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0F9" w:rsidRDefault="00EC50F9" w:rsidP="00EC50F9">
      <w:pPr>
        <w:pStyle w:val="a3"/>
        <w:shd w:val="clear" w:color="auto" w:fill="FFFFFF"/>
        <w:spacing w:before="0" w:beforeAutospacing="0" w:after="0" w:afterAutospacing="0"/>
        <w:jc w:val="center"/>
        <w:rPr>
          <w:rFonts w:ascii="Arial" w:hAnsi="Arial" w:cs="Arial"/>
          <w:color w:val="191919"/>
        </w:rPr>
      </w:pPr>
    </w:p>
    <w:p w:rsidR="00FC596A" w:rsidRDefault="00FC596A" w:rsidP="00FC596A">
      <w:pPr>
        <w:pStyle w:val="a3"/>
        <w:shd w:val="clear" w:color="auto" w:fill="FFFFFF"/>
        <w:spacing w:before="0" w:beforeAutospacing="0" w:after="0" w:afterAutospacing="0"/>
        <w:jc w:val="center"/>
        <w:rPr>
          <w:rFonts w:ascii="黑体" w:eastAsia="黑体" w:hAnsi="黑体" w:cs="黑体"/>
          <w:b/>
          <w:bCs/>
          <w:sz w:val="32"/>
          <w:szCs w:val="32"/>
        </w:rPr>
      </w:pPr>
      <w:r>
        <w:rPr>
          <w:rFonts w:ascii="黑体" w:eastAsia="黑体" w:hAnsi="黑体" w:cs="黑体" w:hint="eastAsia"/>
          <w:b/>
          <w:bCs/>
          <w:sz w:val="32"/>
          <w:szCs w:val="32"/>
        </w:rPr>
        <w:t>2018-2019学年第一学期八（4）班语文教学反思</w:t>
      </w:r>
    </w:p>
    <w:p w:rsidR="007B44B4" w:rsidRPr="007B44B4" w:rsidRDefault="00A1063B" w:rsidP="007B44B4">
      <w:pPr>
        <w:pStyle w:val="a3"/>
        <w:shd w:val="clear" w:color="auto" w:fill="FFFFFF"/>
        <w:spacing w:before="0" w:beforeAutospacing="0" w:after="0" w:afterAutospacing="0"/>
        <w:jc w:val="center"/>
        <w:rPr>
          <w:rFonts w:ascii="楷体" w:eastAsia="楷体" w:hAnsi="楷体" w:cs="楷体" w:hint="eastAsia"/>
        </w:rPr>
      </w:pPr>
      <w:r>
        <w:rPr>
          <w:rFonts w:ascii="Arial" w:hAnsi="Arial" w:cs="Arial" w:hint="eastAsia"/>
          <w:color w:val="191919"/>
        </w:rPr>
        <w:t xml:space="preserve">  </w:t>
      </w:r>
      <w:r w:rsidR="007B44B4">
        <w:rPr>
          <w:rFonts w:ascii="Arial" w:hAnsi="Arial" w:cs="Arial" w:hint="eastAsia"/>
          <w:color w:val="191919"/>
        </w:rPr>
        <w:t xml:space="preserve">     </w:t>
      </w:r>
      <w:r w:rsidR="007B44B4">
        <w:rPr>
          <w:rFonts w:ascii="楷体" w:eastAsia="楷体" w:hAnsi="楷体" w:cs="楷体" w:hint="eastAsia"/>
        </w:rPr>
        <w:t>——</w:t>
      </w:r>
      <w:r w:rsidR="007B44B4" w:rsidRPr="007B44B4">
        <w:rPr>
          <w:rFonts w:hint="eastAsia"/>
        </w:rPr>
        <w:t>《卜算子——</w:t>
      </w:r>
      <w:r w:rsidR="007B44B4">
        <w:rPr>
          <w:rFonts w:hint="eastAsia"/>
        </w:rPr>
        <w:t>意象成就诗词的光芒》教学反思</w:t>
      </w:r>
    </w:p>
    <w:p w:rsidR="00122223" w:rsidRDefault="007B44B4" w:rsidP="00122223">
      <w:pPr>
        <w:pStyle w:val="a3"/>
        <w:shd w:val="clear" w:color="auto" w:fill="FFFFFF"/>
        <w:spacing w:before="0" w:beforeAutospacing="0" w:after="0" w:afterAutospacing="0"/>
        <w:jc w:val="center"/>
        <w:rPr>
          <w:rFonts w:ascii="楷体" w:eastAsia="楷体" w:hAnsi="楷体" w:cs="楷体"/>
        </w:rPr>
      </w:pPr>
      <w:r>
        <w:rPr>
          <w:rFonts w:ascii="楷体" w:eastAsia="楷体" w:hAnsi="楷体" w:cs="楷体" w:hint="eastAsia"/>
        </w:rPr>
        <w:t>语文教研组 张静</w:t>
      </w:r>
    </w:p>
    <w:p w:rsidR="00EC50F9" w:rsidRPr="00FC596A" w:rsidRDefault="00EC50F9" w:rsidP="00FC596A">
      <w:pPr>
        <w:pStyle w:val="a3"/>
        <w:shd w:val="clear" w:color="auto" w:fill="FFFFFF"/>
        <w:spacing w:before="0" w:beforeAutospacing="0" w:after="0" w:afterAutospacing="0" w:line="400" w:lineRule="exact"/>
        <w:ind w:firstLine="420"/>
        <w:rPr>
          <w:rFonts w:asciiTheme="minorEastAsia" w:eastAsiaTheme="minorEastAsia" w:hAnsiTheme="minorEastAsia"/>
          <w:sz w:val="21"/>
          <w:szCs w:val="21"/>
        </w:rPr>
      </w:pPr>
      <w:r w:rsidRPr="00FC596A">
        <w:rPr>
          <w:rFonts w:asciiTheme="minorEastAsia" w:eastAsiaTheme="minorEastAsia" w:hAnsiTheme="minorEastAsia" w:hint="eastAsia"/>
          <w:sz w:val="21"/>
          <w:szCs w:val="21"/>
        </w:rPr>
        <w:t>在中国几千年的文化史上，苏轼无疑是其中最为光彩 夺目的一个，他才华横溢、洒脱豪放，他命运多舛，幽默达观。苏轼的一生是坎坷的，但他始终能在困境中拥有一颗乐观向上的心。他将儒家的坚毅、老庄的超然和禅宗以平常心对待一切变故的观念浑融而聚于一身，执着于人生却又超然物外。可以说，在他的身上凝聚着中国传统文化的精髓， 集中展现着中国千古文人的梦想与追求。于是，我们见到的苏轼，命运多舛中却有着铮铮傲骨，忠而被谤下依旧心怀浩气，放逐天涯却能在天涯海角处超脱旷达，依旧追求并实现着自己的自由与逍遥。</w:t>
      </w:r>
    </w:p>
    <w:p w:rsidR="00EC50F9" w:rsidRPr="00FC596A" w:rsidRDefault="00EC50F9" w:rsidP="00FC596A">
      <w:pPr>
        <w:pStyle w:val="a3"/>
        <w:shd w:val="clear" w:color="auto" w:fill="FFFFFF"/>
        <w:spacing w:before="0" w:beforeAutospacing="0" w:after="0" w:afterAutospacing="0" w:line="400" w:lineRule="exact"/>
        <w:ind w:firstLine="420"/>
        <w:rPr>
          <w:rFonts w:asciiTheme="minorEastAsia" w:eastAsiaTheme="minorEastAsia" w:hAnsiTheme="minorEastAsia"/>
          <w:sz w:val="21"/>
          <w:szCs w:val="21"/>
        </w:rPr>
      </w:pPr>
      <w:r w:rsidRPr="00FC596A">
        <w:rPr>
          <w:rFonts w:asciiTheme="minorEastAsia" w:eastAsiaTheme="minorEastAsia" w:hAnsiTheme="minorEastAsia" w:hint="eastAsia"/>
          <w:sz w:val="21"/>
          <w:szCs w:val="21"/>
        </w:rPr>
        <w:t>但苏轼也有自己的寂寞与孤独，以真性情存在的他也从 不掩饰自己的落寞与凄凉，于是在他的文字中我们也常能感受到一种清冷幽旷之情，这些文字有着诗意的伤感，但并不颓废，反而时时透出一份坚毅执着和勇于担当的勇气。</w:t>
      </w:r>
      <w:r w:rsidR="00DE5401" w:rsidRPr="00FC596A">
        <w:rPr>
          <w:rFonts w:asciiTheme="minorEastAsia" w:eastAsiaTheme="minorEastAsia" w:hAnsiTheme="minorEastAsia" w:hint="eastAsia"/>
          <w:sz w:val="21"/>
          <w:szCs w:val="21"/>
        </w:rPr>
        <w:t>、</w:t>
      </w:r>
    </w:p>
    <w:p w:rsidR="00DE5401" w:rsidRPr="00FC596A" w:rsidRDefault="00DE5401" w:rsidP="00FC596A">
      <w:pPr>
        <w:spacing w:line="400" w:lineRule="exact"/>
        <w:ind w:firstLineChars="200" w:firstLine="420"/>
        <w:jc w:val="left"/>
        <w:rPr>
          <w:rFonts w:asciiTheme="minorEastAsia" w:hAnsiTheme="minorEastAsia" w:cs="Arial"/>
          <w:color w:val="000000"/>
          <w:spacing w:val="14"/>
          <w:szCs w:val="21"/>
        </w:rPr>
      </w:pPr>
      <w:r w:rsidRPr="00FC596A">
        <w:rPr>
          <w:rFonts w:asciiTheme="minorEastAsia" w:hAnsiTheme="minorEastAsia" w:hint="eastAsia"/>
          <w:color w:val="000000"/>
          <w:szCs w:val="21"/>
        </w:rPr>
        <w:t>由于上学期我们学过他的《记承天寺夜游》，感受到了苏轼被贬在黄州时内心微妙复杂的情感，这节课主要是通过学习他初到黄州时的一首词——</w:t>
      </w:r>
      <w:r w:rsidRPr="00FC596A">
        <w:rPr>
          <w:rFonts w:asciiTheme="minorEastAsia" w:hAnsiTheme="minorEastAsia" w:cs="Arial"/>
          <w:color w:val="000000"/>
          <w:spacing w:val="14"/>
          <w:szCs w:val="21"/>
        </w:rPr>
        <w:t>《卜算子·黄州定慧院寓居作》</w:t>
      </w:r>
      <w:r w:rsidRPr="00FC596A">
        <w:rPr>
          <w:rFonts w:asciiTheme="minorEastAsia" w:hAnsiTheme="minorEastAsia" w:cs="Arial" w:hint="eastAsia"/>
          <w:color w:val="000000"/>
          <w:spacing w:val="14"/>
          <w:szCs w:val="21"/>
        </w:rPr>
        <w:t>，让学生再次</w:t>
      </w:r>
      <w:r w:rsidRPr="00FC596A">
        <w:rPr>
          <w:rFonts w:asciiTheme="minorEastAsia" w:hAnsiTheme="minorEastAsia" w:cs="Arial"/>
          <w:color w:val="000000"/>
          <w:spacing w:val="14"/>
          <w:szCs w:val="21"/>
        </w:rPr>
        <w:t>感知他一生中情境的变化</w:t>
      </w:r>
      <w:r w:rsidRPr="00FC596A">
        <w:rPr>
          <w:rFonts w:asciiTheme="minorEastAsia" w:hAnsiTheme="minorEastAsia" w:cs="Arial" w:hint="eastAsia"/>
          <w:color w:val="000000"/>
          <w:spacing w:val="14"/>
          <w:szCs w:val="21"/>
        </w:rPr>
        <w:t>。</w:t>
      </w:r>
    </w:p>
    <w:p w:rsidR="00DE5401" w:rsidRPr="00FC596A" w:rsidRDefault="00DE5401" w:rsidP="00FC596A">
      <w:pPr>
        <w:spacing w:line="400" w:lineRule="exact"/>
        <w:ind w:firstLineChars="200" w:firstLine="420"/>
        <w:jc w:val="left"/>
        <w:rPr>
          <w:rFonts w:asciiTheme="minorEastAsia" w:hAnsiTheme="minorEastAsia"/>
          <w:szCs w:val="21"/>
        </w:rPr>
      </w:pPr>
      <w:r w:rsidRPr="00FC596A">
        <w:rPr>
          <w:rFonts w:asciiTheme="minorEastAsia" w:hAnsiTheme="minorEastAsia" w:hint="eastAsia"/>
          <w:szCs w:val="21"/>
        </w:rPr>
        <w:t>导入环节简洁直白，直接进入课题，让学生迅速了解苏轼</w:t>
      </w:r>
      <w:r w:rsidR="00670CFB" w:rsidRPr="00FC596A">
        <w:rPr>
          <w:rFonts w:asciiTheme="minorEastAsia" w:hAnsiTheme="minorEastAsia" w:hint="eastAsia"/>
          <w:szCs w:val="21"/>
        </w:rPr>
        <w:t>以及词作的不同</w:t>
      </w:r>
      <w:r w:rsidRPr="00FC596A">
        <w:rPr>
          <w:rFonts w:asciiTheme="minorEastAsia" w:hAnsiTheme="minorEastAsia" w:hint="eastAsia"/>
          <w:szCs w:val="21"/>
        </w:rPr>
        <w:t>写作风格。 接着在</w:t>
      </w:r>
      <w:r w:rsidR="00670CFB" w:rsidRPr="00FC596A">
        <w:rPr>
          <w:rFonts w:asciiTheme="minorEastAsia" w:hAnsiTheme="minorEastAsia" w:hint="eastAsia"/>
          <w:szCs w:val="21"/>
        </w:rPr>
        <w:t>品读内容</w:t>
      </w:r>
      <w:r w:rsidRPr="00FC596A">
        <w:rPr>
          <w:rFonts w:asciiTheme="minorEastAsia" w:hAnsiTheme="minorEastAsia" w:hint="eastAsia"/>
          <w:szCs w:val="21"/>
        </w:rPr>
        <w:t>环节中，重点引导学生反复诵读词作，明确诗歌的朗读节奏，感受词作的韵律</w:t>
      </w:r>
      <w:r w:rsidR="00670CFB" w:rsidRPr="00FC596A">
        <w:rPr>
          <w:rFonts w:asciiTheme="minorEastAsia" w:hAnsiTheme="minorEastAsia" w:hint="eastAsia"/>
          <w:szCs w:val="21"/>
        </w:rPr>
        <w:t>之美</w:t>
      </w:r>
      <w:r w:rsidRPr="00FC596A">
        <w:rPr>
          <w:rFonts w:asciiTheme="minorEastAsia" w:hAnsiTheme="minorEastAsia" w:hint="eastAsia"/>
          <w:szCs w:val="21"/>
        </w:rPr>
        <w:t>。古诗教学对于八年级的学生已然不陌生，但朗读仍是薄弱环节。常说“诗言志，词达情”，既是情感的抒发，固然读不可少。但如何读出词中情感，还需仔细揣摩。所以在这个环节中，我首先让学生自由朗读词，整体感知，而后个别学生朗读，指出不足之处，而后再通过与名家对比朗读，指出</w:t>
      </w:r>
      <w:r w:rsidRPr="00FC596A">
        <w:rPr>
          <w:rFonts w:asciiTheme="minorEastAsia" w:hAnsiTheme="minorEastAsia" w:hint="eastAsia"/>
          <w:color w:val="000000"/>
          <w:szCs w:val="21"/>
        </w:rPr>
        <w:t>示范朗读中不仅关注了基本的朗读技巧，更是读出了</w:t>
      </w:r>
      <w:r w:rsidRPr="00FC596A">
        <w:rPr>
          <w:rFonts w:asciiTheme="minorEastAsia" w:hAnsiTheme="minorEastAsia" w:hint="eastAsia"/>
          <w:szCs w:val="21"/>
        </w:rPr>
        <w:t>词的节奏和</w:t>
      </w:r>
      <w:r w:rsidRPr="00FC596A">
        <w:rPr>
          <w:rFonts w:asciiTheme="minorEastAsia" w:hAnsiTheme="minorEastAsia" w:hint="eastAsia"/>
          <w:color w:val="000000"/>
          <w:szCs w:val="21"/>
        </w:rPr>
        <w:t>高昂豪迈的</w:t>
      </w:r>
      <w:r w:rsidRPr="00FC596A">
        <w:rPr>
          <w:rFonts w:asciiTheme="minorEastAsia" w:hAnsiTheme="minorEastAsia" w:hint="eastAsia"/>
          <w:szCs w:val="21"/>
        </w:rPr>
        <w:t>感情基调，</w:t>
      </w:r>
      <w:r w:rsidRPr="00FC596A">
        <w:rPr>
          <w:rFonts w:asciiTheme="minorEastAsia" w:hAnsiTheme="minorEastAsia"/>
          <w:szCs w:val="21"/>
        </w:rPr>
        <w:t>读出抑扬顿挫之感</w:t>
      </w:r>
      <w:r w:rsidRPr="00FC596A">
        <w:rPr>
          <w:rFonts w:asciiTheme="minorEastAsia" w:hAnsiTheme="minorEastAsia" w:hint="eastAsia"/>
          <w:szCs w:val="21"/>
        </w:rPr>
        <w:t>。最后教师总结归纳，作出朗读方法指导。让学生由浅入深，逐步体会诗词之美。</w:t>
      </w:r>
    </w:p>
    <w:p w:rsidR="00D36817" w:rsidRPr="00FC596A" w:rsidRDefault="00670CFB" w:rsidP="00FC596A">
      <w:pPr>
        <w:widowControl/>
        <w:spacing w:line="400" w:lineRule="exact"/>
        <w:ind w:firstLineChars="200" w:firstLine="420"/>
        <w:jc w:val="left"/>
        <w:rPr>
          <w:rFonts w:asciiTheme="minorEastAsia" w:hAnsiTheme="minorEastAsia"/>
          <w:szCs w:val="21"/>
        </w:rPr>
      </w:pPr>
      <w:r w:rsidRPr="00FC596A">
        <w:rPr>
          <w:rFonts w:asciiTheme="minorEastAsia" w:hAnsiTheme="minorEastAsia" w:hint="eastAsia"/>
          <w:szCs w:val="21"/>
        </w:rPr>
        <w:t>情感的把握是朗读的关键，情感是否到位关键在于我们对词内容的理解和把握程度</w:t>
      </w:r>
      <w:r w:rsidR="001B33EC" w:rsidRPr="00FC596A">
        <w:rPr>
          <w:rFonts w:asciiTheme="minorEastAsia" w:hAnsiTheme="minorEastAsia" w:hint="eastAsia"/>
          <w:szCs w:val="21"/>
        </w:rPr>
        <w:t>。</w:t>
      </w:r>
      <w:r w:rsidRPr="00FC596A">
        <w:rPr>
          <w:rFonts w:asciiTheme="minorEastAsia" w:hAnsiTheme="minorEastAsia" w:hint="eastAsia"/>
          <w:szCs w:val="21"/>
        </w:rPr>
        <w:t>意象</w:t>
      </w:r>
      <w:r w:rsidR="001B33EC" w:rsidRPr="00FC596A">
        <w:rPr>
          <w:rFonts w:asciiTheme="minorEastAsia" w:hAnsiTheme="minorEastAsia" w:hint="eastAsia"/>
          <w:szCs w:val="21"/>
        </w:rPr>
        <w:t>和意境</w:t>
      </w:r>
      <w:r w:rsidRPr="00FC596A">
        <w:rPr>
          <w:rFonts w:asciiTheme="minorEastAsia" w:hAnsiTheme="minorEastAsia" w:hint="eastAsia"/>
          <w:szCs w:val="21"/>
        </w:rPr>
        <w:t>的运用是这首词</w:t>
      </w:r>
      <w:r w:rsidR="001B33EC" w:rsidRPr="00FC596A">
        <w:rPr>
          <w:rFonts w:asciiTheme="minorEastAsia" w:hAnsiTheme="minorEastAsia" w:hint="eastAsia"/>
          <w:szCs w:val="21"/>
        </w:rPr>
        <w:t>的最大特点，在接下来的教学环节中我设计了“品读意象，感受意境美”这个环节。王国维在《人间词话》中说：“一切景语皆情语”。于是就首先让学生找出这首词中描写的具体景物，仔细读一读，品一品，说一说这些景物所给我们一种怎样的感受。</w:t>
      </w:r>
    </w:p>
    <w:p w:rsidR="00D36817" w:rsidRPr="00FC596A" w:rsidRDefault="00D36817" w:rsidP="00FC596A">
      <w:pPr>
        <w:spacing w:line="400" w:lineRule="exact"/>
        <w:ind w:firstLineChars="200" w:firstLine="420"/>
        <w:jc w:val="left"/>
        <w:rPr>
          <w:rFonts w:asciiTheme="minorEastAsia" w:hAnsiTheme="minorEastAsia"/>
          <w:szCs w:val="21"/>
        </w:rPr>
      </w:pPr>
      <w:r w:rsidRPr="00FC596A">
        <w:rPr>
          <w:rFonts w:asciiTheme="minorEastAsia" w:hAnsiTheme="minorEastAsia" w:hint="eastAsia"/>
          <w:szCs w:val="21"/>
        </w:rPr>
        <w:t>如：</w:t>
      </w:r>
      <w:r w:rsidR="001B33EC" w:rsidRPr="00FC596A">
        <w:rPr>
          <w:rFonts w:asciiTheme="minorEastAsia" w:hAnsiTheme="minorEastAsia" w:hint="eastAsia"/>
          <w:szCs w:val="21"/>
        </w:rPr>
        <w:t>“缺月”指残缺之月；</w:t>
      </w:r>
      <w:r w:rsidR="001B33EC" w:rsidRPr="00FC596A">
        <w:rPr>
          <w:rFonts w:asciiTheme="minorEastAsia" w:hAnsiTheme="minorEastAsia"/>
          <w:szCs w:val="21"/>
        </w:rPr>
        <w:t>“疏桐”是指树叶凋零、枝条稀疏的桐树。梧桐</w:t>
      </w:r>
      <w:r w:rsidR="001B33EC" w:rsidRPr="00FC596A">
        <w:rPr>
          <w:rFonts w:asciiTheme="minorEastAsia" w:hAnsiTheme="minorEastAsia" w:hint="eastAsia"/>
          <w:szCs w:val="21"/>
        </w:rPr>
        <w:t>：</w:t>
      </w:r>
      <w:r w:rsidR="001B33EC" w:rsidRPr="00FC596A">
        <w:rPr>
          <w:rFonts w:asciiTheme="minorEastAsia" w:hAnsiTheme="minorEastAsia"/>
          <w:szCs w:val="21"/>
        </w:rPr>
        <w:t>枝干挺拔</w:t>
      </w:r>
      <w:r w:rsidR="001B33EC" w:rsidRPr="00FC596A">
        <w:rPr>
          <w:rFonts w:asciiTheme="minorEastAsia" w:hAnsiTheme="minorEastAsia" w:hint="eastAsia"/>
          <w:szCs w:val="21"/>
        </w:rPr>
        <w:t>，</w:t>
      </w:r>
      <w:r w:rsidR="001B33EC" w:rsidRPr="00FC596A">
        <w:rPr>
          <w:rFonts w:asciiTheme="minorEastAsia" w:hAnsiTheme="minorEastAsia"/>
          <w:szCs w:val="21"/>
        </w:rPr>
        <w:t>根深叶茂</w:t>
      </w:r>
      <w:r w:rsidR="001B33EC" w:rsidRPr="00FC596A">
        <w:rPr>
          <w:rFonts w:asciiTheme="minorEastAsia" w:hAnsiTheme="minorEastAsia" w:hint="eastAsia"/>
          <w:szCs w:val="21"/>
        </w:rPr>
        <w:t>。</w:t>
      </w:r>
      <w:r w:rsidR="001B33EC" w:rsidRPr="00FC596A">
        <w:rPr>
          <w:rFonts w:asciiTheme="minorEastAsia" w:hAnsiTheme="minorEastAsia"/>
          <w:szCs w:val="21"/>
        </w:rPr>
        <w:t>风吹叶落</w:t>
      </w:r>
      <w:r w:rsidR="001B33EC" w:rsidRPr="00FC596A">
        <w:rPr>
          <w:rFonts w:asciiTheme="minorEastAsia" w:hAnsiTheme="minorEastAsia" w:hint="eastAsia"/>
          <w:szCs w:val="21"/>
        </w:rPr>
        <w:t>，</w:t>
      </w:r>
      <w:r w:rsidR="001B33EC" w:rsidRPr="00FC596A">
        <w:rPr>
          <w:rFonts w:asciiTheme="minorEastAsia" w:hAnsiTheme="minorEastAsia"/>
          <w:szCs w:val="21"/>
        </w:rPr>
        <w:t>枝条稀疏</w:t>
      </w:r>
      <w:r w:rsidR="001B33EC" w:rsidRPr="00FC596A">
        <w:rPr>
          <w:rFonts w:asciiTheme="minorEastAsia" w:hAnsiTheme="minorEastAsia" w:hint="eastAsia"/>
          <w:szCs w:val="21"/>
        </w:rPr>
        <w:t>，一片萧瑟，暗示秋天到来。</w:t>
      </w:r>
      <w:r w:rsidRPr="00FC596A">
        <w:rPr>
          <w:rFonts w:asciiTheme="minorEastAsia" w:hAnsiTheme="minorEastAsia" w:hint="eastAsia"/>
          <w:szCs w:val="21"/>
        </w:rPr>
        <w:t>所以给人一种寂寞冷清孤独之感。进而明确意象的概念，即在中国古典诗词中，有些景物被文人志士赋予了某种特殊的情感，并且已经约定成俗，这就是所谓的意象。但一首词中往往是多个意象的叠加，其艺术效果是： 让叠加的多个意象给读者营造某种氛围，让读者产生某种想象与联想，</w:t>
      </w:r>
    </w:p>
    <w:p w:rsidR="00D36817" w:rsidRPr="00FC596A" w:rsidRDefault="00D36817" w:rsidP="00FC596A">
      <w:pPr>
        <w:spacing w:line="400" w:lineRule="exact"/>
        <w:jc w:val="left"/>
        <w:rPr>
          <w:rFonts w:asciiTheme="minorEastAsia" w:hAnsiTheme="minorEastAsia"/>
          <w:szCs w:val="21"/>
        </w:rPr>
      </w:pPr>
      <w:r w:rsidRPr="00FC596A">
        <w:rPr>
          <w:rFonts w:asciiTheme="minorEastAsia" w:hAnsiTheme="minorEastAsia" w:hint="eastAsia"/>
          <w:szCs w:val="21"/>
        </w:rPr>
        <w:lastRenderedPageBreak/>
        <w:t>并且在想象与联想中幻化成 “视觉和弦”，给人以奇妙的新鲜感和唯美的艺术享受。</w:t>
      </w:r>
    </w:p>
    <w:p w:rsidR="00CB66E6" w:rsidRPr="00FC596A" w:rsidRDefault="00D36817" w:rsidP="00FC596A">
      <w:pPr>
        <w:widowControl/>
        <w:spacing w:line="400" w:lineRule="exact"/>
        <w:ind w:firstLineChars="200" w:firstLine="420"/>
        <w:jc w:val="left"/>
        <w:rPr>
          <w:rFonts w:asciiTheme="minorEastAsia" w:hAnsiTheme="minorEastAsia"/>
          <w:szCs w:val="21"/>
        </w:rPr>
      </w:pPr>
      <w:r w:rsidRPr="00FC596A">
        <w:rPr>
          <w:rFonts w:asciiTheme="minorEastAsia" w:hAnsiTheme="minorEastAsia" w:hint="eastAsia"/>
          <w:szCs w:val="21"/>
        </w:rPr>
        <w:t xml:space="preserve">起笔两句写静夜之景，用白描手法勾勒出一幅深秋寒 夜图，仅用“缺月”和“疏桐”两个意象的组合，便给人幽 静的视觉感受，再加上“漏断人初静”一句从听觉感受上写 静，视听的交织，勾勒出一种“幽人”活动、静思于期间的 客观环境。这种“静”的境界，既是一种外在环境的幽静， 也是一种内在心境的平静，是苏轼在黄州思想走向真正成熟的底蕴。在他的词里我们经常能够寻觅到这种踪迹，如：“曲港跳鱼，圆荷泻露，寂寞无人见。” </w:t>
      </w:r>
    </w:p>
    <w:p w:rsidR="001B33EC" w:rsidRPr="00FC596A" w:rsidRDefault="00D36817" w:rsidP="00FC596A">
      <w:pPr>
        <w:widowControl/>
        <w:spacing w:line="400" w:lineRule="exact"/>
        <w:ind w:firstLineChars="200" w:firstLine="420"/>
        <w:jc w:val="left"/>
        <w:rPr>
          <w:rFonts w:asciiTheme="minorEastAsia" w:hAnsiTheme="minorEastAsia"/>
          <w:szCs w:val="21"/>
        </w:rPr>
      </w:pPr>
      <w:r w:rsidRPr="00FC596A">
        <w:rPr>
          <w:rFonts w:asciiTheme="minorEastAsia" w:hAnsiTheme="minorEastAsia" w:hint="eastAsia"/>
          <w:szCs w:val="21"/>
        </w:rPr>
        <w:t>此词的上阕，只有22个字，然就状物而言，熔铸一 炉，那个中夜不寐，独步凉月的“幽人”寂寞怅惘、愁绪萦 怀的空灵形象也就活脱脱地出现在我们面前了。</w:t>
      </w:r>
    </w:p>
    <w:p w:rsidR="000F78CC" w:rsidRPr="00FC596A" w:rsidRDefault="00CB66E6" w:rsidP="00FC596A">
      <w:pPr>
        <w:spacing w:line="400" w:lineRule="exact"/>
        <w:ind w:firstLineChars="200" w:firstLine="420"/>
        <w:jc w:val="left"/>
        <w:rPr>
          <w:rFonts w:asciiTheme="minorEastAsia" w:hAnsiTheme="minorEastAsia"/>
          <w:szCs w:val="21"/>
        </w:rPr>
      </w:pPr>
      <w:r w:rsidRPr="00FC596A">
        <w:rPr>
          <w:rFonts w:asciiTheme="minorEastAsia" w:hAnsiTheme="minorEastAsia" w:hint="eastAsia"/>
          <w:szCs w:val="21"/>
        </w:rPr>
        <w:t>那么此时的苏轼到底经历了什么让他如此寂寞怅惘、愁绪萦怀，独自月下徘徊，难以入睡呢？出示苏轼的相关资料，了解此时苏轼的处境。原来苏轼蒙受乌台诗案的冤屈</w:t>
      </w:r>
      <w:r w:rsidR="00670C96" w:rsidRPr="00FC596A">
        <w:rPr>
          <w:rFonts w:asciiTheme="minorEastAsia" w:hAnsiTheme="minorEastAsia" w:hint="eastAsia"/>
          <w:szCs w:val="21"/>
        </w:rPr>
        <w:t>被关进监狱在牢狱中，几乎陷于死地 , 后被贬到黄州任团练副使，实际上是以一个流亡罪犯的身份来黄州，可以说牢狱之苦使苏轼的心灵创伤难以平复，在后来他调汝州时上给皇帝的《谢量 移汝 州表》中描述了他当时的心情是 “惊魂未定</w:t>
      </w:r>
      <w:r w:rsidR="004907BB" w:rsidRPr="00FC596A">
        <w:rPr>
          <w:rFonts w:asciiTheme="minorEastAsia" w:hAnsiTheme="minorEastAsia" w:hint="eastAsia"/>
          <w:szCs w:val="21"/>
        </w:rPr>
        <w:t>,</w:t>
      </w:r>
      <w:r w:rsidR="00670C96" w:rsidRPr="00FC596A">
        <w:rPr>
          <w:rFonts w:asciiTheme="minorEastAsia" w:hAnsiTheme="minorEastAsia" w:hint="eastAsia"/>
          <w:szCs w:val="21"/>
        </w:rPr>
        <w:t>梦游绿继之中</w:t>
      </w:r>
      <w:r w:rsidR="004907BB" w:rsidRPr="00FC596A">
        <w:rPr>
          <w:rFonts w:asciiTheme="minorEastAsia" w:hAnsiTheme="minorEastAsia" w:hint="eastAsia"/>
          <w:szCs w:val="21"/>
        </w:rPr>
        <w:t>;</w:t>
      </w:r>
      <w:r w:rsidR="00670C96" w:rsidRPr="00FC596A">
        <w:rPr>
          <w:rFonts w:asciiTheme="minorEastAsia" w:hAnsiTheme="minorEastAsia" w:hint="eastAsia"/>
          <w:szCs w:val="21"/>
        </w:rPr>
        <w:t>只影自怜</w:t>
      </w:r>
      <w:r w:rsidR="004907BB" w:rsidRPr="00FC596A">
        <w:rPr>
          <w:rFonts w:asciiTheme="minorEastAsia" w:hAnsiTheme="minorEastAsia" w:hint="eastAsia"/>
          <w:szCs w:val="21"/>
        </w:rPr>
        <w:t>,</w:t>
      </w:r>
      <w:r w:rsidR="00670C96" w:rsidRPr="00FC596A">
        <w:rPr>
          <w:rFonts w:asciiTheme="minorEastAsia" w:hAnsiTheme="minorEastAsia" w:hint="eastAsia"/>
          <w:szCs w:val="21"/>
        </w:rPr>
        <w:t>命寄江湖之上 ”。《 卜算子》正是这种心境的生动写照。</w:t>
      </w:r>
      <w:r w:rsidR="007B115B" w:rsidRPr="00FC596A">
        <w:rPr>
          <w:rFonts w:asciiTheme="minorEastAsia" w:hAnsiTheme="minorEastAsia" w:hint="eastAsia"/>
          <w:szCs w:val="21"/>
        </w:rPr>
        <w:t>“ 惊起却回头 ”传神地写出鸿的神态</w:t>
      </w:r>
      <w:r w:rsidR="004907BB" w:rsidRPr="00FC596A">
        <w:rPr>
          <w:rFonts w:asciiTheme="minorEastAsia" w:hAnsiTheme="minorEastAsia" w:hint="eastAsia"/>
          <w:szCs w:val="21"/>
        </w:rPr>
        <w:t>,</w:t>
      </w:r>
      <w:r w:rsidR="007B115B" w:rsidRPr="00FC596A">
        <w:rPr>
          <w:rFonts w:asciiTheme="minorEastAsia" w:hAnsiTheme="minorEastAsia" w:hint="eastAsia"/>
          <w:szCs w:val="21"/>
        </w:rPr>
        <w:t>这与词人“ 惊魂 未定 ”的心境是何其相似 。</w:t>
      </w:r>
    </w:p>
    <w:p w:rsidR="000F78CC" w:rsidRPr="00FC596A" w:rsidRDefault="000F78CC" w:rsidP="00FC596A">
      <w:pPr>
        <w:pStyle w:val="a3"/>
        <w:shd w:val="clear" w:color="auto" w:fill="FFFFFF"/>
        <w:spacing w:before="0" w:beforeAutospacing="0" w:after="0" w:afterAutospacing="0" w:line="400" w:lineRule="exact"/>
        <w:ind w:firstLine="420"/>
        <w:rPr>
          <w:rFonts w:asciiTheme="minorEastAsia" w:eastAsiaTheme="minorEastAsia" w:hAnsiTheme="minorEastAsia" w:cs="Arial"/>
          <w:color w:val="191919"/>
          <w:sz w:val="21"/>
          <w:szCs w:val="21"/>
        </w:rPr>
      </w:pPr>
      <w:r w:rsidRPr="00FC596A">
        <w:rPr>
          <w:rFonts w:asciiTheme="minorEastAsia" w:eastAsiaTheme="minorEastAsia" w:hAnsiTheme="minorEastAsia" w:cstheme="minorBidi" w:hint="eastAsia"/>
          <w:kern w:val="2"/>
          <w:sz w:val="21"/>
          <w:szCs w:val="21"/>
        </w:rPr>
        <w:t>同样是写月夜，同样是在黄州，显然与</w:t>
      </w:r>
      <w:r w:rsidRPr="00FC596A">
        <w:rPr>
          <w:rFonts w:asciiTheme="minorEastAsia" w:eastAsiaTheme="minorEastAsia" w:hAnsiTheme="minorEastAsia" w:cstheme="minorBidi"/>
          <w:kern w:val="2"/>
          <w:sz w:val="21"/>
          <w:szCs w:val="21"/>
        </w:rPr>
        <w:t>《记承天寺夜游》中描写的景物和心情都大为不同</w:t>
      </w:r>
      <w:r w:rsidRPr="00FC596A">
        <w:rPr>
          <w:rFonts w:asciiTheme="minorEastAsia" w:eastAsiaTheme="minorEastAsia" w:hAnsiTheme="minorEastAsia" w:cstheme="minorBidi" w:hint="eastAsia"/>
          <w:kern w:val="2"/>
          <w:sz w:val="21"/>
          <w:szCs w:val="21"/>
        </w:rPr>
        <w:t>，由于刚学过</w:t>
      </w:r>
      <w:r w:rsidRPr="00FC596A">
        <w:rPr>
          <w:rFonts w:asciiTheme="minorEastAsia" w:eastAsiaTheme="minorEastAsia" w:hAnsiTheme="minorEastAsia" w:cstheme="minorBidi"/>
          <w:kern w:val="2"/>
          <w:sz w:val="21"/>
          <w:szCs w:val="21"/>
        </w:rPr>
        <w:t>《记承天寺夜游》</w:t>
      </w:r>
      <w:r w:rsidRPr="00FC596A">
        <w:rPr>
          <w:rFonts w:asciiTheme="minorEastAsia" w:eastAsiaTheme="minorEastAsia" w:hAnsiTheme="minorEastAsia" w:cstheme="minorBidi" w:hint="eastAsia"/>
          <w:kern w:val="2"/>
          <w:sz w:val="21"/>
          <w:szCs w:val="21"/>
        </w:rPr>
        <w:t>，</w:t>
      </w:r>
      <w:r w:rsidRPr="00FC596A">
        <w:rPr>
          <w:rFonts w:asciiTheme="minorEastAsia" w:eastAsiaTheme="minorEastAsia" w:hAnsiTheme="minorEastAsia" w:cstheme="minorBidi"/>
          <w:kern w:val="2"/>
          <w:sz w:val="21"/>
          <w:szCs w:val="21"/>
        </w:rPr>
        <w:t>所以就设计了对比阅读</w:t>
      </w:r>
      <w:r w:rsidRPr="00FC596A">
        <w:rPr>
          <w:rFonts w:asciiTheme="minorEastAsia" w:eastAsiaTheme="minorEastAsia" w:hAnsiTheme="minorEastAsia" w:cstheme="minorBidi" w:hint="eastAsia"/>
          <w:kern w:val="2"/>
          <w:sz w:val="21"/>
          <w:szCs w:val="21"/>
        </w:rPr>
        <w:t>，感受词风的不同，</w:t>
      </w:r>
      <w:r w:rsidRPr="00FC596A">
        <w:rPr>
          <w:rFonts w:asciiTheme="minorEastAsia" w:eastAsiaTheme="minorEastAsia" w:hAnsiTheme="minorEastAsia" w:cstheme="minorBidi"/>
          <w:kern w:val="2"/>
          <w:sz w:val="21"/>
          <w:szCs w:val="21"/>
        </w:rPr>
        <w:t>了解不同时期苏轼心境的转变</w:t>
      </w:r>
      <w:r w:rsidRPr="00FC596A">
        <w:rPr>
          <w:rFonts w:asciiTheme="minorEastAsia" w:eastAsiaTheme="minorEastAsia" w:hAnsiTheme="minorEastAsia" w:cstheme="minorBidi" w:hint="eastAsia"/>
          <w:kern w:val="2"/>
          <w:sz w:val="21"/>
          <w:szCs w:val="21"/>
        </w:rPr>
        <w:t>。</w:t>
      </w:r>
      <w:r w:rsidRPr="00FC596A">
        <w:rPr>
          <w:rFonts w:asciiTheme="minorEastAsia" w:eastAsiaTheme="minorEastAsia" w:hAnsiTheme="minorEastAsia" w:cstheme="minorBidi"/>
          <w:kern w:val="2"/>
          <w:sz w:val="21"/>
          <w:szCs w:val="21"/>
        </w:rPr>
        <w:t>我们从课堂阅读分析《卜算子·黄州定慧院寓居作》中缺月、疏桐、孤鸿、恨、寂寞、</w:t>
      </w:r>
      <w:r w:rsidRPr="00FC596A">
        <w:rPr>
          <w:rFonts w:asciiTheme="minorEastAsia" w:eastAsiaTheme="minorEastAsia" w:hAnsiTheme="minorEastAsia" w:cs="Arial"/>
          <w:color w:val="191919"/>
          <w:sz w:val="21"/>
          <w:szCs w:val="21"/>
        </w:rPr>
        <w:t>冷的意象和用词中可以窥见刚到黄州不久，这时的苏东坡坚韧中的落寞、失望甚逃离的情结。但再对比他以后即到黄州寓居一段时间以后的作品如《记承天寺夜游》，我们可以看到由刚到时孤独寂寞转到可以有友人怀民可想可邀可伴了，且文章结尾的何夜无月，何处无竹柏，但少闲人如吾两人耳句中可以看出词人心中只有一点淡淡的忧伤，窃以为是不是东坡时代苏轼的骨魂还是根植在了他的血液里的；再来看他后面写的《赤壁赋》、《定风波》等词中无论是也无风雨也无晴，还是吾心安处是吾乡，苏轼都在慢慢的回归。</w:t>
      </w:r>
    </w:p>
    <w:p w:rsidR="004907BB" w:rsidRPr="00FC596A" w:rsidRDefault="000F78CC" w:rsidP="00FC596A">
      <w:pPr>
        <w:pStyle w:val="a3"/>
        <w:shd w:val="clear" w:color="auto" w:fill="FFFFFF"/>
        <w:spacing w:before="0" w:beforeAutospacing="0" w:after="0" w:afterAutospacing="0" w:line="400" w:lineRule="exact"/>
        <w:ind w:firstLine="420"/>
        <w:rPr>
          <w:rFonts w:asciiTheme="minorEastAsia" w:eastAsiaTheme="minorEastAsia" w:hAnsiTheme="minorEastAsia" w:cs="Arial"/>
          <w:color w:val="191919"/>
          <w:sz w:val="21"/>
          <w:szCs w:val="21"/>
        </w:rPr>
      </w:pPr>
      <w:r w:rsidRPr="00FC596A">
        <w:rPr>
          <w:rFonts w:asciiTheme="minorEastAsia" w:eastAsiaTheme="minorEastAsia" w:hAnsiTheme="minorEastAsia" w:cs="Arial"/>
          <w:color w:val="191919"/>
          <w:sz w:val="21"/>
          <w:szCs w:val="21"/>
        </w:rPr>
        <w:t>所以回过头来再读《卜算子·黄州定慧院寓居作》，里面的恨不仅是怨还有对国家的担忧，里面的寂寞沙洲冷，有孤独更有希望，希望有人同担当，更更希望朝廷何日能遣冯唐，所以才月夜徘徊不能寐。</w:t>
      </w:r>
      <w:r w:rsidR="004907BB" w:rsidRPr="00FC596A">
        <w:rPr>
          <w:rFonts w:asciiTheme="minorEastAsia" w:eastAsiaTheme="minorEastAsia" w:hAnsiTheme="minorEastAsia" w:hint="eastAsia"/>
          <w:sz w:val="21"/>
          <w:szCs w:val="21"/>
        </w:rPr>
        <w:t>他的孤独与寂寞无人能懂，但他却不曾在自怜自伤、 自嗟自怨中苦苦挣扎，而是用自己的倔强与高傲坚守着心灵 的自由与对信念的不懈追求。</w:t>
      </w:r>
    </w:p>
    <w:p w:rsidR="00EC50F9" w:rsidRPr="00FC596A" w:rsidRDefault="00FC596A" w:rsidP="00FC596A">
      <w:pPr>
        <w:spacing w:line="400" w:lineRule="exact"/>
        <w:ind w:firstLineChars="200" w:firstLine="420"/>
        <w:rPr>
          <w:rFonts w:asciiTheme="minorEastAsia" w:hAnsiTheme="minorEastAsia"/>
          <w:szCs w:val="21"/>
        </w:rPr>
      </w:pPr>
      <w:r w:rsidRPr="00FC596A">
        <w:rPr>
          <w:rFonts w:asciiTheme="minorEastAsia" w:hAnsiTheme="minorEastAsia" w:hint="eastAsia"/>
          <w:szCs w:val="21"/>
        </w:rPr>
        <w:t>苏轼的一生可谓是饱经沧桑，45岁被贬黄州，59岁被 贬惠州，72岁贬至儋州，他曾说过：“心似已灰之木，身如 不系之舟。问汝平生功业，黄州惠州儋州。”我们应该感谢苏轼，是他，让我们在这个喧嚣忙乱的时代，依然能感受到 一丝旷朗的清风迎面吹来；是他，让我们在回首时，坚守了 一份淡定、从容而又平静的超然心境。</w:t>
      </w:r>
    </w:p>
    <w:sectPr w:rsidR="00EC50F9" w:rsidRPr="00FC596A" w:rsidSect="008B70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20B" w:rsidRDefault="002D520B" w:rsidP="00AB1883">
      <w:r>
        <w:separator/>
      </w:r>
    </w:p>
  </w:endnote>
  <w:endnote w:type="continuationSeparator" w:id="1">
    <w:p w:rsidR="002D520B" w:rsidRDefault="002D520B" w:rsidP="00AB18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20B" w:rsidRDefault="002D520B" w:rsidP="00AB1883">
      <w:r>
        <w:separator/>
      </w:r>
    </w:p>
  </w:footnote>
  <w:footnote w:type="continuationSeparator" w:id="1">
    <w:p w:rsidR="002D520B" w:rsidRDefault="002D520B" w:rsidP="00AB18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50F9"/>
    <w:rsid w:val="000A1267"/>
    <w:rsid w:val="000F78CC"/>
    <w:rsid w:val="00122223"/>
    <w:rsid w:val="001B33EC"/>
    <w:rsid w:val="001B7560"/>
    <w:rsid w:val="002D520B"/>
    <w:rsid w:val="004739EB"/>
    <w:rsid w:val="004907BB"/>
    <w:rsid w:val="00670C96"/>
    <w:rsid w:val="00670CFB"/>
    <w:rsid w:val="006C300F"/>
    <w:rsid w:val="007B115B"/>
    <w:rsid w:val="007B44B4"/>
    <w:rsid w:val="00887638"/>
    <w:rsid w:val="008B7048"/>
    <w:rsid w:val="00A1063B"/>
    <w:rsid w:val="00AB1883"/>
    <w:rsid w:val="00BB1F9E"/>
    <w:rsid w:val="00CB66E6"/>
    <w:rsid w:val="00D36817"/>
    <w:rsid w:val="00D37435"/>
    <w:rsid w:val="00DE5401"/>
    <w:rsid w:val="00EC50F9"/>
    <w:rsid w:val="00FC5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0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50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C50F9"/>
    <w:rPr>
      <w:b/>
      <w:bCs/>
    </w:rPr>
  </w:style>
  <w:style w:type="paragraph" w:styleId="a5">
    <w:name w:val="header"/>
    <w:basedOn w:val="a"/>
    <w:link w:val="Char"/>
    <w:uiPriority w:val="99"/>
    <w:semiHidden/>
    <w:unhideWhenUsed/>
    <w:rsid w:val="00AB18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B1883"/>
    <w:rPr>
      <w:sz w:val="18"/>
      <w:szCs w:val="18"/>
    </w:rPr>
  </w:style>
  <w:style w:type="paragraph" w:styleId="a6">
    <w:name w:val="footer"/>
    <w:basedOn w:val="a"/>
    <w:link w:val="Char0"/>
    <w:uiPriority w:val="99"/>
    <w:semiHidden/>
    <w:unhideWhenUsed/>
    <w:rsid w:val="00AB188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B188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5</cp:revision>
  <dcterms:created xsi:type="dcterms:W3CDTF">2019-06-28T18:09:00Z</dcterms:created>
  <dcterms:modified xsi:type="dcterms:W3CDTF">2019-06-30T02:49:00Z</dcterms:modified>
</cp:coreProperties>
</file>