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AF" w:rsidRDefault="00DB19AF" w:rsidP="00DB19AF">
      <w:pPr>
        <w:widowControl/>
        <w:shd w:val="clear" w:color="auto" w:fill="FFFFFF"/>
        <w:wordWrap w:val="0"/>
        <w:spacing w:after="150" w:line="400" w:lineRule="atLeast"/>
        <w:jc w:val="left"/>
        <w:rPr>
          <w:rFonts w:ascii="Helvetica" w:hAnsi="Helvetica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附件2：</w:t>
      </w:r>
    </w:p>
    <w:p w:rsidR="00DB19AF" w:rsidRDefault="00DB19AF" w:rsidP="00DB19AF">
      <w:pPr>
        <w:widowControl/>
        <w:shd w:val="clear" w:color="auto" w:fill="FFFFFF"/>
        <w:spacing w:after="150"/>
        <w:jc w:val="center"/>
        <w:rPr>
          <w:rFonts w:ascii="Helvetica" w:hAnsi="Helvetica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开标承诺书</w:t>
      </w:r>
    </w:p>
    <w:p w:rsidR="00DB19AF" w:rsidRDefault="00DB19AF" w:rsidP="00DB19AF">
      <w:pPr>
        <w:widowControl/>
        <w:shd w:val="clear" w:color="auto" w:fill="FFFFFF"/>
        <w:spacing w:before="100" w:after="240" w:line="50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常州国信招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投标有限公司：</w:t>
      </w:r>
      <w:r>
        <w:rPr>
          <w:rFonts w:ascii="Helvetica" w:hAnsi="Helvetica" w:cs="宋体"/>
          <w:color w:val="000000"/>
          <w:kern w:val="0"/>
          <w:sz w:val="28"/>
          <w:szCs w:val="28"/>
        </w:rPr>
        <w:br/>
        <w:t>     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我公司为了支持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>常州市新北区飞龙中学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负责招标的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常州市新北区飞龙中学室外足球场草坪维修改造工程项目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项目，由于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本项目时间紧，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同意该项目在</w:t>
      </w:r>
      <w:r>
        <w:rPr>
          <w:rFonts w:ascii="Helvetica" w:hAnsi="Helvetica" w:cs="宋体"/>
          <w:color w:val="000000"/>
          <w:kern w:val="0"/>
          <w:sz w:val="28"/>
          <w:szCs w:val="28"/>
          <w:u w:val="single"/>
        </w:rPr>
        <w:t> 201</w:t>
      </w:r>
      <w:r>
        <w:rPr>
          <w:rFonts w:ascii="Helvetica" w:hAnsi="Helvetica" w:cs="宋体" w:hint="eastAsia"/>
          <w:color w:val="000000"/>
          <w:kern w:val="0"/>
          <w:sz w:val="28"/>
          <w:szCs w:val="28"/>
          <w:u w:val="single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Helvetica" w:hAnsi="Helvetica" w:cs="宋体" w:hint="eastAsia"/>
          <w:color w:val="000000"/>
          <w:kern w:val="0"/>
          <w:sz w:val="28"/>
          <w:szCs w:val="28"/>
          <w:u w:val="single"/>
        </w:rPr>
        <w:t>7</w:t>
      </w:r>
      <w:r w:rsidRPr="004F133E">
        <w:rPr>
          <w:rFonts w:ascii="Helvetica" w:hAnsi="Helvetica" w:cs="宋体" w:hint="eastAsia"/>
          <w:color w:val="000000"/>
          <w:kern w:val="0"/>
          <w:sz w:val="28"/>
          <w:szCs w:val="28"/>
        </w:rPr>
        <w:t>月</w:t>
      </w:r>
      <w:r>
        <w:rPr>
          <w:rFonts w:ascii="Helvetica" w:hAnsi="Helvetica" w:cs="宋体" w:hint="eastAsia"/>
          <w:color w:val="000000"/>
          <w:kern w:val="0"/>
          <w:sz w:val="28"/>
          <w:szCs w:val="28"/>
          <w:u w:val="single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Helvetica" w:hAnsi="Helvetica" w:cs="宋体"/>
          <w:color w:val="000000"/>
          <w:kern w:val="0"/>
          <w:sz w:val="28"/>
          <w:szCs w:val="28"/>
          <w:u w:val="single"/>
        </w:rPr>
        <w:t> </w:t>
      </w:r>
      <w:r>
        <w:rPr>
          <w:rFonts w:ascii="Helvetica" w:hAnsi="Helvetica" w:cs="宋体" w:hint="eastAsia"/>
          <w:color w:val="000000"/>
          <w:kern w:val="0"/>
          <w:sz w:val="28"/>
          <w:szCs w:val="28"/>
          <w:u w:val="single"/>
        </w:rPr>
        <w:t>14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时</w:t>
      </w:r>
      <w:r>
        <w:rPr>
          <w:rFonts w:ascii="Helvetica" w:hAnsi="Helvetica" w:cs="宋体"/>
          <w:color w:val="000000"/>
          <w:kern w:val="0"/>
          <w:sz w:val="28"/>
          <w:szCs w:val="28"/>
          <w:u w:val="single"/>
        </w:rPr>
        <w:t> </w:t>
      </w:r>
      <w:r>
        <w:rPr>
          <w:rFonts w:ascii="Helvetica" w:hAnsi="Helvetica" w:cs="宋体" w:hint="eastAsia"/>
          <w:color w:val="000000"/>
          <w:kern w:val="0"/>
          <w:sz w:val="28"/>
          <w:szCs w:val="28"/>
          <w:u w:val="single"/>
        </w:rPr>
        <w:t>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分整开标，开标地点：</w:t>
      </w:r>
      <w:proofErr w:type="gramStart"/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  <w:u w:val="single"/>
        </w:rPr>
        <w:t>常州国信招</w:t>
      </w:r>
      <w:proofErr w:type="gramEnd"/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  <w:u w:val="single"/>
        </w:rPr>
        <w:t>投标有限公司开标室（</w:t>
      </w:r>
      <w:r>
        <w:rPr>
          <w:rFonts w:hint="eastAsia"/>
          <w:b/>
          <w:sz w:val="28"/>
          <w:szCs w:val="28"/>
          <w:u w:val="single"/>
        </w:rPr>
        <w:t>天宁区</w:t>
      </w:r>
      <w:proofErr w:type="gramStart"/>
      <w:r>
        <w:rPr>
          <w:rFonts w:hint="eastAsia"/>
          <w:b/>
          <w:sz w:val="28"/>
          <w:szCs w:val="28"/>
          <w:u w:val="single"/>
        </w:rPr>
        <w:t>青龙美吉</w:t>
      </w:r>
      <w:proofErr w:type="gramEnd"/>
      <w:r>
        <w:rPr>
          <w:rFonts w:hint="eastAsia"/>
          <w:b/>
          <w:sz w:val="28"/>
          <w:szCs w:val="28"/>
          <w:u w:val="single"/>
        </w:rPr>
        <w:t>特</w:t>
      </w:r>
      <w:r>
        <w:rPr>
          <w:rFonts w:hint="eastAsia"/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>号楼好又多超市旁一号入口三楼</w:t>
      </w: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  <w:u w:val="single"/>
        </w:rPr>
        <w:t>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Helvetica" w:hAnsi="Helvetica" w:cs="宋体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特此承诺。</w:t>
      </w:r>
      <w:r>
        <w:rPr>
          <w:rFonts w:ascii="Helvetica" w:hAnsi="Helvetica" w:cs="宋体"/>
          <w:color w:val="000000"/>
          <w:kern w:val="0"/>
          <w:sz w:val="28"/>
          <w:szCs w:val="28"/>
        </w:rPr>
        <w:br/>
      </w:r>
    </w:p>
    <w:p w:rsidR="00F70044" w:rsidRPr="00DB19AF" w:rsidRDefault="00DB19AF" w:rsidP="00DB19AF">
      <w:pPr>
        <w:widowControl/>
        <w:shd w:val="clear" w:color="auto" w:fill="FFFFFF"/>
        <w:spacing w:before="100" w:after="240" w:line="500" w:lineRule="atLeast"/>
        <w:jc w:val="left"/>
        <w:rPr>
          <w:rFonts w:ascii="Open Sans" w:hAnsi="Open Sans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投标单位（盖章）：</w:t>
      </w:r>
      <w:r>
        <w:rPr>
          <w:rFonts w:ascii="Helvetica" w:hAnsi="Helvetica" w:cs="宋体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法人代表人或委托代理人（签字或盖章）：</w:t>
      </w:r>
      <w:r>
        <w:rPr>
          <w:rFonts w:ascii="Helvetica" w:hAnsi="Helvetica" w:cs="宋体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时间：</w:t>
      </w:r>
      <w:r>
        <w:rPr>
          <w:rFonts w:ascii="Helvetica" w:hAnsi="Helvetica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Helvetica" w:hAnsi="Helvetica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Helvetica" w:hAnsi="Helvetica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sectPr w:rsidR="00F70044" w:rsidRPr="00DB19AF" w:rsidSect="00F7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45" w:rsidRDefault="001C7045" w:rsidP="00DB19AF">
      <w:r>
        <w:separator/>
      </w:r>
    </w:p>
  </w:endnote>
  <w:endnote w:type="continuationSeparator" w:id="0">
    <w:p w:rsidR="001C7045" w:rsidRDefault="001C7045" w:rsidP="00DB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Open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45" w:rsidRDefault="001C7045" w:rsidP="00DB19AF">
      <w:r>
        <w:separator/>
      </w:r>
    </w:p>
  </w:footnote>
  <w:footnote w:type="continuationSeparator" w:id="0">
    <w:p w:rsidR="001C7045" w:rsidRDefault="001C7045" w:rsidP="00DB1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9AF"/>
    <w:rsid w:val="001C7045"/>
    <w:rsid w:val="00DB19AF"/>
    <w:rsid w:val="00F7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9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9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常州市新北区飞龙中学(填报)</dc:creator>
  <cp:keywords/>
  <dc:description/>
  <cp:lastModifiedBy>常州市新北区飞龙中学(填报)</cp:lastModifiedBy>
  <cp:revision>2</cp:revision>
  <dcterms:created xsi:type="dcterms:W3CDTF">2019-06-26T00:05:00Z</dcterms:created>
  <dcterms:modified xsi:type="dcterms:W3CDTF">2019-06-26T00:05:00Z</dcterms:modified>
</cp:coreProperties>
</file>