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仿宋" w:hAnsi="仿宋" w:eastAsia="仿宋" w:cs="仿宋"/>
          <w:b/>
          <w:bCs w:val="0"/>
          <w:i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i w:val="0"/>
          <w:caps w:val="0"/>
          <w:color w:val="333333"/>
          <w:spacing w:val="0"/>
          <w:sz w:val="36"/>
          <w:szCs w:val="36"/>
        </w:rPr>
        <w:t>凝心聚力</w:t>
      </w:r>
      <w:r>
        <w:rPr>
          <w:rFonts w:hint="eastAsia" w:ascii="仿宋" w:hAnsi="仿宋" w:eastAsia="仿宋" w:cs="仿宋"/>
          <w:b/>
          <w:bCs w:val="0"/>
          <w:i w:val="0"/>
          <w:caps w:val="0"/>
          <w:color w:val="333333"/>
          <w:spacing w:val="0"/>
          <w:sz w:val="36"/>
          <w:szCs w:val="36"/>
          <w:lang w:val="en-US" w:eastAsia="zh-CN"/>
        </w:rPr>
        <w:t xml:space="preserve">  开拓进取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——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2018—2019学年度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学校领导班子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述职述廉述法述意识形态报告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常州市新北区汤庄桥小学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各位领导、老师：大家好！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一年来，我校</w:t>
      </w:r>
      <w:r>
        <w:rPr>
          <w:rFonts w:hint="eastAsia" w:ascii="仿宋" w:hAnsi="仿宋" w:eastAsia="仿宋" w:cs="仿宋"/>
          <w:sz w:val="28"/>
          <w:szCs w:val="28"/>
        </w:rPr>
        <w:t>在新北区社会事业局、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教育局、</w:t>
      </w:r>
      <w:r>
        <w:rPr>
          <w:rFonts w:hint="eastAsia" w:ascii="仿宋" w:hAnsi="仿宋" w:eastAsia="仿宋" w:cs="仿宋"/>
          <w:sz w:val="28"/>
          <w:szCs w:val="28"/>
        </w:rPr>
        <w:t>罗溪镇党委政府的正确领导和热情关怀下，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在全校师生奋力拼博、共同努力下，</w:t>
      </w:r>
      <w:r>
        <w:rPr>
          <w:rFonts w:hint="eastAsia" w:ascii="仿宋" w:hAnsi="仿宋" w:eastAsia="仿宋" w:cs="仿宋"/>
          <w:sz w:val="28"/>
          <w:szCs w:val="28"/>
        </w:rPr>
        <w:t>学校努力践行“让每一个生命绽放最美的色彩”的办学理念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，秉承“至</w:t>
      </w:r>
      <w:r>
        <w:rPr>
          <w:rFonts w:hint="eastAsia" w:ascii="仿宋" w:hAnsi="仿宋" w:eastAsia="仿宋" w:cs="仿宋"/>
          <w:kern w:val="0"/>
          <w:sz w:val="28"/>
          <w:szCs w:val="28"/>
        </w:rPr>
        <w:t>勤至美”的校训，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进一步打造“勤美”校园文化，成就“最美学生”、“最美教师”。现将一年来的工作作如下汇报：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一、凝心聚力，制订三年发展规划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这一年是新的三年发展规划的开头之年，也是关键之年。2018年9月，我们行政班子成员就着手制定新一轮的三年发展规划，经过多次上下讨论，于11月13日，在区专家组的指导下，进行了第四轮三年发展规划的总结和第五轮三年发展规划的认证。上一轮的三年发展规划的实施得到了专家组的充分肯定，并对新一轮的发展规划进行了细心指导，活动之后，我们行政又进行了几次充分讨论，形成了目前的文本稿进行逐步实施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加强学习，提高班子自身素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学校领导班子成员重视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学习，利用行政例会和个人空余时间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进行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学习，坚持每天参加“学习强国”平台的学习，努力提升自己的政治</w:t>
      </w:r>
      <w:r>
        <w:rPr>
          <w:rFonts w:hint="eastAsia" w:ascii="仿宋" w:hAnsi="仿宋" w:eastAsia="仿宋" w:cs="仿宋"/>
          <w:sz w:val="28"/>
          <w:szCs w:val="28"/>
        </w:rPr>
        <w:t>素质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，始终与上级领导保持一致，积极配合“扫黑除恶”的各项工作。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全体班子成员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廉洁自律，</w:t>
      </w:r>
      <w:r>
        <w:rPr>
          <w:rFonts w:hint="eastAsia" w:ascii="仿宋" w:hAnsi="仿宋" w:eastAsia="仿宋" w:cs="仿宋"/>
          <w:sz w:val="28"/>
          <w:szCs w:val="28"/>
        </w:rPr>
        <w:t>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断提高</w:t>
      </w:r>
      <w:r>
        <w:rPr>
          <w:rFonts w:hint="eastAsia" w:ascii="仿宋" w:hAnsi="仿宋" w:eastAsia="仿宋" w:cs="仿宋"/>
          <w:sz w:val="28"/>
          <w:szCs w:val="28"/>
        </w:rPr>
        <w:t>自身业务素质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</w:t>
      </w:r>
      <w:r>
        <w:rPr>
          <w:rFonts w:hint="eastAsia" w:ascii="仿宋" w:hAnsi="仿宋" w:eastAsia="仿宋" w:cs="仿宋"/>
          <w:sz w:val="28"/>
          <w:szCs w:val="28"/>
        </w:rPr>
        <w:t>修养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。结合每月的随堂调研和“行政进课堂”活动，班子成员</w:t>
      </w:r>
      <w:r>
        <w:rPr>
          <w:rFonts w:hint="eastAsia" w:ascii="仿宋" w:hAnsi="仿宋" w:eastAsia="仿宋" w:cs="仿宋"/>
          <w:sz w:val="28"/>
          <w:szCs w:val="28"/>
        </w:rPr>
        <w:t>深入一线指导教学和教改，组织听课，评课，有强烈的事业心和责任感，开拓进取，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发挥了</w:t>
      </w:r>
      <w:r>
        <w:rPr>
          <w:rFonts w:hint="eastAsia" w:ascii="仿宋" w:hAnsi="仿宋" w:eastAsia="仿宋" w:cs="仿宋"/>
          <w:sz w:val="28"/>
          <w:szCs w:val="28"/>
        </w:rPr>
        <w:t>先锋模范作用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营造了一个讲大气、讲正气的团队。领导班子团结协作，发挥群体优势，有较强的合力，富有朝气，运筹能力强，开展工作能充分发挥积极性、主动性、创造性，善于听取多方意见，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把学校发展和</w:t>
      </w:r>
      <w:r>
        <w:rPr>
          <w:rFonts w:hint="eastAsia" w:ascii="仿宋" w:hAnsi="仿宋" w:eastAsia="仿宋" w:cs="仿宋"/>
          <w:sz w:val="28"/>
          <w:szCs w:val="28"/>
        </w:rPr>
        <w:t>关心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全体师生发展放在首位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得到全体</w:t>
      </w:r>
      <w:r>
        <w:rPr>
          <w:rFonts w:hint="eastAsia" w:ascii="仿宋" w:hAnsi="仿宋" w:eastAsia="仿宋" w:cs="仿宋"/>
          <w:sz w:val="28"/>
          <w:szCs w:val="28"/>
        </w:rPr>
        <w:t>教职工的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一致</w:t>
      </w:r>
      <w:r>
        <w:rPr>
          <w:rFonts w:hint="eastAsia" w:ascii="仿宋" w:hAnsi="仿宋" w:eastAsia="仿宋" w:cs="仿宋"/>
          <w:sz w:val="28"/>
          <w:szCs w:val="28"/>
        </w:rPr>
        <w:t>好评。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竭尽全力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努力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改善办学条件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u w:val="none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科学规划学校的发展，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为了能让全校师生享受优质的学习、工作环境，学校多方筹集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资金，努力改善办学条件：一年来，投资32万元，为1-4年级16个班全部更换了短焦投影，进一步提高多媒体在课堂教学中的使用效率，促进数字化学习的研究。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投资20多万元，对教学楼的网络进行了全面改造，做到无线全覆盖，为教师们的办公及教学提供了很好的条件。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投资40万元，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铺设了人工草坪足球场，让学生们的活动方式得到了改变。投资25万元，对学校东围墙进行了重新改造，并进行了文化布置，另外，对学校西面的绿化带进行了重新规划，作为学校种植基地，让学生在真真切切的种植中体验农耕文化，铺设了道砖、增设了石桌石凳，供学生课间休憩、读书，西围墙也进行了“二十四节气”文化布置，做到了文化氛围布置和实践基地的有机融合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投资15多万元，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安装了电子围栏，增加了高清视频监控点，部分监控点接入了区教育公共服务平台的监控平台，食堂“阳光餐饮”也按装到位。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</w:rPr>
        <w:t>舒心、静心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eastAsia="zh-CN"/>
        </w:rPr>
        <w:t>、美丽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</w:rPr>
        <w:t>的校园文化强</w:t>
      </w:r>
      <w:r>
        <w:rPr>
          <w:rFonts w:hint="eastAsia" w:ascii="仿宋" w:hAnsi="仿宋" w:eastAsia="仿宋" w:cs="仿宋"/>
          <w:sz w:val="28"/>
          <w:szCs w:val="28"/>
          <w:u w:val="none"/>
        </w:rPr>
        <w:t>有力的提升了学校的整体形象，每位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汤</w:t>
      </w:r>
      <w:r>
        <w:rPr>
          <w:rFonts w:hint="eastAsia" w:ascii="仿宋" w:hAnsi="仿宋" w:eastAsia="仿宋" w:cs="仿宋"/>
          <w:sz w:val="28"/>
          <w:szCs w:val="28"/>
          <w:u w:val="none"/>
        </w:rPr>
        <w:t>小人都由衷的感受到愉悦与幸福。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525"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b/>
          <w:sz w:val="28"/>
          <w:szCs w:val="28"/>
        </w:rPr>
        <w:t>集思广益，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生发</w:t>
      </w:r>
      <w:r>
        <w:rPr>
          <w:rFonts w:hint="eastAsia" w:ascii="仿宋" w:hAnsi="仿宋" w:eastAsia="仿宋" w:cs="仿宋"/>
          <w:b/>
          <w:sz w:val="28"/>
          <w:szCs w:val="28"/>
        </w:rPr>
        <w:t>学校管理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活力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599" w:firstLineChars="214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学校管理通过尝试、实践、反思、总结，已经形成了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值周校长团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开放互动的管理机制，</w:t>
      </w:r>
      <w:r>
        <w:rPr>
          <w:rFonts w:hint="eastAsia" w:ascii="仿宋" w:hAnsi="仿宋" w:eastAsia="仿宋" w:cs="仿宋"/>
          <w:sz w:val="28"/>
          <w:szCs w:val="28"/>
        </w:rPr>
        <w:t>学校管理的重心得到了下移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值周校长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团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eastAsia="zh-CN"/>
        </w:rPr>
        <w:t>分别就“课堂教学巡视”“大课间、广播操”“学生用餐”“夕会课”等多个角度去观察督促学校日常工作。值周团及时在学校群里</w:t>
      </w:r>
      <w:r>
        <w:rPr>
          <w:rFonts w:hint="eastAsia" w:ascii="仿宋" w:hAnsi="仿宋" w:eastAsia="仿宋" w:cs="仿宋"/>
          <w:sz w:val="28"/>
          <w:szCs w:val="28"/>
        </w:rPr>
        <w:t>反馈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当</w:t>
      </w:r>
      <w:r>
        <w:rPr>
          <w:rFonts w:hint="eastAsia" w:ascii="仿宋" w:hAnsi="仿宋" w:eastAsia="仿宋" w:cs="仿宋"/>
          <w:sz w:val="28"/>
          <w:szCs w:val="28"/>
        </w:rPr>
        <w:t>天学校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工作的</w:t>
      </w:r>
      <w:r>
        <w:rPr>
          <w:rFonts w:hint="eastAsia" w:ascii="仿宋" w:hAnsi="仿宋" w:eastAsia="仿宋" w:cs="仿宋"/>
          <w:sz w:val="28"/>
          <w:szCs w:val="28"/>
        </w:rPr>
        <w:t>先进事迹和存在的不足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，并在第二天跟进督查问题的整改，再次通报整改效果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值周团的值周时间为两周一轮换，有利于长程观察和跟进问题的整改。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值周校长团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eastAsia="zh-CN"/>
        </w:rPr>
        <w:t>还会将两周</w:t>
      </w:r>
      <w:r>
        <w:rPr>
          <w:rFonts w:hint="eastAsia" w:ascii="仿宋" w:hAnsi="仿宋" w:eastAsia="仿宋" w:cs="仿宋"/>
          <w:kern w:val="0"/>
          <w:sz w:val="28"/>
          <w:szCs w:val="28"/>
        </w:rPr>
        <w:t>跟踪观察到的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整体</w:t>
      </w:r>
      <w:r>
        <w:rPr>
          <w:rFonts w:hint="eastAsia" w:ascii="仿宋" w:hAnsi="仿宋" w:eastAsia="仿宋" w:cs="仿宋"/>
          <w:kern w:val="0"/>
          <w:sz w:val="28"/>
          <w:szCs w:val="28"/>
        </w:rPr>
        <w:t>情况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在</w:t>
      </w:r>
      <w:r>
        <w:rPr>
          <w:rFonts w:hint="eastAsia" w:ascii="仿宋" w:hAnsi="仿宋" w:eastAsia="仿宋" w:cs="仿宋"/>
          <w:kern w:val="0"/>
          <w:sz w:val="28"/>
          <w:szCs w:val="28"/>
        </w:rPr>
        <w:t>教师例会中进行反馈，宣讲、分享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广开言路，公开公平公正，让管理更及时、更科学、更人性。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充分发挥</w:t>
      </w:r>
      <w:r>
        <w:rPr>
          <w:rFonts w:hint="eastAsia" w:ascii="仿宋" w:hAnsi="仿宋" w:eastAsia="仿宋" w:cs="仿宋"/>
          <w:sz w:val="28"/>
          <w:szCs w:val="28"/>
        </w:rPr>
        <w:t>评价的激励、导向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的杠杆作用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引导全体师生努力向美向善向上，</w:t>
      </w:r>
      <w:r>
        <w:rPr>
          <w:rFonts w:hint="eastAsia" w:ascii="仿宋" w:hAnsi="仿宋" w:eastAsia="仿宋" w:cs="仿宋"/>
          <w:sz w:val="28"/>
          <w:szCs w:val="28"/>
        </w:rPr>
        <w:t>一直是学校思考的重要问题。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受到大家高度关注的汤小</w:t>
      </w:r>
      <w:r>
        <w:rPr>
          <w:rFonts w:hint="eastAsia" w:ascii="仿宋" w:hAnsi="仿宋" w:eastAsia="仿宋" w:cs="仿宋"/>
          <w:sz w:val="28"/>
          <w:szCs w:val="28"/>
        </w:rPr>
        <w:t>“最美教师、最美学生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的评价机制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，在实践中不断完善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每年评选</w:t>
      </w:r>
      <w:r>
        <w:rPr>
          <w:rFonts w:hint="eastAsia" w:ascii="仿宋" w:hAnsi="仿宋" w:eastAsia="仿宋" w:cs="仿宋"/>
          <w:sz w:val="28"/>
          <w:szCs w:val="28"/>
        </w:rPr>
        <w:t>“最美教师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最美学生104名，最美师生活跃在各个年级组，成为一面面旗帜，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充满正能量的舆论导向和勃勃的活力弥散在校园的每一个角落。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b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开发</w:t>
      </w:r>
      <w:r>
        <w:rPr>
          <w:rFonts w:hint="eastAsia" w:ascii="仿宋" w:hAnsi="仿宋" w:eastAsia="仿宋" w:cs="仿宋"/>
          <w:b/>
          <w:sz w:val="28"/>
          <w:szCs w:val="28"/>
        </w:rPr>
        <w:t>课程，提升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课程</w:t>
      </w:r>
      <w:r>
        <w:rPr>
          <w:rFonts w:hint="eastAsia" w:ascii="仿宋" w:hAnsi="仿宋" w:eastAsia="仿宋" w:cs="仿宋"/>
          <w:b/>
          <w:sz w:val="28"/>
          <w:szCs w:val="28"/>
        </w:rPr>
        <w:t>实施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水平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在全面推进课程建设的当下，我们基于学校现状，依托学科组研究内生力，培养学生课堂新常规、锤炼教师教学新基本功，以行动研究推进专业发展与生命成长，积极探索凝练课程建设的新质。</w:t>
      </w:r>
      <w:bookmarkStart w:id="0" w:name="_Toc243392286"/>
      <w:r>
        <w:rPr>
          <w:rFonts w:hint="eastAsia" w:ascii="仿宋" w:hAnsi="仿宋" w:eastAsia="仿宋" w:cs="仿宋"/>
          <w:sz w:val="28"/>
          <w:szCs w:val="28"/>
          <w:lang w:eastAsia="zh-CN"/>
        </w:rPr>
        <w:t>在专家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引领和学校骨干教师团队的数次研讨修改的基础上，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逐步完善了</w:t>
      </w:r>
      <w:r>
        <w:rPr>
          <w:rFonts w:hint="eastAsia" w:ascii="仿宋" w:hAnsi="仿宋" w:eastAsia="仿宋" w:cs="仿宋"/>
          <w:sz w:val="28"/>
          <w:szCs w:val="28"/>
        </w:rPr>
        <w:t>“基础性、拓展性、选择性、特色性”的博美课程体系，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调整</w:t>
      </w:r>
      <w:r>
        <w:rPr>
          <w:rFonts w:hint="eastAsia" w:ascii="仿宋" w:hAnsi="仿宋" w:eastAsia="仿宋" w:cs="仿宋"/>
          <w:sz w:val="28"/>
          <w:szCs w:val="28"/>
        </w:rPr>
        <w:t>学校的课程结构，打造学校的办学特色。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各年级开发设计的校本课程：手工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DIY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、思维训练、绘本阅读、航模俱乐部等等，已经成为学校校本课程的亮点课程。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国家课程校本化实施的过程，课程教学处密切关注，严格把关。每天通过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值周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团队的巡课情况在校园群里进行反馈，督查老师们严格执行课程常规，保证每一课程开齐开足和教学时间。综合实践活动课程还和上海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JA课程携手共进，充分运用国内优质资源，弥补农村综合实践课程资源的不足，借助JA课程的导师培训学校的综合实践活动执教老师，让综合实践活动课程真正在课程实施中落地生根。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五、</w:t>
      </w:r>
      <w:r>
        <w:rPr>
          <w:rFonts w:hint="eastAsia" w:ascii="仿宋" w:hAnsi="仿宋" w:eastAsia="仿宋" w:cs="仿宋"/>
          <w:b/>
          <w:sz w:val="28"/>
          <w:szCs w:val="28"/>
        </w:rPr>
        <w:t>以美育人，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促进</w:t>
      </w:r>
      <w:r>
        <w:rPr>
          <w:rFonts w:hint="eastAsia" w:ascii="仿宋" w:hAnsi="仿宋" w:eastAsia="仿宋" w:cs="仿宋"/>
          <w:b/>
          <w:sz w:val="28"/>
          <w:szCs w:val="28"/>
        </w:rPr>
        <w:t>学生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自主</w:t>
      </w:r>
      <w:r>
        <w:rPr>
          <w:rFonts w:hint="eastAsia" w:ascii="仿宋" w:hAnsi="仿宋" w:eastAsia="仿宋" w:cs="仿宋"/>
          <w:b/>
          <w:sz w:val="28"/>
          <w:szCs w:val="28"/>
        </w:rPr>
        <w:t>发展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在“让每一个生命绽放最美的色彩”的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办学</w:t>
      </w:r>
      <w:r>
        <w:rPr>
          <w:rFonts w:hint="eastAsia" w:ascii="仿宋" w:hAnsi="仿宋" w:eastAsia="仿宋" w:cs="仿宋"/>
          <w:sz w:val="28"/>
          <w:szCs w:val="28"/>
        </w:rPr>
        <w:t>理念的引领下，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学生发展处多管齐下，通过多项活动提升班主任和学生素养。</w:t>
      </w:r>
      <w:r>
        <w:rPr>
          <w:rFonts w:hint="eastAsia" w:ascii="仿宋" w:hAnsi="仿宋" w:eastAsia="仿宋" w:cs="仿宋"/>
          <w:sz w:val="28"/>
          <w:szCs w:val="28"/>
        </w:rPr>
        <w:t>通过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多元的</w:t>
      </w:r>
      <w:r>
        <w:rPr>
          <w:rFonts w:hint="eastAsia" w:ascii="仿宋" w:hAnsi="仿宋" w:eastAsia="仿宋" w:cs="仿宋"/>
          <w:sz w:val="28"/>
          <w:szCs w:val="28"/>
        </w:rPr>
        <w:t>学习和专业引领，不断提升班主任老师的自身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素质。通过班主任团队的自主研发，</w:t>
      </w:r>
      <w:r>
        <w:rPr>
          <w:rFonts w:hint="eastAsia" w:ascii="仿宋" w:hAnsi="仿宋" w:eastAsia="仿宋" w:cs="仿宋"/>
          <w:sz w:val="28"/>
          <w:szCs w:val="28"/>
        </w:rPr>
        <w:t>整体构建了“至美”德育课程体系。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在</w:t>
      </w:r>
      <w:r>
        <w:rPr>
          <w:rFonts w:hint="eastAsia" w:ascii="仿宋" w:hAnsi="仿宋" w:eastAsia="仿宋" w:cs="仿宋"/>
          <w:sz w:val="28"/>
          <w:szCs w:val="28"/>
        </w:rPr>
        <w:t>节庆课程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仪式课程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岗位课程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、主题课程中培养学生的</w:t>
      </w:r>
      <w:r>
        <w:rPr>
          <w:rFonts w:hint="eastAsia" w:ascii="仿宋" w:hAnsi="仿宋" w:eastAsia="仿宋" w:cs="仿宋"/>
          <w:sz w:val="28"/>
          <w:szCs w:val="28"/>
        </w:rPr>
        <w:t>“中国根”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良好的行为习惯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、竞争意识、实践意识。</w:t>
      </w:r>
      <w:r>
        <w:rPr>
          <w:rFonts w:hint="eastAsia" w:ascii="仿宋" w:hAnsi="仿宋" w:eastAsia="仿宋" w:cs="仿宋"/>
          <w:sz w:val="28"/>
          <w:szCs w:val="28"/>
        </w:rPr>
        <w:t>科技节、读书节、体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艺</w:t>
      </w:r>
      <w:r>
        <w:rPr>
          <w:rFonts w:hint="eastAsia" w:ascii="仿宋" w:hAnsi="仿宋" w:eastAsia="仿宋" w:cs="仿宋"/>
          <w:sz w:val="28"/>
          <w:szCs w:val="28"/>
        </w:rPr>
        <w:t>节、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校园吉尼斯</w:t>
      </w:r>
      <w:r>
        <w:rPr>
          <w:rFonts w:hint="eastAsia" w:ascii="仿宋" w:hAnsi="仿宋" w:eastAsia="仿宋" w:cs="仿宋"/>
          <w:sz w:val="28"/>
          <w:szCs w:val="28"/>
        </w:rPr>
        <w:t>四大主题节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上，</w:t>
      </w:r>
      <w:r>
        <w:rPr>
          <w:rFonts w:hint="eastAsia" w:ascii="仿宋" w:hAnsi="仿宋" w:eastAsia="仿宋" w:cs="仿宋"/>
          <w:sz w:val="28"/>
          <w:szCs w:val="28"/>
        </w:rPr>
        <w:t>引导员、小记者、志愿者、校园安全巡查员都是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孩子</w:t>
      </w:r>
      <w:r>
        <w:rPr>
          <w:rFonts w:hint="eastAsia" w:ascii="仿宋" w:hAnsi="仿宋" w:eastAsia="仿宋" w:cs="仿宋"/>
          <w:sz w:val="28"/>
          <w:szCs w:val="28"/>
        </w:rPr>
        <w:t>们流动的身影，“小鬼当家”正成为学校管理的一道亮丽风景。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四大节日活动全员参与，丰富多样，精彩纷呈，尤其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本学期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的“读书节”、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体艺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节”活动，受到区镇领导的关注，吸引了常州电视台的采访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报道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活动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有声有色，在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社会上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赢得了一致赞誉。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团队的奋进、活动的开展，促进了师生的成长。一年中</w:t>
      </w:r>
      <w:r>
        <w:rPr>
          <w:rFonts w:hint="eastAsia" w:ascii="仿宋" w:hAnsi="仿宋" w:eastAsia="仿宋" w:cs="仿宋"/>
          <w:sz w:val="28"/>
          <w:szCs w:val="28"/>
        </w:rPr>
        <w:t>，我校有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两</w:t>
      </w:r>
      <w:r>
        <w:rPr>
          <w:rFonts w:hint="eastAsia" w:ascii="仿宋" w:hAnsi="仿宋" w:eastAsia="仿宋" w:cs="仿宋"/>
          <w:sz w:val="28"/>
          <w:szCs w:val="28"/>
        </w:rPr>
        <w:t>位班主任获得“区优秀班主任”称号，一位获“市德育先进工作者”称号，班主任老师的获奖、发表论文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sz w:val="28"/>
          <w:szCs w:val="28"/>
        </w:rPr>
        <w:t>篇。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丰富的社团活动，张扬了学生的个性，发展了他们的能力，收获了荣誉：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“平安法治环保主题创作大赛”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43位同学获一二三等奖；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四（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中队获</w:t>
      </w:r>
      <w:r>
        <w:rPr>
          <w:rFonts w:hint="eastAsia" w:ascii="仿宋" w:hAnsi="仿宋" w:eastAsia="仿宋" w:cs="仿宋"/>
          <w:kern w:val="0"/>
          <w:sz w:val="28"/>
          <w:szCs w:val="28"/>
        </w:rPr>
        <w:t>江苏省优秀“动感中队”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环保社团参加区“集废纸 攒平安 播法治”之</w:t>
      </w:r>
      <w:r>
        <w:rPr>
          <w:rFonts w:hint="eastAsia" w:ascii="仿宋" w:hAnsi="仿宋" w:eastAsia="仿宋" w:cs="仿宋"/>
          <w:kern w:val="0"/>
          <w:sz w:val="28"/>
          <w:szCs w:val="28"/>
        </w:rPr>
        <w:t>“幸福树下快乐成长”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我校获</w:t>
      </w:r>
      <w:r>
        <w:rPr>
          <w:rFonts w:hint="eastAsia" w:ascii="仿宋" w:hAnsi="仿宋" w:eastAsia="仿宋" w:cs="仿宋"/>
          <w:kern w:val="0"/>
          <w:sz w:val="28"/>
          <w:szCs w:val="28"/>
        </w:rPr>
        <w:t>优秀组织奖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书画社团参加市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 w:bidi="ar"/>
        </w:rPr>
        <w:t>2018第一届友城绘书画展，获优秀组织奖；合唱社团的《飞飞曲》获市区一等</w:t>
      </w:r>
      <w:bookmarkEnd w:id="0"/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 w:bidi="ar"/>
        </w:rPr>
        <w:t>奖。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94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444444"/>
          <w:spacing w:val="8"/>
          <w:sz w:val="28"/>
          <w:szCs w:val="28"/>
          <w:shd w:val="clear" w:fill="FFFFFF"/>
          <w:lang w:val="en-US" w:eastAsia="zh-CN"/>
        </w:rPr>
        <w:t>六、研修一体，</w:t>
      </w:r>
      <w:r>
        <w:rPr>
          <w:rFonts w:hint="eastAsia" w:ascii="仿宋" w:hAnsi="仿宋" w:eastAsia="仿宋" w:cs="仿宋"/>
          <w:b/>
          <w:bCs/>
          <w:i w:val="0"/>
          <w:caps w:val="0"/>
          <w:color w:val="444444"/>
          <w:spacing w:val="8"/>
          <w:sz w:val="28"/>
          <w:szCs w:val="28"/>
          <w:shd w:val="clear" w:fill="FFFFFF"/>
        </w:rPr>
        <w:t>夯实学校发展基础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left"/>
        <w:textAlignment w:val="auto"/>
        <w:outlineLvl w:val="2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新课改呼唤新的教学理念，新教学呼唤新的课堂生态。在学校“</w:t>
      </w:r>
      <w:r>
        <w:rPr>
          <w:rFonts w:hint="eastAsia" w:ascii="仿宋" w:hAnsi="仿宋" w:eastAsia="仿宋" w:cs="仿宋"/>
          <w:sz w:val="28"/>
          <w:szCs w:val="28"/>
        </w:rPr>
        <w:t>勤美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”文化的引领下，</w:t>
      </w:r>
      <w:r>
        <w:rPr>
          <w:rFonts w:hint="eastAsia" w:ascii="仿宋" w:hAnsi="仿宋" w:eastAsia="仿宋" w:cs="仿宋"/>
          <w:kern w:val="0"/>
          <w:sz w:val="28"/>
          <w:szCs w:val="28"/>
        </w:rPr>
        <w:t>我们多方努力，致力于和美课堂的研究和打造，促进课堂教学的转型</w:t>
      </w:r>
      <w:r>
        <w:rPr>
          <w:rFonts w:hint="eastAsia" w:ascii="仿宋" w:hAnsi="仿宋" w:eastAsia="仿宋" w:cs="仿宋"/>
          <w:sz w:val="28"/>
          <w:szCs w:val="28"/>
        </w:rPr>
        <w:t>，我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们</w:t>
      </w:r>
      <w:r>
        <w:rPr>
          <w:rFonts w:hint="eastAsia" w:ascii="仿宋" w:hAnsi="仿宋" w:eastAsia="仿宋" w:cs="仿宋"/>
          <w:sz w:val="28"/>
          <w:szCs w:val="28"/>
        </w:rPr>
        <w:t>主动邀请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</w:t>
      </w:r>
      <w:r>
        <w:rPr>
          <w:rFonts w:hint="eastAsia" w:ascii="仿宋" w:hAnsi="仿宋" w:eastAsia="仿宋" w:cs="仿宋"/>
          <w:sz w:val="28"/>
          <w:szCs w:val="28"/>
        </w:rPr>
        <w:t>区教研室各位专家教研员和我们探讨和美课堂的特征，深入学科组内部，手把手指导，紧扣“和美”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特质</w:t>
      </w:r>
      <w:r>
        <w:rPr>
          <w:rFonts w:hint="eastAsia" w:ascii="仿宋" w:hAnsi="仿宋" w:eastAsia="仿宋" w:cs="仿宋"/>
          <w:sz w:val="28"/>
          <w:szCs w:val="28"/>
        </w:rPr>
        <w:t>，制定了各学科不同年段的教学常规要求。积极提倡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教研组</w:t>
      </w:r>
      <w:r>
        <w:rPr>
          <w:rFonts w:hint="eastAsia" w:ascii="仿宋" w:hAnsi="仿宋" w:eastAsia="仿宋" w:cs="仿宋"/>
          <w:sz w:val="28"/>
          <w:szCs w:val="28"/>
        </w:rPr>
        <w:t>备课组内的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多元</w:t>
      </w:r>
      <w:r>
        <w:rPr>
          <w:rFonts w:hint="eastAsia" w:ascii="仿宋" w:hAnsi="仿宋" w:eastAsia="仿宋" w:cs="仿宋"/>
          <w:sz w:val="28"/>
          <w:szCs w:val="28"/>
        </w:rPr>
        <w:t>自主研讨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将课堂转型研究推向日常化。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</w:rPr>
        <w:t>学校在教师中广泛开展以“勤美”教育为主题的系列教育活动，结合师德建设月、终身学习推进周、师德讲堂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sz w:val="28"/>
          <w:szCs w:val="28"/>
        </w:rPr>
        <w:t>开展了一系列丰富多彩的学习交流活动，不断提升教师的师德修养，提升汤小人的从教境界。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引导中青年教师制定三年发展规划，教师发展处对每一位中青年老师的发展规划进行认真论证，指导他们制定切实可行的发展规划和实施路径，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每学年进行一次考核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学校紧扣“研究”之弦，让教师在研究中找到自己发展的参照系，在研究中实现自我成长。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目前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学校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申报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省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级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课题一个、“十三五”第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二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批课题备案课题两个，各课题组长积极带领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中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青年教师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进行自主化、草根化的研究活动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，</w:t>
      </w:r>
      <w:r>
        <w:rPr>
          <w:rStyle w:val="8"/>
          <w:rFonts w:hint="eastAsia" w:ascii="仿宋" w:hAnsi="仿宋" w:eastAsia="仿宋" w:cs="仿宋"/>
          <w:sz w:val="28"/>
          <w:szCs w:val="28"/>
        </w:rPr>
        <w:t>学习、研究成为</w:t>
      </w:r>
      <w:r>
        <w:rPr>
          <w:rStyle w:val="8"/>
          <w:rFonts w:hint="eastAsia" w:ascii="仿宋" w:hAnsi="仿宋" w:eastAsia="仿宋" w:cs="仿宋"/>
          <w:sz w:val="28"/>
          <w:szCs w:val="28"/>
          <w:lang w:eastAsia="zh-CN"/>
        </w:rPr>
        <w:t>中青年</w:t>
      </w:r>
      <w:r>
        <w:rPr>
          <w:rStyle w:val="8"/>
          <w:rFonts w:hint="eastAsia" w:ascii="仿宋" w:hAnsi="仿宋" w:eastAsia="仿宋" w:cs="仿宋"/>
          <w:sz w:val="28"/>
          <w:szCs w:val="28"/>
        </w:rPr>
        <w:t>教师工作、生活不可或缺的一部分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通过分层培养、骨干引领、青蓝结对、评价激励等举措，中青年教师发展态势良好：一年</w:t>
      </w:r>
      <w:r>
        <w:rPr>
          <w:rFonts w:hint="eastAsia" w:ascii="仿宋" w:hAnsi="仿宋" w:eastAsia="仿宋" w:cs="仿宋"/>
          <w:sz w:val="28"/>
          <w:szCs w:val="28"/>
        </w:rPr>
        <w:t>来，已有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四十六</w:t>
      </w:r>
      <w:r>
        <w:rPr>
          <w:rFonts w:hint="eastAsia" w:ascii="仿宋" w:hAnsi="仿宋" w:eastAsia="仿宋" w:cs="仿宋"/>
          <w:sz w:val="28"/>
          <w:szCs w:val="28"/>
        </w:rPr>
        <w:t>篇论文在各级各类获奖或发表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。五位教师承担了省市区级评优课、研讨课，获得了专家的好评，乔茜老师获得省蓝天杯评优课二等奖。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 xml:space="preserve"> 　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val="en-US" w:eastAsia="zh-CN"/>
        </w:rPr>
        <w:t>七、打造特色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val="en-US" w:eastAsia="zh-CN"/>
        </w:rPr>
        <w:t>展示办学显著成效</w:t>
      </w:r>
      <w:r>
        <w:rPr>
          <w:rFonts w:hint="eastAsia" w:ascii="仿宋" w:hAnsi="仿宋" w:eastAsia="仿宋" w:cs="仿宋"/>
          <w:b/>
          <w:color w:val="FF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在新北区社会事业局、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教育局、</w:t>
      </w:r>
      <w:r>
        <w:rPr>
          <w:rFonts w:hint="eastAsia" w:ascii="仿宋" w:hAnsi="仿宋" w:eastAsia="仿宋" w:cs="仿宋"/>
          <w:sz w:val="28"/>
          <w:szCs w:val="28"/>
        </w:rPr>
        <w:t>罗溪镇党委政府的大力支持下，在“让每一个生命绽放最美的色彩”的办学理念指导下，</w:t>
      </w:r>
      <w:r>
        <w:rPr>
          <w:rFonts w:hint="eastAsia" w:ascii="仿宋" w:hAnsi="仿宋" w:eastAsia="仿宋" w:cs="仿宋"/>
          <w:color w:val="080808"/>
          <w:kern w:val="0"/>
          <w:sz w:val="28"/>
          <w:szCs w:val="28"/>
        </w:rPr>
        <w:t>我校不断加大体育和科技教育的领导力度，提高资金投入，强化教师队伍建设，教师的专业技术水平有了大幅度的提高。</w:t>
      </w:r>
      <w:r>
        <w:rPr>
          <w:rFonts w:hint="eastAsia" w:ascii="仿宋" w:hAnsi="仿宋" w:eastAsia="仿宋" w:cs="仿宋"/>
          <w:sz w:val="28"/>
          <w:szCs w:val="28"/>
        </w:rPr>
        <w:t>在坚持常规体育训练和科技训练的基础上，我校毎学期还举办“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校园吉尼斯</w:t>
      </w:r>
      <w:r>
        <w:rPr>
          <w:rFonts w:hint="eastAsia" w:ascii="仿宋" w:hAnsi="仿宋" w:eastAsia="仿宋" w:cs="仿宋"/>
          <w:sz w:val="28"/>
          <w:szCs w:val="28"/>
        </w:rPr>
        <w:t>”与“畅想科技节”系列主题活动，为体育和科技特色项目推波助澜。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作为体育特色学校，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我们的学生在每学期的市区《国家学生体质健康标准》测试中，合格率达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100%，优秀率达90%以上。</w:t>
      </w:r>
      <w:r>
        <w:rPr>
          <w:rFonts w:hint="eastAsia" w:ascii="仿宋" w:hAnsi="仿宋" w:eastAsia="仿宋" w:cs="仿宋"/>
          <w:sz w:val="28"/>
          <w:szCs w:val="28"/>
        </w:rPr>
        <w:t>在师生们的不懈努力下，各项体育竞赛一直保持着优异的成绩，分别取得新北区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田径运动会一等奖、</w:t>
      </w:r>
      <w:r>
        <w:rPr>
          <w:rFonts w:hint="eastAsia" w:ascii="仿宋" w:hAnsi="仿宋" w:eastAsia="仿宋" w:cs="仿宋"/>
          <w:sz w:val="28"/>
          <w:szCs w:val="28"/>
        </w:rPr>
        <w:t>踢毽比赛一等奖的好成绩。同时，</w:t>
      </w:r>
      <w:r>
        <w:rPr>
          <w:rFonts w:hint="eastAsia" w:ascii="仿宋" w:hAnsi="仿宋" w:eastAsia="仿宋" w:cs="仿宋"/>
          <w:color w:val="080808"/>
          <w:kern w:val="0"/>
          <w:sz w:val="28"/>
          <w:szCs w:val="28"/>
        </w:rPr>
        <w:t>科技创新教育正逐渐成为我</w:t>
      </w:r>
      <w:r>
        <w:rPr>
          <w:rFonts w:hint="eastAsia" w:ascii="仿宋" w:hAnsi="仿宋" w:eastAsia="仿宋" w:cs="仿宋"/>
          <w:color w:val="080808"/>
          <w:kern w:val="0"/>
          <w:sz w:val="28"/>
          <w:szCs w:val="28"/>
          <w:lang w:val="en-US" w:eastAsia="zh-CN"/>
        </w:rPr>
        <w:t>校</w:t>
      </w:r>
      <w:r>
        <w:rPr>
          <w:rFonts w:hint="eastAsia" w:ascii="仿宋" w:hAnsi="仿宋" w:eastAsia="仿宋" w:cs="仿宋"/>
          <w:color w:val="080808"/>
          <w:kern w:val="0"/>
          <w:sz w:val="28"/>
          <w:szCs w:val="28"/>
        </w:rPr>
        <w:t>继体育特色后的另外一项特色，不仅成为新北区科学教育特色学校、常州市科学教育特色学校、江苏省青少年模型活动基地，新北区航海模型俱乐部也在我校正式挂牌。</w:t>
      </w:r>
      <w:r>
        <w:rPr>
          <w:rFonts w:hint="eastAsia" w:ascii="仿宋" w:hAnsi="仿宋" w:eastAsia="仿宋" w:cs="仿宋"/>
          <w:sz w:val="28"/>
          <w:szCs w:val="28"/>
        </w:rPr>
        <w:t>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省</w:t>
      </w:r>
      <w:r>
        <w:rPr>
          <w:rFonts w:hint="eastAsia" w:ascii="仿宋" w:hAnsi="仿宋" w:eastAsia="仿宋" w:cs="仿宋"/>
          <w:sz w:val="28"/>
          <w:szCs w:val="28"/>
        </w:rPr>
        <w:t>市区组织的比赛中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获得佳绩：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第十二届“飞向北京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飞向太空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”全国青少年航空航天模型教育竞赛中，我校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综合团体一等奖；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常州市车模、航模比赛中获团体一等奖，区航模比赛中获组一等奖。学校因此获得“</w:t>
      </w:r>
      <w:r>
        <w:rPr>
          <w:rFonts w:hint="eastAsia" w:ascii="仿宋" w:hAnsi="仿宋" w:eastAsia="仿宋" w:cs="仿宋"/>
          <w:sz w:val="28"/>
          <w:szCs w:val="28"/>
        </w:rPr>
        <w:t>第四届江苏省优秀少科院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”的殊荣。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八</w:t>
      </w:r>
      <w:r>
        <w:rPr>
          <w:rFonts w:hint="eastAsia" w:ascii="仿宋" w:hAnsi="仿宋" w:eastAsia="仿宋" w:cs="仿宋"/>
          <w:b/>
          <w:sz w:val="28"/>
          <w:szCs w:val="28"/>
        </w:rPr>
        <w:t>、回顾和展望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回顾学校的</w:t>
      </w:r>
      <w:r>
        <w:rPr>
          <w:rFonts w:hint="eastAsia" w:ascii="仿宋" w:hAnsi="仿宋" w:eastAsia="仿宋" w:cs="仿宋"/>
          <w:sz w:val="28"/>
          <w:szCs w:val="28"/>
        </w:rPr>
        <w:t>发展，学校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在办学思想、制度建设、德育活动、课堂教学、办学成效、队伍建设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sz w:val="28"/>
          <w:szCs w:val="28"/>
        </w:rPr>
        <w:t>方面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获得了一些进步与发展，</w:t>
      </w:r>
      <w:r>
        <w:rPr>
          <w:rFonts w:hint="eastAsia" w:ascii="仿宋" w:hAnsi="仿宋" w:eastAsia="仿宋" w:cs="仿宋"/>
          <w:sz w:val="28"/>
          <w:szCs w:val="28"/>
        </w:rPr>
        <w:t>体育、科技品牌特色逐渐鲜明，“勤美”教育内涵正在丰富，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年度发展目标达成度较高，</w:t>
      </w:r>
      <w:r>
        <w:rPr>
          <w:rFonts w:hint="eastAsia" w:ascii="仿宋" w:hAnsi="仿宋" w:eastAsia="仿宋" w:cs="仿宋"/>
          <w:sz w:val="28"/>
          <w:szCs w:val="28"/>
        </w:rPr>
        <w:t>发展态势良好，赢得了当地老百姓的口碑。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反思发展历程，我们有许多不足和亟待解决的困惑。例如：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48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我们的校园文化——“勤美”文化的内涵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在各项活动中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有待进一步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凸显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，与之相勾连的一系列校园文化建设还要做整体的架构。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“博美课程”的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课程建设方案几易其稿，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已经形成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初稿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也已经形成了一些亮点课程。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但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对照办学理念“让每一个生命绽放最美的色彩”，我们还有很长一段路要走，丰富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课程内涵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提高教师在课程中的常态化实施水平，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都是后续需要思考研究的。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学校管理的精细化、高标准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上还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有差距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。下阶段，我们要在精细化的管理中，高标准地衡量每一项工作的达成度。在精细严格的管理中提升教学质量，促进</w:t>
      </w:r>
      <w:bookmarkStart w:id="1" w:name="_GoBack"/>
      <w:bookmarkEnd w:id="1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全体师生的生命成长。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成绩遮不住我们投向更高目标的目光，不足挡不住我们迈向新征程的坚定脚步。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我们将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恪守“至勤至美”的校训，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不断总结经验与成绩，深刻研究与反思存在问题，认真勾勒与实施科学发展思路，增强发展意识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责任意识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危机意识，努力把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我校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办成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汤庄人民满意的、家门口的优质学校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，为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教育事业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再立新功。</w:t>
      </w:r>
    </w:p>
    <w:sectPr>
      <w:footerReference r:id="rId3" w:type="default"/>
      <w:pgSz w:w="11906" w:h="16838"/>
      <w:pgMar w:top="1213" w:right="1633" w:bottom="1213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3F65FC"/>
    <w:multiLevelType w:val="singleLevel"/>
    <w:tmpl w:val="833F65F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62A6B"/>
    <w:rsid w:val="02110A65"/>
    <w:rsid w:val="0DF25BA2"/>
    <w:rsid w:val="127C4F50"/>
    <w:rsid w:val="15346818"/>
    <w:rsid w:val="1B071ED3"/>
    <w:rsid w:val="1D773D2F"/>
    <w:rsid w:val="1D7F19D2"/>
    <w:rsid w:val="233D4B04"/>
    <w:rsid w:val="25163F8F"/>
    <w:rsid w:val="25C17F78"/>
    <w:rsid w:val="271934F7"/>
    <w:rsid w:val="29743884"/>
    <w:rsid w:val="2CB41704"/>
    <w:rsid w:val="32A56D97"/>
    <w:rsid w:val="3AE45450"/>
    <w:rsid w:val="3B614227"/>
    <w:rsid w:val="3CBD4650"/>
    <w:rsid w:val="3F5A04A2"/>
    <w:rsid w:val="424D6964"/>
    <w:rsid w:val="4524534E"/>
    <w:rsid w:val="49CA69E2"/>
    <w:rsid w:val="49D672EE"/>
    <w:rsid w:val="4A357F31"/>
    <w:rsid w:val="4B0B3D12"/>
    <w:rsid w:val="4EE2629D"/>
    <w:rsid w:val="4F473A84"/>
    <w:rsid w:val="54F74E03"/>
    <w:rsid w:val="55F35A9C"/>
    <w:rsid w:val="59581335"/>
    <w:rsid w:val="5BA037C7"/>
    <w:rsid w:val="5C7855A1"/>
    <w:rsid w:val="5F827F9F"/>
    <w:rsid w:val="5FFC1CDB"/>
    <w:rsid w:val="60467814"/>
    <w:rsid w:val="650E0C6E"/>
    <w:rsid w:val="6B4B4B68"/>
    <w:rsid w:val="6B822EF8"/>
    <w:rsid w:val="6D5A1188"/>
    <w:rsid w:val="6E1E5397"/>
    <w:rsid w:val="6FB9459E"/>
    <w:rsid w:val="71FF1DD0"/>
    <w:rsid w:val="7326427D"/>
    <w:rsid w:val="7461327D"/>
    <w:rsid w:val="7DA410CB"/>
    <w:rsid w:val="7DE62A6B"/>
    <w:rsid w:val="7E040BB9"/>
    <w:rsid w:val="7ECC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font01"/>
    <w:basedOn w:val="5"/>
    <w:qFormat/>
    <w:uiPriority w:val="0"/>
    <w:rPr>
      <w:rFonts w:ascii="Arial" w:hAnsi="Arial" w:cs="Arial"/>
      <w:color w:val="000000"/>
      <w:sz w:val="28"/>
      <w:szCs w:val="28"/>
      <w:u w:val="none"/>
    </w:rPr>
  </w:style>
  <w:style w:type="character" w:customStyle="1" w:styleId="7">
    <w:name w:val="ca-4"/>
    <w:basedOn w:val="5"/>
    <w:qFormat/>
    <w:uiPriority w:val="0"/>
  </w:style>
  <w:style w:type="character" w:customStyle="1" w:styleId="8">
    <w:name w:val="ca-3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2019-06-11T08:57:00Z</dcterms:created>
  <dc:creator>Administrator</dc:creator>
  <cp:lastModifiedBy>c</cp:lastModifiedBy>
  <cp:lastPrinted>2019-06-25T08:09:00Z</cp:lastPrinted>
  <dcterms:modified xsi:type="dcterms:W3CDTF">2019-06-26T09:29:44Z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