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95" w:rsidRPr="00A57384" w:rsidRDefault="00586495" w:rsidP="00A57384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A57384">
        <w:rPr>
          <w:rFonts w:ascii="黑体" w:eastAsia="黑体" w:hAnsi="黑体" w:hint="eastAsia"/>
          <w:b/>
          <w:sz w:val="32"/>
          <w:szCs w:val="32"/>
        </w:rPr>
        <w:t>研究  提升  创生</w:t>
      </w:r>
    </w:p>
    <w:p w:rsidR="00586495" w:rsidRDefault="00586495" w:rsidP="00A57384">
      <w:pPr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hint="eastAsia"/>
        </w:rPr>
        <w:t xml:space="preserve">                     </w:t>
      </w:r>
      <w:r w:rsidRPr="006F74BF">
        <w:rPr>
          <w:rFonts w:ascii="楷体" w:eastAsia="楷体" w:hAnsi="楷体" w:hint="eastAsia"/>
          <w:sz w:val="28"/>
          <w:szCs w:val="28"/>
        </w:rPr>
        <w:t>——2018年度个人</w:t>
      </w:r>
      <w:r>
        <w:rPr>
          <w:rFonts w:ascii="楷体" w:eastAsia="楷体" w:hAnsi="楷体" w:hint="eastAsia"/>
          <w:sz w:val="28"/>
          <w:szCs w:val="28"/>
        </w:rPr>
        <w:t>述职述廉述法述意识形态</w:t>
      </w:r>
      <w:r w:rsidRPr="006F74BF">
        <w:rPr>
          <w:rFonts w:ascii="楷体" w:eastAsia="楷体" w:hAnsi="楷体" w:hint="eastAsia"/>
          <w:sz w:val="28"/>
          <w:szCs w:val="28"/>
        </w:rPr>
        <w:t>总结</w:t>
      </w:r>
    </w:p>
    <w:p w:rsidR="00586495" w:rsidRPr="00A57384" w:rsidRDefault="00586495" w:rsidP="00A57384">
      <w:pPr>
        <w:spacing w:line="360" w:lineRule="auto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</w:t>
      </w:r>
      <w:r w:rsidRPr="00A57384">
        <w:rPr>
          <w:rFonts w:ascii="楷体" w:eastAsia="楷体" w:hAnsi="楷体" w:hint="eastAsia"/>
          <w:b/>
          <w:sz w:val="24"/>
          <w:szCs w:val="24"/>
        </w:rPr>
        <w:t>新北区龙虎塘实验小学   丁小明</w:t>
      </w:r>
    </w:p>
    <w:p w:rsidR="00586495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17DBF">
        <w:rPr>
          <w:rFonts w:asciiTheme="minorEastAsia" w:hAnsiTheme="minorEastAsia" w:hint="eastAsia"/>
          <w:sz w:val="24"/>
          <w:szCs w:val="24"/>
        </w:rPr>
        <w:t>河水清浅，岁月安然，我站在时光的河畔，看绿柳依依，听</w:t>
      </w:r>
      <w:r>
        <w:rPr>
          <w:rFonts w:asciiTheme="minorEastAsia" w:hAnsiTheme="minorEastAsia" w:hint="eastAsia"/>
          <w:sz w:val="24"/>
          <w:szCs w:val="24"/>
        </w:rPr>
        <w:t>蛙声一片，转眼又是一个流年。</w:t>
      </w:r>
    </w:p>
    <w:p w:rsidR="00586495" w:rsidRPr="001A304A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 w:rsidRPr="001A304A">
        <w:rPr>
          <w:rFonts w:asciiTheme="minorEastAsia" w:hAnsiTheme="minorEastAsia" w:hint="eastAsia"/>
          <w:b/>
          <w:sz w:val="24"/>
          <w:szCs w:val="24"/>
        </w:rPr>
        <w:t>初心无染，性情未变，坚守至诚的教育本真。</w:t>
      </w:r>
    </w:p>
    <w:p w:rsidR="00586495" w:rsidRDefault="00586495" w:rsidP="00A57384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时间改变的是容颜，不变的是初心。在国际形势复杂多变，面临世界百年未</w:t>
      </w:r>
    </w:p>
    <w:p w:rsidR="00586495" w:rsidRDefault="00586495" w:rsidP="00A5738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遇的大变局的今天，传播家国情怀，行稳致远，是我本年度孜孜以求的工作目标。</w:t>
      </w:r>
    </w:p>
    <w:p w:rsidR="00586495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家国情怀不仅包括对家国的认同和仁爱之心两个方面，还蕴含着强烈的民族自尊心和自信心，在中华民族发展的历史长河中，成为凝聚和支撑中华民族风雨无阻、坚毅前行的强大精神动力。</w:t>
      </w:r>
    </w:p>
    <w:p w:rsidR="00586495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老师来讲，具有家国情怀就是要做到爱岗敬业，关爱学生。本年度，我充分利用师德讲坛、年级组论坛、班队研究、家长征文、市名班主任评选和“年度感动团队、感动个人”等平台大力弘扬教师美德，倡导教师做学生和家长心目中的好老师。</w:t>
      </w:r>
    </w:p>
    <w:p w:rsidR="00586495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学生来讲，具有家国情怀就是要做到热爱祖国、热爱学校、热爱班级、热爱家庭。在校做一个能为班级服务，为学校争光的好学生；在家能做主动承担家务，孝顺长辈的好孩子。本年度，我协同学发处充分利用升旗仪式，市、区美德少年，省、市、区四好少年，校文明班级、星级个人等评选机制和展示舞台，落实社会主义核心价值观的教育，努力培养“阳光、灵动、文雅”的龙小学生。在建国70周年来临之际，学校诗意体育节策划了以“壮丽七十年，拼搏启宏图”为主题的大型开幕式，本次开幕式可谓是鸿篇巨制，盛况空前，展现了祖国上下五千年，纵横八千里的灿烂文化。诗意文化节更是特别策划了“龙娃游神州，爱我中华行”的游园活动，每一个班级承担一个城市场馆的展示，孩子们通过序列的研究性学习和游园活动，了解了祖国各个城市的历史文化、名人轶事、风土人情和美景美食，强化了爱国主义教育。</w:t>
      </w:r>
    </w:p>
    <w:p w:rsidR="00586495" w:rsidRPr="004D5E5D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Pr="004D5E5D">
        <w:rPr>
          <w:rFonts w:asciiTheme="minorEastAsia" w:hAnsiTheme="minorEastAsia" w:hint="eastAsia"/>
          <w:b/>
          <w:sz w:val="24"/>
          <w:szCs w:val="24"/>
        </w:rPr>
        <w:t>努力前行，勇立潮头，在研究中遇馨香满怀</w:t>
      </w:r>
    </w:p>
    <w:p w:rsidR="00586495" w:rsidRDefault="00586495" w:rsidP="00A57384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新基础教育发展到今天，已进入深水区。学生工作如何在原有基础上发展的</w:t>
      </w:r>
    </w:p>
    <w:p w:rsidR="00586495" w:rsidRDefault="00586495" w:rsidP="00A57384">
      <w:pPr>
        <w:spacing w:line="360" w:lineRule="auto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更快更好，本年度在华师大李家成教授和顾惠芬校长的引领下，紧紧围绕</w:t>
      </w:r>
      <w:r w:rsidRPr="001A1F45">
        <w:rPr>
          <w:rFonts w:hint="eastAsia"/>
          <w:sz w:val="24"/>
          <w:szCs w:val="24"/>
        </w:rPr>
        <w:t>“寒暑假生活与期初生活的变革”项目</w:t>
      </w:r>
      <w:r>
        <w:rPr>
          <w:rFonts w:hint="eastAsia"/>
          <w:sz w:val="24"/>
          <w:szCs w:val="24"/>
        </w:rPr>
        <w:t>，带领全体师生和家长投入了积极的研究，其中有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位老师（顾惠芬、丁小明、林燕群），一位家长（二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班张梦凡爸爸）在浙江武义召开的第六次“学生寒暑假生活与期初生活重建研究”全国现场研讨会上交流发言，一校有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人上台交流，创造了全国</w:t>
      </w:r>
      <w:r>
        <w:rPr>
          <w:rFonts w:hint="eastAsia"/>
          <w:sz w:val="24"/>
          <w:szCs w:val="24"/>
        </w:rPr>
        <w:lastRenderedPageBreak/>
        <w:t>唯一。大会上，我交流的《互学共长，创生“隔代教育”的新样态》受到了专家组的充分肯定，回到学校，又面向全校班主任作了交流分享。今年暑假“隔代互学”项目将作为暑期生活的一部分在全校推开。</w:t>
      </w:r>
    </w:p>
    <w:p w:rsidR="00586495" w:rsidRDefault="00586495" w:rsidP="00A57384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其次，在家校合作以及社校联动两大品牌项目的</w:t>
      </w:r>
      <w:r w:rsidRPr="000E1A06">
        <w:rPr>
          <w:rFonts w:hint="eastAsia"/>
          <w:sz w:val="24"/>
          <w:szCs w:val="24"/>
        </w:rPr>
        <w:t>建设推动下，</w:t>
      </w:r>
      <w:r>
        <w:rPr>
          <w:rFonts w:hint="eastAsia"/>
          <w:sz w:val="24"/>
          <w:szCs w:val="24"/>
        </w:rPr>
        <w:t>我校以“</w:t>
      </w:r>
      <w:r w:rsidRPr="000E1A06">
        <w:rPr>
          <w:rFonts w:hint="eastAsia"/>
          <w:sz w:val="24"/>
          <w:szCs w:val="24"/>
        </w:rPr>
        <w:t>依托假日玩伴团促学生领导力开发</w:t>
      </w:r>
      <w:r>
        <w:rPr>
          <w:rFonts w:hint="eastAsia"/>
          <w:sz w:val="24"/>
          <w:szCs w:val="24"/>
        </w:rPr>
        <w:t>”的项目研究，积极申报“区小学生品格提升工程”，通过前期各班开展丰富多彩的玩伴团实践活动为积累，积极邀请专家来校指导和修改，最后经过现场汇报和答辩，我校成功申报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“区小学生品格提升工程”。玩伴团活动，</w:t>
      </w:r>
      <w:r w:rsidRPr="000E1A06">
        <w:rPr>
          <w:rFonts w:hint="eastAsia"/>
          <w:sz w:val="24"/>
          <w:szCs w:val="24"/>
        </w:rPr>
        <w:t>将各学科的作业与实践活动有机融合，既提升了</w:t>
      </w:r>
      <w:r>
        <w:rPr>
          <w:rFonts w:hint="eastAsia"/>
          <w:sz w:val="24"/>
          <w:szCs w:val="24"/>
        </w:rPr>
        <w:t>学生的领导力、策划力，又提升了家长的教育力，融洽了亲子关系，</w:t>
      </w:r>
      <w:r w:rsidRPr="000E1A06">
        <w:rPr>
          <w:rFonts w:hint="eastAsia"/>
          <w:sz w:val="24"/>
          <w:szCs w:val="24"/>
        </w:rPr>
        <w:t>增进了家校的合力共促。</w:t>
      </w:r>
    </w:p>
    <w:p w:rsidR="00586495" w:rsidRDefault="00586495" w:rsidP="00A57384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第三，积极开展亲子共读活动，全面提升学生语文素养。在多年的语文教学研究中，我深知阅读对于孩子语文素养提升的重要性。本学年，我带领我们班的学生和家长每月亲子共读一本书，不仅举行隆重的新书见面会，还邀请家长一起参加读书交流会，成果汇报会，和孩子一起参加创意写作。我们一起创办了班书《爱的传递》，举行了“迎新年联欢会暨班书发布会”，钱校长和全体家长参加了本次揭书和班书发放仪式。赠人玫瑰，手留余香。新书看完后，我们班还组织了好书漂流活动，让我们的书发挥余热，漂流到三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班，漂流到同年级的四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，四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，四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班。我们班的读书活动受到了“百班千人”全国组委会的高度评价，去年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，我受“百班千人”导师李祖文的邀请，在“百班千人”整本书读写思享会上作了题为《家校合作，让阅读更有效》的专题分享，受到了来自全国各地阅读推广人的好评。随后，我在全校语文教研活动中，面向全体语文老师也作了分享和交流，在我的带动下，有些老师也陆续加入到了“百班千人”的读书行列中，让学生受益匪浅。</w:t>
      </w:r>
    </w:p>
    <w:p w:rsidR="00586495" w:rsidRPr="004D5E5D" w:rsidRDefault="00586495" w:rsidP="00A57384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Pr="004D5E5D">
        <w:rPr>
          <w:rFonts w:asciiTheme="minorEastAsia" w:hAnsiTheme="minorEastAsia" w:hint="eastAsia"/>
          <w:b/>
          <w:sz w:val="24"/>
          <w:szCs w:val="24"/>
        </w:rPr>
        <w:t>革故鼎新，雁阵培养，在突破中迎千帆竞发</w:t>
      </w:r>
    </w:p>
    <w:p w:rsidR="00586495" w:rsidRDefault="00586495" w:rsidP="00A57384">
      <w:pPr>
        <w:spacing w:line="360" w:lineRule="auto"/>
        <w:ind w:lef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2018年度是一个不平凡的年度，面对两校分设的新形势，</w:t>
      </w:r>
      <w:r w:rsidRPr="00896318">
        <w:rPr>
          <w:rFonts w:asciiTheme="minorEastAsia" w:hAnsiTheme="minorEastAsia" w:hint="eastAsia"/>
          <w:sz w:val="24"/>
          <w:szCs w:val="24"/>
        </w:rPr>
        <w:t>大胆任用年轻人</w:t>
      </w:r>
    </w:p>
    <w:p w:rsidR="00586495" w:rsidRDefault="00586495" w:rsidP="00A5738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6318">
        <w:rPr>
          <w:rFonts w:asciiTheme="minorEastAsia" w:hAnsiTheme="minorEastAsia" w:hint="eastAsia"/>
          <w:sz w:val="24"/>
          <w:szCs w:val="24"/>
        </w:rPr>
        <w:t>为年级组长和后备力量，为两校分设做充分准备。</w:t>
      </w:r>
      <w:r>
        <w:rPr>
          <w:rFonts w:asciiTheme="minorEastAsia" w:hAnsiTheme="minorEastAsia" w:hint="eastAsia"/>
          <w:sz w:val="24"/>
          <w:szCs w:val="24"/>
        </w:rPr>
        <w:t>我们</w:t>
      </w:r>
      <w:r w:rsidRPr="00896318">
        <w:rPr>
          <w:rFonts w:asciiTheme="minorEastAsia" w:hAnsiTheme="minorEastAsia" w:hint="eastAsia"/>
          <w:sz w:val="24"/>
          <w:szCs w:val="24"/>
        </w:rPr>
        <w:t>利用品牌项目的打造、年级</w:t>
      </w:r>
      <w:r>
        <w:rPr>
          <w:rFonts w:asciiTheme="minorEastAsia" w:hAnsiTheme="minorEastAsia" w:hint="eastAsia"/>
          <w:sz w:val="24"/>
          <w:szCs w:val="24"/>
        </w:rPr>
        <w:t>组</w:t>
      </w:r>
      <w:r w:rsidRPr="00896318">
        <w:rPr>
          <w:rFonts w:asciiTheme="minorEastAsia" w:hAnsiTheme="minorEastAsia" w:hint="eastAsia"/>
          <w:sz w:val="24"/>
          <w:szCs w:val="24"/>
        </w:rPr>
        <w:t>论坛的组织和年级活动、校级活动的策划以及班主任新秀团建设等平台，提升他们的领导力和组织能力。在不断历练中，</w:t>
      </w:r>
      <w:r>
        <w:rPr>
          <w:rFonts w:asciiTheme="minorEastAsia" w:hAnsiTheme="minorEastAsia" w:hint="eastAsia"/>
          <w:sz w:val="24"/>
          <w:szCs w:val="24"/>
        </w:rPr>
        <w:t>学发处中层后备力量和新的骨干班主任</w:t>
      </w:r>
      <w:r w:rsidRPr="00896318">
        <w:rPr>
          <w:rFonts w:asciiTheme="minorEastAsia" w:hAnsiTheme="minorEastAsia" w:hint="eastAsia"/>
          <w:sz w:val="24"/>
          <w:szCs w:val="24"/>
        </w:rPr>
        <w:t>成长</w:t>
      </w:r>
      <w:r>
        <w:rPr>
          <w:rFonts w:asciiTheme="minorEastAsia" w:hAnsiTheme="minorEastAsia" w:hint="eastAsia"/>
          <w:sz w:val="24"/>
          <w:szCs w:val="24"/>
        </w:rPr>
        <w:t>迅速</w:t>
      </w:r>
      <w:r w:rsidRPr="00896318">
        <w:rPr>
          <w:rFonts w:asciiTheme="minorEastAsia" w:hAnsiTheme="minorEastAsia" w:hint="eastAsia"/>
          <w:sz w:val="24"/>
          <w:szCs w:val="24"/>
        </w:rPr>
        <w:t>。</w:t>
      </w:r>
    </w:p>
    <w:p w:rsidR="00586495" w:rsidRDefault="00586495" w:rsidP="00A5738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名校出名师，名师成名校。为了打造学生工作方面的名师，我们不仅向内压担子，每个学发处主任和后备力量要带领一个工作室，进行一个领域的研究，还向外搭梯子，把她们推出去，到兄弟学校及上级平台介绍工作经验，扩大她们的知名度和影响力。同时督促她们积极参加各级各类的展示和评比活动，本年度林燕群获常州市班主任基本功竞赛一等奖，万婧老师获新北区班主任基本功一等奖，周菲，黄汝群、戴一鸣获三等奖。陈亚兰被评为常州市特级班主任，林燕群被评为常州市高级班主任，并面向全市进行了风采展示。一个学校有两</w:t>
      </w:r>
      <w:r>
        <w:rPr>
          <w:rFonts w:asciiTheme="minorEastAsia" w:hAnsiTheme="minorEastAsia" w:hint="eastAsia"/>
          <w:sz w:val="24"/>
          <w:szCs w:val="24"/>
        </w:rPr>
        <w:lastRenderedPageBreak/>
        <w:t>名班主任被评为常州市名班主任在新北区首屈一指，在常州市也位列前三。</w:t>
      </w:r>
    </w:p>
    <w:p w:rsidR="00586495" w:rsidRPr="008440F8" w:rsidRDefault="00586495" w:rsidP="00A57384">
      <w:pPr>
        <w:spacing w:line="360" w:lineRule="auto"/>
        <w:ind w:left="480"/>
        <w:rPr>
          <w:rFonts w:asciiTheme="minorEastAsia" w:hAnsiTheme="minorEastAsia"/>
          <w:b/>
          <w:sz w:val="24"/>
          <w:szCs w:val="24"/>
        </w:rPr>
      </w:pPr>
      <w:r w:rsidRPr="008440F8">
        <w:rPr>
          <w:rFonts w:asciiTheme="minorEastAsia" w:hAnsiTheme="minorEastAsia" w:hint="eastAsia"/>
          <w:b/>
          <w:sz w:val="24"/>
          <w:szCs w:val="24"/>
        </w:rPr>
        <w:t>四、推陈出新，重点培养，家校社合作再创新境</w:t>
      </w:r>
    </w:p>
    <w:p w:rsidR="00586495" w:rsidRDefault="00586495" w:rsidP="00A573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“三力驱动，三环交融”的家校社合作模式，在</w:t>
      </w:r>
      <w:r w:rsidRPr="004E2EB9">
        <w:rPr>
          <w:rFonts w:asciiTheme="minorEastAsia" w:hAnsiTheme="minorEastAsia" w:hint="eastAsia"/>
          <w:sz w:val="24"/>
          <w:szCs w:val="24"/>
        </w:rPr>
        <w:t>“寒暑假生活与期初生活的变革”</w:t>
      </w:r>
      <w:r>
        <w:rPr>
          <w:rFonts w:asciiTheme="minorEastAsia" w:hAnsiTheme="minorEastAsia" w:hint="eastAsia"/>
          <w:sz w:val="24"/>
          <w:szCs w:val="24"/>
        </w:rPr>
        <w:t>项目研究</w:t>
      </w:r>
      <w:r>
        <w:rPr>
          <w:rFonts w:hint="eastAsia"/>
          <w:sz w:val="24"/>
          <w:szCs w:val="24"/>
        </w:rPr>
        <w:t>中，家校社协同育人的功能越来越强大，</w:t>
      </w:r>
      <w:r w:rsidRPr="009107DD">
        <w:rPr>
          <w:rFonts w:hint="eastAsia"/>
          <w:sz w:val="24"/>
          <w:szCs w:val="24"/>
        </w:rPr>
        <w:t>促进</w:t>
      </w:r>
      <w:r>
        <w:rPr>
          <w:rFonts w:hint="eastAsia"/>
          <w:sz w:val="24"/>
          <w:szCs w:val="24"/>
        </w:rPr>
        <w:t>了</w:t>
      </w:r>
      <w:r w:rsidRPr="009107DD">
        <w:rPr>
          <w:rFonts w:hint="eastAsia"/>
          <w:sz w:val="24"/>
          <w:szCs w:val="24"/>
        </w:rPr>
        <w:t>第四教育世界</w:t>
      </w:r>
      <w:r>
        <w:rPr>
          <w:rFonts w:hint="eastAsia"/>
          <w:sz w:val="24"/>
          <w:szCs w:val="24"/>
        </w:rPr>
        <w:t>的</w:t>
      </w:r>
      <w:r w:rsidRPr="009107DD">
        <w:rPr>
          <w:rFonts w:hint="eastAsia"/>
          <w:sz w:val="24"/>
          <w:szCs w:val="24"/>
        </w:rPr>
        <w:t>新发展</w:t>
      </w:r>
      <w:r>
        <w:rPr>
          <w:rFonts w:hint="eastAsia"/>
          <w:sz w:val="24"/>
          <w:szCs w:val="24"/>
        </w:rPr>
        <w:t>。</w:t>
      </w:r>
    </w:p>
    <w:p w:rsidR="00586495" w:rsidRDefault="00586495" w:rsidP="00A573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去年第34个教师节来临之际，我组织全校家长开展了“我心目中的好教师”征文大赛，从征文中我明显感受到了家长对学校教师的信任和赞扬，师长关系非常融洽。在本学期的优秀征文颁奖会上，我提出了希望家长们积极参加到</w:t>
      </w:r>
      <w:r>
        <w:rPr>
          <w:rFonts w:hint="eastAsia"/>
          <w:sz w:val="24"/>
          <w:szCs w:val="24"/>
        </w:rPr>
        <w:t>“</w:t>
      </w:r>
      <w:r w:rsidRPr="000E1A06">
        <w:rPr>
          <w:rFonts w:hint="eastAsia"/>
          <w:sz w:val="24"/>
          <w:szCs w:val="24"/>
        </w:rPr>
        <w:t>依托假日玩伴团促学生领导力开发</w:t>
      </w:r>
      <w:r>
        <w:rPr>
          <w:rFonts w:hint="eastAsia"/>
          <w:sz w:val="24"/>
          <w:szCs w:val="24"/>
        </w:rPr>
        <w:t>”的项目研究中来，家长们一呼百应，利用和开发身边的资源在各班积极行动起来，并在活动中逐步从台前走向幕后，为培养学生的领导力保驾护航。</w:t>
      </w:r>
    </w:p>
    <w:p w:rsidR="00586495" w:rsidRDefault="00586495" w:rsidP="00A573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 w:rsidRPr="009107DD">
        <w:rPr>
          <w:rFonts w:hint="eastAsia"/>
          <w:sz w:val="24"/>
          <w:szCs w:val="24"/>
        </w:rPr>
        <w:t>推动家庭教育</w:t>
      </w:r>
      <w:r>
        <w:rPr>
          <w:rFonts w:hint="eastAsia"/>
          <w:sz w:val="24"/>
          <w:szCs w:val="24"/>
        </w:rPr>
        <w:t>的进一步向前发展</w:t>
      </w:r>
      <w:r w:rsidRPr="009107DD">
        <w:rPr>
          <w:rFonts w:hint="eastAsia"/>
          <w:sz w:val="24"/>
          <w:szCs w:val="24"/>
        </w:rPr>
        <w:t>。继</w:t>
      </w:r>
      <w:r w:rsidRPr="009107DD">
        <w:rPr>
          <w:rFonts w:hint="eastAsia"/>
          <w:sz w:val="24"/>
          <w:szCs w:val="24"/>
        </w:rPr>
        <w:t>2017</w:t>
      </w:r>
      <w:r w:rsidRPr="009107DD">
        <w:rPr>
          <w:rFonts w:hint="eastAsia"/>
          <w:sz w:val="24"/>
          <w:szCs w:val="24"/>
        </w:rPr>
        <w:t>年推出“龙小家长公开课”后，本学期又推出了“家长成长系列课程”，公开招募</w:t>
      </w:r>
      <w:r w:rsidRPr="009107DD">
        <w:rPr>
          <w:rFonts w:hint="eastAsia"/>
          <w:sz w:val="24"/>
          <w:szCs w:val="24"/>
        </w:rPr>
        <w:t>100</w:t>
      </w:r>
      <w:r w:rsidRPr="009107DD">
        <w:rPr>
          <w:rFonts w:hint="eastAsia"/>
          <w:sz w:val="24"/>
          <w:szCs w:val="24"/>
        </w:rPr>
        <w:t>名“种子家长”，连续学习六周。本次学习班的开设，旨在通过培训种子家长，辐射到每个家庭，</w:t>
      </w:r>
      <w:r>
        <w:rPr>
          <w:rFonts w:hint="eastAsia"/>
          <w:sz w:val="24"/>
          <w:szCs w:val="24"/>
        </w:rPr>
        <w:t>从而</w:t>
      </w:r>
      <w:r w:rsidRPr="009107DD">
        <w:rPr>
          <w:rFonts w:hint="eastAsia"/>
          <w:sz w:val="24"/>
          <w:szCs w:val="24"/>
        </w:rPr>
        <w:t>整体提高龙小家教水平。为了保证学习班的成效，我们还成立了班委，发放了聘书。授课现场家长们兴趣盎然，放松自如，气氛十分活跃。课后家长们在学习群里及时分享学习收获，一直到很晚还余兴未了</w:t>
      </w:r>
      <w:r>
        <w:rPr>
          <w:rFonts w:hint="eastAsia"/>
          <w:sz w:val="24"/>
          <w:szCs w:val="24"/>
        </w:rPr>
        <w:t>。学员们的心得感悟，后期我们将汇编成册，成为我们“龙小家长学校”的宝贵资料。</w:t>
      </w:r>
    </w:p>
    <w:p w:rsidR="00586495" w:rsidRDefault="00586495" w:rsidP="00A57384">
      <w:pPr>
        <w:spacing w:line="360" w:lineRule="auto"/>
        <w:ind w:firstLineChars="200" w:firstLine="480"/>
        <w:rPr>
          <w:sz w:val="24"/>
          <w:szCs w:val="24"/>
        </w:rPr>
      </w:pPr>
    </w:p>
    <w:p w:rsidR="00586495" w:rsidRDefault="00586495" w:rsidP="00A57384">
      <w:pPr>
        <w:spacing w:line="360" w:lineRule="auto"/>
        <w:ind w:firstLineChars="200" w:firstLine="480"/>
        <w:rPr>
          <w:sz w:val="24"/>
          <w:szCs w:val="24"/>
        </w:rPr>
      </w:pPr>
      <w:r w:rsidRPr="00917DBF">
        <w:rPr>
          <w:rFonts w:asciiTheme="minorEastAsia" w:hAnsiTheme="minorEastAsia" w:hint="eastAsia"/>
          <w:sz w:val="24"/>
          <w:szCs w:val="24"/>
        </w:rPr>
        <w:t>光阴待我从来不薄凉，岁月于我也从来不复杂</w:t>
      </w:r>
      <w:r>
        <w:rPr>
          <w:rFonts w:asciiTheme="minorEastAsia" w:hAnsiTheme="minorEastAsia" w:hint="eastAsia"/>
          <w:sz w:val="24"/>
          <w:szCs w:val="24"/>
        </w:rPr>
        <w:t>。本年度，我组织开展的“隔代教育”研究，受到了上海终身教育学院院长、华师大李家成教授和全国同行的充分肯定，</w:t>
      </w:r>
      <w:r>
        <w:rPr>
          <w:rFonts w:hint="eastAsia"/>
          <w:sz w:val="24"/>
          <w:szCs w:val="24"/>
        </w:rPr>
        <w:t>撰写的论文《创生隔代教育的新样态》发表在省级刊物《教育视界》第四期上。《走进大自然的怀抱，开启愉快的阅读之旅》和《我心中的美人鱼》两篇阅读教学案例，发表在全国“百班千人”公众号上，全国公开专题讲座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次，校级分享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次被评为全国“百班千人”优秀辅导老师。目前，正在参与全国《寒假学习共生体研究》书稿的编写。</w:t>
      </w:r>
    </w:p>
    <w:p w:rsidR="00586495" w:rsidRDefault="00586495" w:rsidP="00A573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本年度，</w:t>
      </w:r>
      <w:r>
        <w:rPr>
          <w:rFonts w:asciiTheme="minorEastAsia" w:hAnsiTheme="minorEastAsia" w:hint="eastAsia"/>
          <w:sz w:val="24"/>
          <w:szCs w:val="24"/>
        </w:rPr>
        <w:t>我认真备课，认真上课，认真批改家庭作业，认真做好课后辅导。满负荷工作，要求老师做到的，自己首先做到。所教学科，深受学生喜爱和家长信任。除了学科教学，我还重视班级活动的开展，重视家庭教育和学生能力的发展。本年度，辅导家长、学生开展“班级玩伴团”活动十多次，受到了广大家长的好评。在我的指导下，家长领导力、学生领导力得到了很大的发展。</w:t>
      </w:r>
    </w:p>
    <w:p w:rsidR="00586495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17DBF">
        <w:rPr>
          <w:rFonts w:asciiTheme="minorEastAsia" w:hAnsiTheme="minorEastAsia" w:hint="eastAsia"/>
          <w:sz w:val="24"/>
          <w:szCs w:val="24"/>
        </w:rPr>
        <w:t>山一程，水一程，兜兜转转，丢丢拣拣，初心无染，性情未变</w:t>
      </w:r>
      <w:r>
        <w:rPr>
          <w:rFonts w:asciiTheme="minorEastAsia" w:hAnsiTheme="minorEastAsia" w:hint="eastAsia"/>
          <w:sz w:val="24"/>
          <w:szCs w:val="24"/>
        </w:rPr>
        <w:t>。今后我将一如既往，勤勉努力，</w:t>
      </w:r>
      <w:r w:rsidRPr="00917DBF">
        <w:rPr>
          <w:rFonts w:asciiTheme="minorEastAsia" w:hAnsiTheme="minorEastAsia" w:hint="eastAsia"/>
          <w:sz w:val="24"/>
          <w:szCs w:val="24"/>
        </w:rPr>
        <w:t>不负韶华，不负时光，</w:t>
      </w:r>
      <w:r>
        <w:rPr>
          <w:rFonts w:asciiTheme="minorEastAsia" w:hAnsiTheme="minorEastAsia" w:hint="eastAsia"/>
          <w:sz w:val="24"/>
          <w:szCs w:val="24"/>
        </w:rPr>
        <w:t>继续行走在学习和提升的路上！</w:t>
      </w:r>
    </w:p>
    <w:p w:rsidR="00586495" w:rsidRDefault="00586495" w:rsidP="00A5738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E4B6F" w:rsidRPr="00B238DC" w:rsidRDefault="00586495" w:rsidP="00B238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2019.6.23</w:t>
      </w:r>
    </w:p>
    <w:sectPr w:rsidR="004E4B6F" w:rsidRPr="00B238DC" w:rsidSect="00A573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87D" w:rsidRDefault="007F187D" w:rsidP="00A57384">
      <w:r>
        <w:separator/>
      </w:r>
    </w:p>
  </w:endnote>
  <w:endnote w:type="continuationSeparator" w:id="1">
    <w:p w:rsidR="007F187D" w:rsidRDefault="007F187D" w:rsidP="00A57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87D" w:rsidRDefault="007F187D" w:rsidP="00A57384">
      <w:r>
        <w:separator/>
      </w:r>
    </w:p>
  </w:footnote>
  <w:footnote w:type="continuationSeparator" w:id="1">
    <w:p w:rsidR="007F187D" w:rsidRDefault="007F187D" w:rsidP="00A57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495"/>
    <w:rsid w:val="00186D58"/>
    <w:rsid w:val="002E61CA"/>
    <w:rsid w:val="00313C50"/>
    <w:rsid w:val="00586495"/>
    <w:rsid w:val="0063384A"/>
    <w:rsid w:val="007F187D"/>
    <w:rsid w:val="00A57384"/>
    <w:rsid w:val="00B238DC"/>
    <w:rsid w:val="00E560DE"/>
    <w:rsid w:val="00F9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2019-06-23T13:38:00Z</dcterms:created>
  <dcterms:modified xsi:type="dcterms:W3CDTF">2019-06-24T00:35:00Z</dcterms:modified>
</cp:coreProperties>
</file>