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9E" w:rsidRDefault="0024599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“低年级绘本读写绘的实践研究”</w:t>
      </w:r>
    </w:p>
    <w:p w:rsidR="004F739E" w:rsidRDefault="0024599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课题研究理论学习记载表</w:t>
      </w: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88"/>
        <w:gridCol w:w="4500"/>
        <w:gridCol w:w="1260"/>
        <w:gridCol w:w="2160"/>
      </w:tblGrid>
      <w:tr w:rsidR="004F739E">
        <w:tc>
          <w:tcPr>
            <w:tcW w:w="1188" w:type="dxa"/>
            <w:vMerge w:val="restart"/>
            <w:vAlign w:val="center"/>
          </w:tcPr>
          <w:p w:rsidR="004F739E" w:rsidRDefault="0024599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学习主题</w:t>
            </w:r>
          </w:p>
        </w:tc>
        <w:tc>
          <w:tcPr>
            <w:tcW w:w="4500" w:type="dxa"/>
            <w:vMerge w:val="restart"/>
            <w:vAlign w:val="center"/>
          </w:tcPr>
          <w:p w:rsidR="004F739E" w:rsidRPr="00CB563B" w:rsidRDefault="006A7155" w:rsidP="006A71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EA0D0D" w:rsidRPr="00F94547">
              <w:rPr>
                <w:rFonts w:hint="eastAsia"/>
                <w:sz w:val="24"/>
              </w:rPr>
              <w:t>绘本</w:t>
            </w:r>
            <w:r>
              <w:rPr>
                <w:rFonts w:hint="eastAsia"/>
                <w:sz w:val="24"/>
              </w:rPr>
              <w:t>阅读的优势</w:t>
            </w:r>
          </w:p>
        </w:tc>
        <w:tc>
          <w:tcPr>
            <w:tcW w:w="1260" w:type="dxa"/>
            <w:vAlign w:val="center"/>
          </w:tcPr>
          <w:p w:rsidR="004F739E" w:rsidRDefault="0024599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160" w:type="dxa"/>
            <w:vAlign w:val="center"/>
          </w:tcPr>
          <w:p w:rsidR="004F739E" w:rsidRDefault="006A7155" w:rsidP="00CB563B">
            <w:pPr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徐群</w:t>
            </w:r>
          </w:p>
        </w:tc>
      </w:tr>
      <w:tr w:rsidR="004F739E">
        <w:tc>
          <w:tcPr>
            <w:tcW w:w="1188" w:type="dxa"/>
            <w:vMerge/>
            <w:vAlign w:val="center"/>
          </w:tcPr>
          <w:p w:rsidR="004F739E" w:rsidRDefault="004F739E">
            <w:pPr>
              <w:jc w:val="center"/>
              <w:rPr>
                <w:b/>
                <w:sz w:val="24"/>
              </w:rPr>
            </w:pPr>
          </w:p>
        </w:tc>
        <w:tc>
          <w:tcPr>
            <w:tcW w:w="4500" w:type="dxa"/>
            <w:vMerge/>
            <w:vAlign w:val="center"/>
          </w:tcPr>
          <w:p w:rsidR="004F739E" w:rsidRDefault="004F739E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F739E" w:rsidRDefault="0024599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学习时间</w:t>
            </w:r>
          </w:p>
        </w:tc>
        <w:tc>
          <w:tcPr>
            <w:tcW w:w="2160" w:type="dxa"/>
            <w:vAlign w:val="center"/>
          </w:tcPr>
          <w:p w:rsidR="004F739E" w:rsidRDefault="00CB563B" w:rsidP="006A715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201</w:t>
            </w:r>
            <w:r w:rsidR="006A7155">
              <w:rPr>
                <w:rFonts w:hint="eastAsia"/>
                <w:b/>
                <w:sz w:val="24"/>
              </w:rPr>
              <w:t>9</w:t>
            </w:r>
            <w:r>
              <w:rPr>
                <w:rFonts w:hint="eastAsia"/>
                <w:b/>
                <w:sz w:val="24"/>
              </w:rPr>
              <w:t>.</w:t>
            </w:r>
            <w:r w:rsidR="006A7155">
              <w:rPr>
                <w:rFonts w:hint="eastAsia"/>
                <w:b/>
                <w:sz w:val="24"/>
              </w:rPr>
              <w:t>2</w:t>
            </w:r>
          </w:p>
        </w:tc>
      </w:tr>
      <w:tr w:rsidR="004F739E">
        <w:tc>
          <w:tcPr>
            <w:tcW w:w="1188" w:type="dxa"/>
            <w:vAlign w:val="center"/>
          </w:tcPr>
          <w:p w:rsidR="004F739E" w:rsidRDefault="0024599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内容摘要</w:t>
            </w:r>
          </w:p>
        </w:tc>
        <w:tc>
          <w:tcPr>
            <w:tcW w:w="7920" w:type="dxa"/>
            <w:gridSpan w:val="3"/>
            <w:vAlign w:val="center"/>
          </w:tcPr>
          <w:p w:rsidR="006A7155" w:rsidRPr="006A7155" w:rsidRDefault="006A7155" w:rsidP="006A7155">
            <w:pPr>
              <w:ind w:firstLineChars="200" w:firstLine="480"/>
              <w:rPr>
                <w:rFonts w:hint="eastAsia"/>
                <w:sz w:val="24"/>
              </w:rPr>
            </w:pPr>
            <w:r w:rsidRPr="006A7155">
              <w:rPr>
                <w:rFonts w:hint="eastAsia"/>
                <w:sz w:val="24"/>
              </w:rPr>
              <w:t>1</w:t>
            </w:r>
            <w:r w:rsidRPr="006A7155">
              <w:rPr>
                <w:rFonts w:hint="eastAsia"/>
                <w:sz w:val="24"/>
              </w:rPr>
              <w:t>、提供儿童全面阅读的情境</w:t>
            </w:r>
          </w:p>
          <w:p w:rsidR="006A7155" w:rsidRPr="006A7155" w:rsidRDefault="006A7155" w:rsidP="006A7155">
            <w:pPr>
              <w:ind w:firstLineChars="200" w:firstLine="480"/>
              <w:rPr>
                <w:rFonts w:hint="eastAsia"/>
                <w:sz w:val="24"/>
              </w:rPr>
            </w:pPr>
            <w:r w:rsidRPr="006A7155">
              <w:rPr>
                <w:rFonts w:hint="eastAsia"/>
                <w:sz w:val="24"/>
              </w:rPr>
              <w:t>儿童绘本，综合了图画、文字两种表现形式，为孩子营造一个个自然的阅读情境。儿童既可以在轻松有趣的氛围中丰富自己的口语经验，又可以与书面对面的交流、对话。能让孩子从绘本的图画中读出故事，也能欣赏绘画。</w:t>
            </w:r>
          </w:p>
          <w:p w:rsidR="006A7155" w:rsidRPr="006A7155" w:rsidRDefault="006A7155" w:rsidP="006A7155">
            <w:pPr>
              <w:ind w:firstLineChars="200" w:firstLine="480"/>
              <w:rPr>
                <w:rFonts w:hint="eastAsia"/>
                <w:sz w:val="24"/>
              </w:rPr>
            </w:pPr>
            <w:r w:rsidRPr="006A7155">
              <w:rPr>
                <w:rFonts w:hint="eastAsia"/>
                <w:sz w:val="24"/>
              </w:rPr>
              <w:t>2</w:t>
            </w:r>
            <w:r w:rsidRPr="006A7155">
              <w:rPr>
                <w:rFonts w:hint="eastAsia"/>
                <w:sz w:val="24"/>
              </w:rPr>
              <w:t>、促进儿童多元智能的发展</w:t>
            </w:r>
            <w:r w:rsidRPr="006A7155">
              <w:rPr>
                <w:rFonts w:hint="eastAsia"/>
                <w:sz w:val="24"/>
              </w:rPr>
              <w:t xml:space="preserve"> </w:t>
            </w:r>
          </w:p>
          <w:p w:rsidR="006A7155" w:rsidRPr="006A7155" w:rsidRDefault="006A7155" w:rsidP="006A7155">
            <w:pPr>
              <w:ind w:firstLineChars="200" w:firstLine="480"/>
              <w:rPr>
                <w:rFonts w:hint="eastAsia"/>
                <w:sz w:val="24"/>
              </w:rPr>
            </w:pPr>
            <w:r w:rsidRPr="006A7155">
              <w:rPr>
                <w:rFonts w:hint="eastAsia"/>
                <w:sz w:val="24"/>
              </w:rPr>
              <w:t>儿童绘本蕴含丰富的社会生活内容，和复杂的情感。儿童在阅读中可以自然而然地增长知识，涵养性情。阅读并参加相关的活动不仅能发展幼儿语言智能，同时也为发展幼儿的空间智能、数理逻辑智能、个人内在智能，人际关系智能等提供了操作运用的机会。</w:t>
            </w:r>
          </w:p>
          <w:p w:rsidR="006A7155" w:rsidRPr="006A7155" w:rsidRDefault="006A7155" w:rsidP="006A7155">
            <w:pPr>
              <w:ind w:firstLineChars="200" w:firstLine="480"/>
              <w:rPr>
                <w:rFonts w:hint="eastAsia"/>
                <w:sz w:val="24"/>
              </w:rPr>
            </w:pPr>
            <w:r w:rsidRPr="006A7155">
              <w:rPr>
                <w:rFonts w:hint="eastAsia"/>
                <w:sz w:val="24"/>
              </w:rPr>
              <w:t>3</w:t>
            </w:r>
            <w:r w:rsidRPr="006A7155">
              <w:rPr>
                <w:rFonts w:hint="eastAsia"/>
                <w:sz w:val="24"/>
              </w:rPr>
              <w:t>、促进儿童创造性学习能力的发展</w:t>
            </w:r>
          </w:p>
          <w:p w:rsidR="006A7155" w:rsidRPr="006A7155" w:rsidRDefault="006A7155" w:rsidP="006A7155">
            <w:pPr>
              <w:ind w:firstLineChars="200" w:firstLine="480"/>
              <w:rPr>
                <w:rFonts w:hint="eastAsia"/>
                <w:sz w:val="24"/>
              </w:rPr>
            </w:pPr>
            <w:r w:rsidRPr="006A7155">
              <w:rPr>
                <w:rFonts w:hint="eastAsia"/>
                <w:sz w:val="24"/>
              </w:rPr>
              <w:t>儿童绘本是想象和创造的结果。阅读儿童绘本可使幼儿的创造力受到激发，让他们突破现实空间的限制，构造出有趣的想象世界，随机而来的猜测和创编故事的活动，能让他们充分体会创造学习的快乐。</w:t>
            </w:r>
          </w:p>
          <w:p w:rsidR="006A7155" w:rsidRPr="006A7155" w:rsidRDefault="006A7155" w:rsidP="006A7155">
            <w:pPr>
              <w:ind w:firstLineChars="200" w:firstLine="480"/>
              <w:rPr>
                <w:rFonts w:hint="eastAsia"/>
                <w:sz w:val="24"/>
              </w:rPr>
            </w:pPr>
            <w:r w:rsidRPr="006A7155">
              <w:rPr>
                <w:rFonts w:hint="eastAsia"/>
                <w:sz w:val="24"/>
              </w:rPr>
              <w:t>4</w:t>
            </w:r>
            <w:r w:rsidRPr="006A7155">
              <w:rPr>
                <w:rFonts w:hint="eastAsia"/>
                <w:sz w:val="24"/>
              </w:rPr>
              <w:t>、帮助儿童学习语言</w:t>
            </w:r>
          </w:p>
          <w:p w:rsidR="006A7155" w:rsidRPr="006A7155" w:rsidRDefault="006A7155" w:rsidP="006A7155">
            <w:pPr>
              <w:ind w:firstLineChars="200" w:firstLine="480"/>
              <w:rPr>
                <w:rFonts w:hint="eastAsia"/>
                <w:sz w:val="24"/>
              </w:rPr>
            </w:pPr>
            <w:r w:rsidRPr="006A7155">
              <w:rPr>
                <w:rFonts w:hint="eastAsia"/>
                <w:sz w:val="24"/>
              </w:rPr>
              <w:t>好的绘本，图画发挥着强大的功能，文字部分的创作比较诗歌化，有的像奇幻的童话诗，有的像叙事散文诗。经常为孩子读着富有诗意与想象力的语言，可以帮助宝宝学习母语。特别是对于</w:t>
            </w:r>
            <w:r w:rsidRPr="006A7155">
              <w:rPr>
                <w:rFonts w:hint="eastAsia"/>
                <w:sz w:val="24"/>
              </w:rPr>
              <w:t>2</w:t>
            </w:r>
            <w:r w:rsidRPr="006A7155">
              <w:rPr>
                <w:rFonts w:hint="eastAsia"/>
                <w:sz w:val="24"/>
              </w:rPr>
              <w:t>岁</w:t>
            </w:r>
            <w:r w:rsidRPr="006A7155">
              <w:rPr>
                <w:rFonts w:hint="eastAsia"/>
                <w:sz w:val="24"/>
              </w:rPr>
              <w:t>~5</w:t>
            </w:r>
            <w:r w:rsidRPr="006A7155">
              <w:rPr>
                <w:rFonts w:hint="eastAsia"/>
                <w:sz w:val="24"/>
              </w:rPr>
              <w:t>岁之间的孩子，很有帮助。</w:t>
            </w:r>
          </w:p>
          <w:p w:rsidR="006A7155" w:rsidRPr="006A7155" w:rsidRDefault="006A7155" w:rsidP="006A7155">
            <w:pPr>
              <w:ind w:firstLineChars="200" w:firstLine="480"/>
              <w:rPr>
                <w:rFonts w:hint="eastAsia"/>
                <w:sz w:val="24"/>
              </w:rPr>
            </w:pPr>
            <w:r w:rsidRPr="006A7155">
              <w:rPr>
                <w:rFonts w:hint="eastAsia"/>
                <w:sz w:val="24"/>
              </w:rPr>
              <w:t>5</w:t>
            </w:r>
            <w:r w:rsidRPr="006A7155">
              <w:rPr>
                <w:rFonts w:hint="eastAsia"/>
                <w:sz w:val="24"/>
              </w:rPr>
              <w:t>、培养儿童的阅读兴趣</w:t>
            </w:r>
          </w:p>
          <w:p w:rsidR="004F739E" w:rsidRDefault="006A7155" w:rsidP="006A7155">
            <w:pPr>
              <w:rPr>
                <w:rFonts w:ascii="宋体" w:hAnsi="宋体"/>
                <w:b/>
                <w:sz w:val="24"/>
              </w:rPr>
            </w:pPr>
            <w:r w:rsidRPr="006A7155">
              <w:rPr>
                <w:rFonts w:hint="eastAsia"/>
                <w:sz w:val="24"/>
              </w:rPr>
              <w:t xml:space="preserve">    </w:t>
            </w:r>
            <w:r w:rsidRPr="006A7155">
              <w:rPr>
                <w:rFonts w:hint="eastAsia"/>
                <w:sz w:val="24"/>
              </w:rPr>
              <w:t>儿童绘本对于孩子来说简单易懂，孩子不仅能自己阅读绘本，还能在阅读绘本的过程中得到各方面的提升，比如孩子能学会安静阅读，更重要的是能帮助孩子爱上阅读。通过小小的绘本，宝宝已经在破万卷书、行千里路了，他眼中的世界更加丰富、也更加美丽起来。</w:t>
            </w:r>
          </w:p>
        </w:tc>
      </w:tr>
      <w:tr w:rsidR="004F739E">
        <w:tc>
          <w:tcPr>
            <w:tcW w:w="1188" w:type="dxa"/>
            <w:vAlign w:val="center"/>
          </w:tcPr>
          <w:p w:rsidR="004F739E" w:rsidRDefault="0024599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心得体会</w:t>
            </w:r>
          </w:p>
        </w:tc>
        <w:tc>
          <w:tcPr>
            <w:tcW w:w="7920" w:type="dxa"/>
            <w:gridSpan w:val="3"/>
            <w:vAlign w:val="center"/>
          </w:tcPr>
          <w:p w:rsidR="004F739E" w:rsidRPr="006A7155" w:rsidRDefault="00EA0D0D" w:rsidP="006A7155">
            <w:pPr>
              <w:ind w:firstLineChars="200" w:firstLine="480"/>
              <w:rPr>
                <w:sz w:val="24"/>
              </w:rPr>
            </w:pPr>
            <w:bookmarkStart w:id="0" w:name="_GoBack"/>
            <w:bookmarkEnd w:id="0"/>
            <w:r w:rsidRPr="006A7155">
              <w:rPr>
                <w:rFonts w:hint="eastAsia"/>
                <w:sz w:val="24"/>
              </w:rPr>
              <w:t>即使经过几十年，我们仍然以自己的方式，将这些宝贵的经验和美好的回忆珍藏在内心深处。孩子们长大以后，我才真正了解到，当时我用自己的声音、自己的语言讲了这么多故事的意义在哪里。</w:t>
            </w:r>
          </w:p>
        </w:tc>
      </w:tr>
    </w:tbl>
    <w:p w:rsidR="004F739E" w:rsidRDefault="004F739E"/>
    <w:sectPr w:rsidR="004F739E" w:rsidSect="004F7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F2E" w:rsidRDefault="000D4F2E" w:rsidP="006A7155">
      <w:r>
        <w:separator/>
      </w:r>
    </w:p>
  </w:endnote>
  <w:endnote w:type="continuationSeparator" w:id="0">
    <w:p w:rsidR="000D4F2E" w:rsidRDefault="000D4F2E" w:rsidP="006A7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F2E" w:rsidRDefault="000D4F2E" w:rsidP="006A7155">
      <w:r>
        <w:separator/>
      </w:r>
    </w:p>
  </w:footnote>
  <w:footnote w:type="continuationSeparator" w:id="0">
    <w:p w:rsidR="000D4F2E" w:rsidRDefault="000D4F2E" w:rsidP="006A71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89153B"/>
    <w:rsid w:val="000D4F2E"/>
    <w:rsid w:val="0024599C"/>
    <w:rsid w:val="004F739E"/>
    <w:rsid w:val="006A7155"/>
    <w:rsid w:val="007C2562"/>
    <w:rsid w:val="00B15F6D"/>
    <w:rsid w:val="00CB563B"/>
    <w:rsid w:val="00EA0D0D"/>
    <w:rsid w:val="1589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3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7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7155"/>
    <w:rPr>
      <w:kern w:val="2"/>
      <w:sz w:val="18"/>
      <w:szCs w:val="18"/>
    </w:rPr>
  </w:style>
  <w:style w:type="paragraph" w:styleId="a4">
    <w:name w:val="footer"/>
    <w:basedOn w:val="a"/>
    <w:link w:val="Char0"/>
    <w:rsid w:val="006A7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715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2018-06-28T05:57:00Z</dcterms:created>
  <dcterms:modified xsi:type="dcterms:W3CDTF">2019-06-20T04:27:00Z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