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A56" w:rsidRPr="001B3A56" w:rsidRDefault="001B3A56" w:rsidP="001B3A56">
      <w:pPr>
        <w:spacing w:line="440" w:lineRule="exact"/>
        <w:ind w:firstLineChars="200" w:firstLine="480"/>
        <w:jc w:val="center"/>
        <w:rPr>
          <w:rFonts w:ascii="宋体" w:eastAsia="宋体" w:hAnsi="宋体" w:hint="eastAsia"/>
          <w:sz w:val="24"/>
        </w:rPr>
      </w:pPr>
      <w:r w:rsidRPr="001B3A56">
        <w:rPr>
          <w:rFonts w:ascii="宋体" w:eastAsia="宋体" w:hAnsi="宋体"/>
          <w:sz w:val="24"/>
        </w:rPr>
        <w:t>完美的背后</w:t>
      </w:r>
      <w:bookmarkStart w:id="0" w:name="_GoBack"/>
      <w:bookmarkEnd w:id="0"/>
    </w:p>
    <w:p w:rsidR="002A708B" w:rsidRPr="001B3A56" w:rsidRDefault="001B3A56" w:rsidP="001B3A56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1B3A56">
        <w:rPr>
          <w:rFonts w:ascii="宋体" w:eastAsia="宋体" w:hAnsi="宋体"/>
          <w:sz w:val="24"/>
        </w:rPr>
        <w:t>听“年月日”复习课，教师让学生讨论整理知识的标准，在学生说出各种标准后，教师给出了一个大括号，写了“完美”两字。我一看，惊呼：坏了！让学生讨论整理的标准，是我的主意，同时我还要求教师要写“孩子说的”标准而不是教师预设的词语，但我不曾想教师会给出一个唯一的形式。果然，学生展示了多元的整理后，再次整理——本意是让孩子在原来的整理上优化——的环节，变成了对唯一形式的服从与模仿。学生的思维层次一下子从创造、发现、比较与辨析的高层次跌落了下来。当我看到孩子们低下头来，将整理方式都统一成一种的时候，深深叹了口气。——将不一样的孩子教成一样，这是中国教育的一个隐喻。</w:t>
      </w:r>
    </w:p>
    <w:sectPr w:rsidR="002A708B" w:rsidRPr="001B3A5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E4"/>
    <w:rsid w:val="001B3A56"/>
    <w:rsid w:val="004C56E4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8699B2"/>
  <w15:chartTrackingRefBased/>
  <w15:docId w15:val="{59F37B27-8D64-7C40-81DE-3787304A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2019-06-20T07:14:00Z</dcterms:created>
  <dcterms:modified xsi:type="dcterms:W3CDTF">2019-06-20T07:28:00Z</dcterms:modified>
</cp:coreProperties>
</file>