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hint="eastAsia" w:ascii="宋体" w:hAnsi="宋体"/>
          <w:b/>
          <w:sz w:val="44"/>
          <w:szCs w:val="44"/>
        </w:rPr>
      </w:pPr>
    </w:p>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rPr>
          <w:rFonts w:ascii="黑体" w:hAnsi="黑体" w:eastAsia="黑体"/>
          <w:b/>
          <w:sz w:val="72"/>
          <w:szCs w:val="72"/>
        </w:rPr>
      </w:pPr>
    </w:p>
    <w:p>
      <w:pPr>
        <w:rPr>
          <w:rFonts w:ascii="黑体" w:hAnsi="黑体" w:eastAsia="黑体"/>
          <w:b/>
          <w:sz w:val="72"/>
          <w:szCs w:val="72"/>
        </w:rPr>
      </w:pPr>
    </w:p>
    <w:p>
      <w:pPr>
        <w:ind w:firstLine="3373" w:firstLineChars="400"/>
        <w:rPr>
          <w:rFonts w:ascii="黑体" w:hAnsi="黑体" w:eastAsia="黑体"/>
          <w:b/>
          <w:sz w:val="84"/>
          <w:szCs w:val="84"/>
        </w:rPr>
      </w:pPr>
      <w:r>
        <w:rPr>
          <w:rFonts w:hint="eastAsia" w:ascii="黑体" w:hAnsi="黑体" w:eastAsia="黑体"/>
          <w:b/>
          <w:sz w:val="84"/>
          <w:szCs w:val="84"/>
        </w:rPr>
        <w:t xml:space="preserve">美 </w:t>
      </w:r>
    </w:p>
    <w:p>
      <w:pPr>
        <w:ind w:firstLine="3373" w:firstLineChars="400"/>
        <w:rPr>
          <w:rFonts w:ascii="黑体" w:hAnsi="黑体" w:eastAsia="黑体"/>
          <w:b/>
          <w:sz w:val="84"/>
          <w:szCs w:val="84"/>
        </w:rPr>
      </w:pPr>
      <w:r>
        <w:rPr>
          <w:rFonts w:hint="eastAsia" w:ascii="黑体" w:hAnsi="黑体" w:eastAsia="黑体"/>
          <w:b/>
          <w:sz w:val="84"/>
          <w:szCs w:val="84"/>
        </w:rPr>
        <w:t xml:space="preserve">术 </w:t>
      </w:r>
    </w:p>
    <w:p>
      <w:pPr>
        <w:ind w:firstLine="3373" w:firstLineChars="400"/>
        <w:rPr>
          <w:rFonts w:ascii="黑体" w:hAnsi="黑体" w:eastAsia="黑体"/>
          <w:b/>
          <w:sz w:val="84"/>
          <w:szCs w:val="84"/>
        </w:rPr>
      </w:pPr>
      <w:r>
        <w:rPr>
          <w:rFonts w:hint="eastAsia" w:ascii="黑体" w:hAnsi="黑体" w:eastAsia="黑体"/>
          <w:b/>
          <w:sz w:val="84"/>
          <w:szCs w:val="84"/>
        </w:rPr>
        <w:t xml:space="preserve">组 </w:t>
      </w:r>
    </w:p>
    <w:p>
      <w:pPr>
        <w:ind w:firstLine="3373" w:firstLineChars="400"/>
        <w:rPr>
          <w:rFonts w:ascii="黑体" w:hAnsi="黑体" w:eastAsia="黑体"/>
          <w:b/>
          <w:sz w:val="84"/>
          <w:szCs w:val="84"/>
        </w:rPr>
      </w:pPr>
      <w:r>
        <w:rPr>
          <w:rFonts w:hint="eastAsia" w:ascii="黑体" w:hAnsi="黑体" w:eastAsia="黑体"/>
          <w:b/>
          <w:sz w:val="84"/>
          <w:szCs w:val="84"/>
        </w:rPr>
        <w:t xml:space="preserve">材 </w:t>
      </w:r>
    </w:p>
    <w:p>
      <w:pPr>
        <w:ind w:firstLine="3373" w:firstLineChars="400"/>
        <w:rPr>
          <w:rFonts w:ascii="黑体" w:hAnsi="黑体" w:eastAsia="黑体"/>
          <w:b/>
          <w:sz w:val="84"/>
          <w:szCs w:val="84"/>
        </w:rPr>
      </w:pPr>
      <w:r>
        <w:rPr>
          <w:rFonts w:hint="eastAsia" w:ascii="黑体" w:hAnsi="黑体" w:eastAsia="黑体"/>
          <w:b/>
          <w:sz w:val="84"/>
          <w:szCs w:val="84"/>
        </w:rPr>
        <w:t>料</w:t>
      </w:r>
    </w:p>
    <w:p>
      <w:pPr>
        <w:widowControl/>
        <w:spacing w:line="360" w:lineRule="auto"/>
        <w:rPr>
          <w:rFonts w:ascii="宋体" w:hAnsi="宋体"/>
          <w:b/>
          <w:sz w:val="84"/>
          <w:szCs w:val="84"/>
        </w:rPr>
      </w:pPr>
    </w:p>
    <w:p>
      <w:pPr>
        <w:widowControl/>
        <w:spacing w:line="360" w:lineRule="auto"/>
        <w:rPr>
          <w:rFonts w:hint="eastAsia" w:ascii="宋体" w:hAnsi="宋体"/>
          <w:b/>
          <w:sz w:val="48"/>
          <w:szCs w:val="48"/>
        </w:rPr>
      </w:pPr>
    </w:p>
    <w:p>
      <w:pPr>
        <w:widowControl/>
        <w:spacing w:line="360" w:lineRule="auto"/>
        <w:ind w:firstLine="1446" w:firstLineChars="300"/>
        <w:rPr>
          <w:rFonts w:hint="eastAsia" w:ascii="宋体" w:hAnsi="宋体"/>
          <w:b/>
          <w:sz w:val="48"/>
          <w:szCs w:val="48"/>
        </w:rPr>
      </w:pPr>
    </w:p>
    <w:p>
      <w:pPr>
        <w:widowControl/>
        <w:spacing w:line="360" w:lineRule="auto"/>
        <w:ind w:firstLine="1446" w:firstLineChars="300"/>
        <w:rPr>
          <w:rFonts w:hint="eastAsia" w:ascii="宋体" w:hAnsi="宋体" w:eastAsiaTheme="minorEastAsia"/>
          <w:b/>
          <w:sz w:val="48"/>
          <w:szCs w:val="48"/>
          <w:lang w:val="en-US" w:eastAsia="zh-CN"/>
        </w:rPr>
      </w:pPr>
      <w:r>
        <w:rPr>
          <w:rFonts w:hint="eastAsia" w:ascii="宋体" w:hAnsi="宋体"/>
          <w:b/>
          <w:sz w:val="48"/>
          <w:szCs w:val="48"/>
        </w:rPr>
        <w:t>时间：201</w:t>
      </w:r>
      <w:r>
        <w:rPr>
          <w:rFonts w:hint="eastAsia" w:ascii="宋体" w:hAnsi="宋体"/>
          <w:b/>
          <w:sz w:val="48"/>
          <w:szCs w:val="48"/>
          <w:lang w:val="en-US" w:eastAsia="zh-CN"/>
        </w:rPr>
        <w:t>9</w:t>
      </w:r>
      <w:r>
        <w:rPr>
          <w:rFonts w:hint="eastAsia" w:ascii="宋体" w:hAnsi="宋体"/>
          <w:b/>
          <w:sz w:val="48"/>
          <w:szCs w:val="48"/>
        </w:rPr>
        <w:t>0</w:t>
      </w:r>
      <w:r>
        <w:rPr>
          <w:rFonts w:hint="eastAsia" w:ascii="宋体" w:hAnsi="宋体"/>
          <w:b/>
          <w:sz w:val="48"/>
          <w:szCs w:val="48"/>
          <w:lang w:val="en-US" w:eastAsia="zh-CN"/>
        </w:rPr>
        <w:t>2</w:t>
      </w:r>
      <w:r>
        <w:rPr>
          <w:rFonts w:hint="eastAsia" w:ascii="宋体" w:hAnsi="宋体"/>
          <w:b/>
          <w:sz w:val="48"/>
          <w:szCs w:val="48"/>
        </w:rPr>
        <w:t>——201</w:t>
      </w:r>
      <w:r>
        <w:rPr>
          <w:rFonts w:hint="eastAsia" w:ascii="宋体" w:hAnsi="宋体"/>
          <w:b/>
          <w:sz w:val="48"/>
          <w:szCs w:val="48"/>
          <w:lang w:val="en-US" w:eastAsia="zh-CN"/>
        </w:rPr>
        <w:t>9</w:t>
      </w:r>
      <w:r>
        <w:rPr>
          <w:rFonts w:hint="eastAsia" w:ascii="宋体" w:hAnsi="宋体"/>
          <w:b/>
          <w:sz w:val="48"/>
          <w:szCs w:val="48"/>
        </w:rPr>
        <w:t>0</w:t>
      </w:r>
      <w:r>
        <w:rPr>
          <w:rFonts w:hint="eastAsia" w:ascii="宋体" w:hAnsi="宋体"/>
          <w:b/>
          <w:sz w:val="48"/>
          <w:szCs w:val="48"/>
          <w:lang w:val="en-US" w:eastAsia="zh-CN"/>
        </w:rPr>
        <w:t>6</w:t>
      </w:r>
    </w:p>
    <w:p>
      <w:pPr>
        <w:rPr>
          <w:rFonts w:ascii="黑体" w:eastAsia="黑体"/>
          <w:sz w:val="30"/>
          <w:szCs w:val="30"/>
        </w:rPr>
      </w:pPr>
    </w:p>
    <w:p>
      <w:pPr>
        <w:widowControl/>
        <w:spacing w:line="360" w:lineRule="auto"/>
        <w:rPr>
          <w:rFonts w:ascii="宋体" w:hAnsi="宋体"/>
          <w:sz w:val="28"/>
        </w:rPr>
      </w:pPr>
    </w:p>
    <w:p>
      <w:pPr>
        <w:widowControl/>
        <w:shd w:val="clear" w:color="auto" w:fill="FFFFFF"/>
        <w:spacing w:line="390" w:lineRule="atLeast"/>
        <w:jc w:val="left"/>
        <w:textAlignment w:val="top"/>
        <w:rPr>
          <w:rFonts w:ascii="Times New Roman" w:hAnsi="Times New Roman" w:eastAsia="宋体" w:cs="Times New Roman"/>
          <w:color w:val="333333"/>
          <w:kern w:val="0"/>
          <w:szCs w:val="21"/>
        </w:rPr>
      </w:pPr>
    </w:p>
    <w:p>
      <w:pPr>
        <w:widowControl/>
        <w:shd w:val="clear" w:color="auto" w:fill="FFFFFF"/>
        <w:spacing w:line="390" w:lineRule="atLeast"/>
        <w:jc w:val="left"/>
        <w:textAlignment w:val="top"/>
        <w:rPr>
          <w:rFonts w:ascii="Times New Roman" w:hAnsi="Times New Roman" w:eastAsia="宋体" w:cs="Times New Roman"/>
          <w:color w:val="333333"/>
          <w:kern w:val="0"/>
          <w:szCs w:val="21"/>
        </w:rPr>
      </w:pPr>
    </w:p>
    <w:p>
      <w:pPr>
        <w:widowControl/>
        <w:shd w:val="clear" w:color="auto" w:fill="FFFFFF"/>
        <w:spacing w:line="390" w:lineRule="atLeast"/>
        <w:ind w:firstLine="2861" w:firstLineChars="950"/>
        <w:jc w:val="left"/>
        <w:textAlignment w:val="top"/>
        <w:rPr>
          <w:rFonts w:ascii="宋体" w:hAnsi="宋体" w:cs="宋体"/>
          <w:b/>
          <w:kern w:val="0"/>
          <w:sz w:val="30"/>
          <w:szCs w:val="30"/>
        </w:rPr>
      </w:pPr>
      <w:r>
        <w:rPr>
          <w:rFonts w:ascii="Times New Roman" w:hAnsi="Times New Roman" w:eastAsia="宋体" w:cs="Times New Roman"/>
          <w:b/>
          <w:color w:val="333333"/>
          <w:kern w:val="0"/>
          <w:sz w:val="30"/>
          <w:szCs w:val="30"/>
        </w:rPr>
        <w:t> </w:t>
      </w:r>
      <w:r>
        <w:rPr>
          <w:rFonts w:hint="eastAsia" w:ascii="宋体" w:hAnsi="宋体" w:cs="宋体"/>
          <w:b/>
          <w:kern w:val="0"/>
          <w:sz w:val="24"/>
        </w:rPr>
        <w:t>美术集体备课安排表</w:t>
      </w:r>
    </w:p>
    <w:p>
      <w:pPr>
        <w:widowControl/>
        <w:shd w:val="clear" w:color="auto" w:fill="FFFFFF"/>
        <w:spacing w:line="390" w:lineRule="atLeast"/>
        <w:ind w:firstLine="2415" w:firstLineChars="1150"/>
        <w:jc w:val="left"/>
        <w:textAlignment w:val="top"/>
        <w:rPr>
          <w:rFonts w:ascii="宋体" w:hAnsi="宋体" w:eastAsia="宋体" w:cs="宋体"/>
          <w:color w:val="333333"/>
          <w:kern w:val="0"/>
          <w:szCs w:val="21"/>
        </w:rPr>
      </w:pPr>
    </w:p>
    <w:tbl>
      <w:tblPr>
        <w:tblStyle w:val="9"/>
        <w:tblW w:w="8909" w:type="dxa"/>
        <w:tblCellSpacing w:w="0" w:type="dxa"/>
        <w:tblInd w:w="0" w:type="dxa"/>
        <w:shd w:val="clear" w:color="auto" w:fill="FFFFFF"/>
        <w:tblLayout w:type="fixed"/>
        <w:tblCellMar>
          <w:top w:w="0" w:type="dxa"/>
          <w:left w:w="0" w:type="dxa"/>
          <w:bottom w:w="0" w:type="dxa"/>
          <w:right w:w="0" w:type="dxa"/>
        </w:tblCellMar>
      </w:tblPr>
      <w:tblGrid>
        <w:gridCol w:w="1321"/>
        <w:gridCol w:w="1493"/>
        <w:gridCol w:w="3118"/>
        <w:gridCol w:w="2977"/>
      </w:tblGrid>
      <w:tr>
        <w:tblPrEx>
          <w:shd w:val="clear" w:color="auto" w:fill="FFFFFF"/>
          <w:tblLayout w:type="fixed"/>
          <w:tblCellMar>
            <w:top w:w="0" w:type="dxa"/>
            <w:left w:w="0" w:type="dxa"/>
            <w:bottom w:w="0" w:type="dxa"/>
            <w:right w:w="0" w:type="dxa"/>
          </w:tblCellMar>
        </w:tblPrEx>
        <w:trPr>
          <w:trHeight w:val="990" w:hRule="atLeast"/>
          <w:tblCellSpacing w:w="0" w:type="dxa"/>
        </w:trPr>
        <w:tc>
          <w:tcPr>
            <w:tcW w:w="13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序号</w:t>
            </w:r>
          </w:p>
        </w:tc>
        <w:tc>
          <w:tcPr>
            <w:tcW w:w="14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hAnsi="宋体" w:cs="宋体"/>
                <w:kern w:val="0"/>
                <w:sz w:val="24"/>
              </w:rPr>
            </w:pPr>
            <w:r>
              <w:rPr>
                <w:rFonts w:hint="eastAsia" w:ascii="宋体" w:hAnsi="宋体" w:cs="宋体"/>
                <w:kern w:val="0"/>
                <w:sz w:val="24"/>
              </w:rPr>
              <w:t>活动形式</w:t>
            </w:r>
          </w:p>
        </w:tc>
        <w:tc>
          <w:tcPr>
            <w:tcW w:w="31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活动人员</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制定美术备课组计划</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2</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eastAsia="zh-CN"/>
              </w:rPr>
              <w:t>学习</w:t>
            </w:r>
            <w:r>
              <w:rPr>
                <w:rFonts w:hint="eastAsia" w:ascii="宋体" w:hAnsi="宋体" w:cs="宋体"/>
                <w:kern w:val="0"/>
                <w:sz w:val="24"/>
              </w:rPr>
              <w:t>美术</w:t>
            </w:r>
            <w:r>
              <w:rPr>
                <w:rFonts w:ascii="宋体" w:hAnsi="宋体" w:cs="宋体"/>
                <w:kern w:val="0"/>
                <w:sz w:val="24"/>
              </w:rPr>
              <w:t>课程</w:t>
            </w:r>
            <w:r>
              <w:rPr>
                <w:rFonts w:hint="eastAsia" w:ascii="宋体" w:hAnsi="宋体" w:cs="宋体"/>
                <w:kern w:val="0"/>
                <w:sz w:val="24"/>
                <w:lang w:eastAsia="zh-CN"/>
              </w:rPr>
              <w:t>内容</w:t>
            </w:r>
            <w:r>
              <w:rPr>
                <w:rFonts w:ascii="宋体" w:hAnsi="宋体" w:cs="宋体"/>
                <w:kern w:val="0"/>
                <w:sz w:val="24"/>
              </w:rPr>
              <w:t>标准</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3</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4</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5</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6</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7</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8</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9</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10</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p>
    <w:p>
      <w:pPr>
        <w:ind w:firstLine="480" w:firstLineChars="200"/>
        <w:rPr>
          <w:rFonts w:ascii="宋体" w:hAnsi="宋体" w:cs="宋体"/>
          <w:kern w:val="0"/>
          <w:sz w:val="24"/>
        </w:rPr>
      </w:pPr>
      <w:r>
        <w:rPr>
          <w:rFonts w:hint="eastAsia" w:ascii="宋体" w:hAnsi="宋体" w:cs="宋体"/>
          <w:kern w:val="0"/>
          <w:sz w:val="24"/>
        </w:rPr>
        <w:t>               </w:t>
      </w:r>
    </w:p>
    <w:tbl>
      <w:tblPr>
        <w:tblStyle w:val="9"/>
        <w:tblW w:w="8767" w:type="dxa"/>
        <w:tblCellSpacing w:w="0" w:type="dxa"/>
        <w:tblInd w:w="0" w:type="dxa"/>
        <w:shd w:val="clear" w:color="auto" w:fill="FFFFFF"/>
        <w:tblLayout w:type="fixed"/>
        <w:tblCellMar>
          <w:top w:w="0" w:type="dxa"/>
          <w:left w:w="0" w:type="dxa"/>
          <w:bottom w:w="0" w:type="dxa"/>
          <w:right w:w="0" w:type="dxa"/>
        </w:tblCellMar>
      </w:tblPr>
      <w:tblGrid>
        <w:gridCol w:w="1254"/>
        <w:gridCol w:w="1701"/>
        <w:gridCol w:w="2835"/>
        <w:gridCol w:w="2977"/>
      </w:tblGrid>
      <w:tr>
        <w:tblPrEx>
          <w:shd w:val="clear" w:color="auto" w:fill="FFFFFF"/>
          <w:tblLayout w:type="fixed"/>
        </w:tblPrEx>
        <w:trPr>
          <w:trHeight w:val="990" w:hRule="atLeast"/>
          <w:tblCellSpacing w:w="0" w:type="dxa"/>
        </w:trPr>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周次</w:t>
            </w:r>
          </w:p>
        </w:tc>
        <w:tc>
          <w:tcPr>
            <w:tcW w:w="1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活动形式</w:t>
            </w:r>
          </w:p>
        </w:tc>
        <w:tc>
          <w:tcPr>
            <w:tcW w:w="28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活动人员</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12</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13</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14</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15</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16</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8</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美术</w:t>
            </w:r>
            <w:r>
              <w:rPr>
                <w:rFonts w:ascii="宋体" w:hAnsi="宋体" w:cs="宋体"/>
                <w:kern w:val="0"/>
                <w:sz w:val="24"/>
              </w:rPr>
              <w:t>教学考查探讨</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19</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总结</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本学期总结</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r>
        <w:rPr>
          <w:rFonts w:hint="eastAsia" w:ascii="宋体" w:hAnsi="宋体" w:cs="宋体"/>
          <w:kern w:val="0"/>
          <w:sz w:val="24"/>
        </w:rPr>
        <w:t>  </w:t>
      </w:r>
    </w:p>
    <w:p>
      <w:pPr>
        <w:rPr>
          <w:b/>
          <w:sz w:val="24"/>
        </w:rPr>
      </w:pPr>
    </w:p>
    <w:p>
      <w:pPr>
        <w:rPr>
          <w:b/>
          <w:bCs/>
          <w:sz w:val="28"/>
          <w:szCs w:val="28"/>
        </w:rPr>
      </w:pPr>
    </w:p>
    <w:p>
      <w:pPr>
        <w:pStyle w:val="15"/>
        <w:numPr>
          <w:ilvl w:val="0"/>
          <w:numId w:val="0"/>
        </w:numPr>
        <w:ind w:firstLine="2891" w:firstLineChars="1200"/>
        <w:rPr>
          <w:rFonts w:hint="eastAsia" w:cs="黑体"/>
          <w:b/>
          <w:bCs/>
          <w:sz w:val="24"/>
          <w:szCs w:val="24"/>
        </w:rPr>
      </w:pPr>
      <w:r>
        <w:rPr>
          <w:rFonts w:hint="eastAsia" w:cs="黑体"/>
          <w:b/>
          <w:bCs/>
          <w:sz w:val="24"/>
          <w:szCs w:val="24"/>
        </w:rPr>
        <w:t>美术教研组计划</w:t>
      </w:r>
    </w:p>
    <w:p>
      <w:pPr>
        <w:pStyle w:val="15"/>
        <w:numPr>
          <w:ilvl w:val="0"/>
          <w:numId w:val="0"/>
        </w:numPr>
        <w:rPr>
          <w:rFonts w:hint="default" w:cs="黑体"/>
          <w:sz w:val="24"/>
          <w:szCs w:val="24"/>
        </w:rPr>
      </w:pPr>
      <w:r>
        <w:rPr>
          <w:rFonts w:hint="default" w:cs="黑体"/>
          <w:sz w:val="24"/>
          <w:szCs w:val="24"/>
        </w:rPr>
        <w:t>一、指导思想：</w:t>
      </w:r>
    </w:p>
    <w:p>
      <w:pPr>
        <w:pStyle w:val="15"/>
        <w:numPr>
          <w:ilvl w:val="0"/>
          <w:numId w:val="0"/>
        </w:numPr>
        <w:ind w:firstLine="480" w:firstLineChars="200"/>
        <w:rPr>
          <w:rFonts w:hint="default" w:cs="黑体"/>
          <w:sz w:val="24"/>
          <w:szCs w:val="24"/>
        </w:rPr>
      </w:pPr>
      <w:r>
        <w:rPr>
          <w:rFonts w:hint="default" w:cs="黑体"/>
          <w:sz w:val="24"/>
          <w:szCs w:val="24"/>
        </w:rPr>
        <w:t>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pStyle w:val="15"/>
        <w:numPr>
          <w:ilvl w:val="0"/>
          <w:numId w:val="0"/>
        </w:numPr>
        <w:rPr>
          <w:rFonts w:hint="default" w:cs="黑体"/>
          <w:sz w:val="24"/>
          <w:szCs w:val="24"/>
        </w:rPr>
      </w:pPr>
      <w:r>
        <w:rPr>
          <w:rFonts w:hint="default" w:cs="黑体"/>
          <w:sz w:val="24"/>
          <w:szCs w:val="24"/>
        </w:rPr>
        <w:t>二、本学期的任务目标：</w:t>
      </w:r>
      <w:r>
        <w:rPr>
          <w:rFonts w:hint="default" w:cs="黑体"/>
          <w:sz w:val="24"/>
          <w:szCs w:val="24"/>
        </w:rPr>
        <w:br w:type="textWrapping"/>
      </w:r>
      <w:r>
        <w:rPr>
          <w:rFonts w:hint="default" w:cs="黑体"/>
          <w:sz w:val="24"/>
          <w:szCs w:val="24"/>
        </w:rPr>
        <w:t>    1、通过常规月查督促教师进行正常的教学工作，做到按表上课，不使美术教学成为虚设，而使美术教学落到实处。</w:t>
      </w:r>
      <w:r>
        <w:rPr>
          <w:rFonts w:hint="default" w:cs="黑体"/>
          <w:sz w:val="24"/>
          <w:szCs w:val="24"/>
        </w:rPr>
        <w:br w:type="textWrapping"/>
      </w:r>
      <w:r>
        <w:rPr>
          <w:rFonts w:hint="default" w:cs="黑体"/>
          <w:sz w:val="24"/>
          <w:szCs w:val="24"/>
        </w:rPr>
        <w:t>    2、通过听课、评课活动，促使教师备好、上好每一节课，努力提高教学艺术水平。</w:t>
      </w:r>
      <w:r>
        <w:rPr>
          <w:rFonts w:hint="default" w:cs="黑体"/>
          <w:sz w:val="24"/>
          <w:szCs w:val="24"/>
        </w:rPr>
        <w:br w:type="textWrapping"/>
      </w:r>
      <w:r>
        <w:rPr>
          <w:rFonts w:hint="default" w:cs="黑体"/>
          <w:sz w:val="24"/>
          <w:szCs w:val="24"/>
        </w:rPr>
        <w:t>    3、通过组织美术研讨和交流活动，使全体美术教师互相学习取长补短，不断提高专业素质。</w:t>
      </w:r>
      <w:r>
        <w:rPr>
          <w:rFonts w:hint="default" w:cs="黑体"/>
          <w:sz w:val="24"/>
          <w:szCs w:val="24"/>
        </w:rPr>
        <w:br w:type="textWrapping"/>
      </w:r>
      <w:r>
        <w:rPr>
          <w:rFonts w:hint="default" w:cs="黑体"/>
          <w:sz w:val="24"/>
          <w:szCs w:val="24"/>
        </w:rPr>
        <w:t>    4、通过各种美术竞赛活动的开展，激发学生学习美术的兴趣，从而使他们能从中学到知识，陶冶情操，提高品位，并使校园充满生机和活力，营造出浓厚的文化艺术氛围。</w:t>
      </w:r>
      <w:r>
        <w:rPr>
          <w:rFonts w:hint="default" w:cs="黑体"/>
          <w:sz w:val="24"/>
          <w:szCs w:val="24"/>
        </w:rPr>
        <w:br w:type="textWrapping"/>
      </w:r>
      <w:r>
        <w:rPr>
          <w:rFonts w:hint="default" w:cs="黑体"/>
          <w:sz w:val="24"/>
          <w:szCs w:val="24"/>
        </w:rPr>
        <w:t>    5、通过课内教学活动和组织的课外兴趣小组活动，培养一批美术特长生，以点带面足以带动其他学生学好美术，从而全面提高美术教学质量。</w:t>
      </w:r>
      <w:r>
        <w:rPr>
          <w:rFonts w:hint="default" w:cs="黑体"/>
          <w:sz w:val="24"/>
          <w:szCs w:val="24"/>
        </w:rPr>
        <w:br w:type="textWrapping"/>
      </w:r>
      <w:r>
        <w:rPr>
          <w:rFonts w:hint="default" w:cs="黑体"/>
          <w:sz w:val="24"/>
          <w:szCs w:val="24"/>
        </w:rPr>
        <w:t>三、方法和措施：</w:t>
      </w:r>
      <w:r>
        <w:rPr>
          <w:rFonts w:hint="default" w:cs="黑体"/>
          <w:sz w:val="24"/>
          <w:szCs w:val="24"/>
        </w:rPr>
        <w:br w:type="textWrapping"/>
      </w:r>
      <w:r>
        <w:rPr>
          <w:rFonts w:hint="default" w:cs="黑体"/>
          <w:sz w:val="24"/>
          <w:szCs w:val="24"/>
        </w:rPr>
        <w:t>    1、根据教导处的教学要求，并结合本学科特点，安排并组织教研活动。</w:t>
      </w:r>
      <w:r>
        <w:rPr>
          <w:rFonts w:hint="default" w:cs="黑体"/>
          <w:sz w:val="24"/>
          <w:szCs w:val="24"/>
        </w:rPr>
        <w:br w:type="textWrapping"/>
      </w:r>
      <w:r>
        <w:rPr>
          <w:rFonts w:hint="default" w:cs="黑体"/>
          <w:sz w:val="24"/>
          <w:szCs w:val="24"/>
        </w:rPr>
        <w:t>    2、按时进行常规月查，并不定时地进行抽查，杜绝不备课而上课的现象，使美术教学能正常开展。</w:t>
      </w:r>
      <w:r>
        <w:rPr>
          <w:rFonts w:hint="default" w:cs="黑体"/>
          <w:sz w:val="24"/>
          <w:szCs w:val="24"/>
        </w:rPr>
        <w:br w:type="textWrapping"/>
      </w:r>
      <w:r>
        <w:rPr>
          <w:rFonts w:hint="default" w:cs="黑体"/>
          <w:sz w:val="24"/>
          <w:szCs w:val="24"/>
        </w:rPr>
        <w:t>    3、通过听评课和研讨会，促进全体美术教师的经验和信息交流，提高教师的业务水平。</w:t>
      </w:r>
      <w:r>
        <w:rPr>
          <w:rFonts w:hint="default" w:cs="黑体"/>
          <w:sz w:val="24"/>
          <w:szCs w:val="24"/>
        </w:rPr>
        <w:br w:type="textWrapping"/>
      </w:r>
      <w:r>
        <w:rPr>
          <w:rFonts w:hint="default" w:cs="黑体"/>
          <w:sz w:val="24"/>
          <w:szCs w:val="24"/>
        </w:rPr>
        <w:t>    4、鼓励美术教师充分利用美术室现有模具和自制教具进行教学，发挥直观教学的作用。</w:t>
      </w:r>
      <w:r>
        <w:rPr>
          <w:rFonts w:hint="default" w:cs="黑体"/>
          <w:sz w:val="24"/>
          <w:szCs w:val="24"/>
        </w:rPr>
        <w:br w:type="textWrapping"/>
      </w:r>
      <w:r>
        <w:rPr>
          <w:rFonts w:hint="default" w:cs="黑体"/>
          <w:sz w:val="24"/>
          <w:szCs w:val="24"/>
        </w:rPr>
        <w:t>    5、结合本校实际情况，举办多种形式的美术活动，激发全体师生的艺术创作兴趣，丰富校园文化生活。</w:t>
      </w:r>
      <w:r>
        <w:rPr>
          <w:rFonts w:hint="default" w:cs="黑体"/>
          <w:sz w:val="24"/>
          <w:szCs w:val="24"/>
        </w:rPr>
        <w:br w:type="textWrapping"/>
      </w:r>
      <w:r>
        <w:rPr>
          <w:rFonts w:hint="default" w:cs="黑体"/>
          <w:sz w:val="24"/>
          <w:szCs w:val="24"/>
        </w:rPr>
        <w:t>    6、组建美术</w:t>
      </w:r>
      <w:r>
        <w:rPr>
          <w:rFonts w:hint="eastAsia" w:cs="黑体"/>
          <w:sz w:val="24"/>
          <w:szCs w:val="24"/>
          <w:lang w:eastAsia="zh-CN"/>
        </w:rPr>
        <w:t>社团活动</w:t>
      </w:r>
      <w:r>
        <w:rPr>
          <w:rFonts w:hint="default" w:cs="黑体"/>
          <w:sz w:val="24"/>
          <w:szCs w:val="24"/>
        </w:rPr>
        <w:t>并积极开展好活动，培养和发展学生特长。</w:t>
      </w:r>
      <w:r>
        <w:rPr>
          <w:rFonts w:hint="default" w:cs="黑体"/>
          <w:sz w:val="24"/>
          <w:szCs w:val="24"/>
        </w:rPr>
        <w:br w:type="textWrapping"/>
      </w:r>
      <w:r>
        <w:rPr>
          <w:rFonts w:hint="default" w:cs="黑体"/>
          <w:sz w:val="24"/>
          <w:szCs w:val="24"/>
        </w:rPr>
        <w:t>四、</w:t>
      </w:r>
      <w:r>
        <w:rPr>
          <w:rFonts w:hint="eastAsia" w:cs="黑体"/>
          <w:sz w:val="24"/>
          <w:szCs w:val="24"/>
          <w:lang w:eastAsia="zh-CN"/>
        </w:rPr>
        <w:t>具体工作</w:t>
      </w:r>
      <w:r>
        <w:rPr>
          <w:rFonts w:hint="default" w:cs="黑体"/>
          <w:sz w:val="24"/>
          <w:szCs w:val="24"/>
        </w:rPr>
        <w:t>安排：</w:t>
      </w:r>
    </w:p>
    <w:p>
      <w:pPr>
        <w:pStyle w:val="15"/>
        <w:numPr>
          <w:ilvl w:val="0"/>
          <w:numId w:val="0"/>
        </w:numPr>
        <w:rPr>
          <w:rFonts w:hint="eastAsia" w:cs="黑体"/>
          <w:sz w:val="24"/>
          <w:szCs w:val="24"/>
        </w:rPr>
      </w:pPr>
      <w:r>
        <w:rPr>
          <w:rFonts w:hint="eastAsia" w:cs="黑体"/>
          <w:sz w:val="24"/>
          <w:szCs w:val="24"/>
          <w:lang w:eastAsia="zh-CN"/>
        </w:rPr>
        <w:t>二</w:t>
      </w:r>
      <w:r>
        <w:rPr>
          <w:rFonts w:hint="eastAsia" w:cs="黑体"/>
          <w:sz w:val="24"/>
          <w:szCs w:val="24"/>
        </w:rPr>
        <w:t>月份</w:t>
      </w:r>
    </w:p>
    <w:p>
      <w:pPr>
        <w:pStyle w:val="15"/>
        <w:numPr>
          <w:ilvl w:val="0"/>
          <w:numId w:val="0"/>
        </w:numPr>
        <w:rPr>
          <w:rFonts w:hint="eastAsia" w:cs="黑体"/>
          <w:sz w:val="24"/>
          <w:szCs w:val="24"/>
        </w:rPr>
      </w:pPr>
      <w:r>
        <w:rPr>
          <w:rFonts w:hint="eastAsia" w:cs="黑体"/>
          <w:sz w:val="24"/>
          <w:szCs w:val="24"/>
        </w:rPr>
        <w:t>1．区期初教研活动。</w:t>
      </w:r>
    </w:p>
    <w:p>
      <w:pPr>
        <w:pStyle w:val="15"/>
        <w:numPr>
          <w:ilvl w:val="0"/>
          <w:numId w:val="0"/>
        </w:numPr>
        <w:rPr>
          <w:rFonts w:hint="eastAsia" w:cs="黑体"/>
          <w:sz w:val="24"/>
          <w:szCs w:val="24"/>
        </w:rPr>
      </w:pPr>
      <w:r>
        <w:rPr>
          <w:rFonts w:hint="eastAsia" w:cs="黑体"/>
          <w:sz w:val="24"/>
          <w:szCs w:val="24"/>
        </w:rPr>
        <w:t>2．制定本校美术教研组计划。</w:t>
      </w:r>
    </w:p>
    <w:p>
      <w:pPr>
        <w:pStyle w:val="15"/>
        <w:numPr>
          <w:ilvl w:val="0"/>
          <w:numId w:val="0"/>
        </w:numPr>
        <w:rPr>
          <w:rFonts w:hint="eastAsia" w:cs="黑体"/>
          <w:sz w:val="24"/>
          <w:szCs w:val="24"/>
        </w:rPr>
      </w:pPr>
      <w:r>
        <w:rPr>
          <w:rFonts w:hint="eastAsia" w:cs="黑体"/>
          <w:sz w:val="24"/>
          <w:szCs w:val="24"/>
          <w:lang w:eastAsia="zh-CN"/>
        </w:rPr>
        <w:t>三</w:t>
      </w:r>
      <w:r>
        <w:rPr>
          <w:rFonts w:hint="eastAsia" w:cs="黑体"/>
          <w:sz w:val="24"/>
          <w:szCs w:val="24"/>
        </w:rPr>
        <w:t>月份</w:t>
      </w:r>
      <w:r>
        <w:rPr>
          <w:rFonts w:hint="eastAsia" w:cs="黑体"/>
          <w:sz w:val="24"/>
          <w:szCs w:val="24"/>
        </w:rPr>
        <w:tab/>
      </w:r>
    </w:p>
    <w:p>
      <w:pPr>
        <w:pStyle w:val="15"/>
        <w:numPr>
          <w:ilvl w:val="0"/>
          <w:numId w:val="0"/>
        </w:numPr>
        <w:rPr>
          <w:rFonts w:hint="eastAsia" w:cs="黑体"/>
          <w:sz w:val="24"/>
          <w:szCs w:val="24"/>
        </w:rPr>
      </w:pPr>
      <w:r>
        <w:rPr>
          <w:rFonts w:hint="eastAsia" w:cs="黑体"/>
          <w:sz w:val="24"/>
          <w:szCs w:val="24"/>
        </w:rPr>
        <w:t>1．二实小联盟校区域开放活动。</w:t>
      </w:r>
    </w:p>
    <w:p>
      <w:pPr>
        <w:pStyle w:val="15"/>
        <w:numPr>
          <w:ilvl w:val="0"/>
          <w:numId w:val="0"/>
        </w:numPr>
        <w:rPr>
          <w:rFonts w:hint="eastAsia" w:cs="黑体"/>
          <w:sz w:val="24"/>
          <w:szCs w:val="24"/>
        </w:rPr>
      </w:pPr>
      <w:r>
        <w:rPr>
          <w:rFonts w:hint="eastAsia" w:cs="黑体"/>
          <w:sz w:val="24"/>
          <w:szCs w:val="24"/>
        </w:rPr>
        <w:t>2．教师专业技能培训活动（一）。</w:t>
      </w:r>
    </w:p>
    <w:p>
      <w:pPr>
        <w:pStyle w:val="15"/>
        <w:numPr>
          <w:ilvl w:val="0"/>
          <w:numId w:val="0"/>
        </w:numPr>
        <w:rPr>
          <w:rFonts w:hint="eastAsia" w:cs="黑体"/>
          <w:sz w:val="24"/>
          <w:szCs w:val="24"/>
        </w:rPr>
      </w:pPr>
      <w:r>
        <w:rPr>
          <w:rFonts w:hint="eastAsia" w:cs="黑体"/>
          <w:sz w:val="24"/>
          <w:szCs w:val="24"/>
          <w:lang w:eastAsia="zh-CN"/>
        </w:rPr>
        <w:t>四月</w:t>
      </w:r>
      <w:r>
        <w:rPr>
          <w:rFonts w:hint="eastAsia" w:cs="黑体"/>
          <w:sz w:val="24"/>
          <w:szCs w:val="24"/>
        </w:rPr>
        <w:t>份</w:t>
      </w:r>
    </w:p>
    <w:p>
      <w:pPr>
        <w:pStyle w:val="15"/>
        <w:numPr>
          <w:ilvl w:val="0"/>
          <w:numId w:val="0"/>
        </w:numPr>
        <w:rPr>
          <w:rFonts w:hint="eastAsia" w:cs="黑体"/>
          <w:sz w:val="24"/>
          <w:szCs w:val="24"/>
        </w:rPr>
      </w:pPr>
      <w:r>
        <w:rPr>
          <w:rFonts w:hint="eastAsia" w:cs="黑体"/>
          <w:sz w:val="24"/>
          <w:szCs w:val="24"/>
        </w:rPr>
        <w:t>1．常州市同题异构教研活动。</w:t>
      </w:r>
    </w:p>
    <w:p>
      <w:pPr>
        <w:pStyle w:val="15"/>
        <w:numPr>
          <w:ilvl w:val="0"/>
          <w:numId w:val="0"/>
        </w:numPr>
        <w:rPr>
          <w:rFonts w:hint="eastAsia" w:cs="黑体"/>
          <w:sz w:val="24"/>
          <w:szCs w:val="24"/>
        </w:rPr>
      </w:pPr>
      <w:r>
        <w:rPr>
          <w:rFonts w:hint="eastAsia" w:cs="黑体"/>
          <w:sz w:val="24"/>
          <w:szCs w:val="24"/>
        </w:rPr>
        <w:t>2．解小联盟校区域开放活动</w:t>
      </w:r>
    </w:p>
    <w:p>
      <w:pPr>
        <w:pStyle w:val="15"/>
        <w:numPr>
          <w:ilvl w:val="0"/>
          <w:numId w:val="0"/>
        </w:numPr>
        <w:rPr>
          <w:rFonts w:hint="eastAsia" w:cs="黑体"/>
          <w:sz w:val="24"/>
          <w:szCs w:val="24"/>
        </w:rPr>
      </w:pPr>
      <w:r>
        <w:rPr>
          <w:rFonts w:hint="eastAsia" w:cs="黑体"/>
          <w:sz w:val="24"/>
          <w:szCs w:val="24"/>
        </w:rPr>
        <w:t>3. 教师专业技能培训活动（二）。</w:t>
      </w:r>
    </w:p>
    <w:p>
      <w:pPr>
        <w:pStyle w:val="15"/>
        <w:numPr>
          <w:ilvl w:val="0"/>
          <w:numId w:val="0"/>
        </w:numPr>
        <w:rPr>
          <w:rFonts w:hint="eastAsia" w:cs="黑体"/>
          <w:sz w:val="24"/>
          <w:szCs w:val="24"/>
        </w:rPr>
      </w:pPr>
      <w:r>
        <w:rPr>
          <w:rFonts w:hint="eastAsia" w:cs="黑体"/>
          <w:sz w:val="24"/>
          <w:szCs w:val="24"/>
        </w:rPr>
        <w:t>五月份</w:t>
      </w:r>
    </w:p>
    <w:p>
      <w:pPr>
        <w:pStyle w:val="15"/>
        <w:numPr>
          <w:ilvl w:val="0"/>
          <w:numId w:val="0"/>
        </w:numPr>
        <w:rPr>
          <w:rFonts w:hint="default" w:cs="黑体"/>
          <w:sz w:val="24"/>
          <w:szCs w:val="24"/>
        </w:rPr>
      </w:pPr>
      <w:r>
        <w:rPr>
          <w:rFonts w:hint="eastAsia" w:cs="黑体"/>
          <w:sz w:val="24"/>
          <w:szCs w:val="24"/>
          <w:lang w:val="en-US" w:eastAsia="zh-CN"/>
        </w:rPr>
        <w:t>1.</w:t>
      </w:r>
      <w:r>
        <w:rPr>
          <w:rFonts w:hint="eastAsia" w:cs="黑体"/>
          <w:sz w:val="24"/>
          <w:szCs w:val="24"/>
        </w:rPr>
        <w:t>局小联盟校区域开放活动。</w:t>
      </w:r>
    </w:p>
    <w:p>
      <w:pPr>
        <w:pStyle w:val="15"/>
        <w:numPr>
          <w:ilvl w:val="0"/>
          <w:numId w:val="0"/>
        </w:numPr>
        <w:rPr>
          <w:rFonts w:hint="default" w:cs="黑体"/>
          <w:sz w:val="24"/>
          <w:szCs w:val="24"/>
        </w:rPr>
      </w:pPr>
      <w:r>
        <w:rPr>
          <w:rFonts w:hint="eastAsia" w:cs="黑体"/>
          <w:sz w:val="24"/>
          <w:szCs w:val="24"/>
          <w:lang w:val="en-US" w:eastAsia="zh-CN"/>
        </w:rPr>
        <w:t>2.</w:t>
      </w:r>
      <w:r>
        <w:rPr>
          <w:rFonts w:hint="eastAsia" w:cs="黑体"/>
          <w:sz w:val="24"/>
          <w:szCs w:val="24"/>
        </w:rPr>
        <w:t>互+教学研讨活动。</w:t>
      </w:r>
    </w:p>
    <w:p>
      <w:pPr>
        <w:pStyle w:val="15"/>
        <w:numPr>
          <w:ilvl w:val="0"/>
          <w:numId w:val="0"/>
        </w:numPr>
        <w:rPr>
          <w:rFonts w:hint="default" w:cs="黑体"/>
          <w:sz w:val="24"/>
          <w:szCs w:val="24"/>
        </w:rPr>
      </w:pPr>
      <w:r>
        <w:rPr>
          <w:rFonts w:hint="eastAsia" w:cs="黑体"/>
          <w:sz w:val="24"/>
          <w:szCs w:val="24"/>
          <w:lang w:val="en-US" w:eastAsia="zh-CN"/>
        </w:rPr>
        <w:t>3.</w:t>
      </w:r>
      <w:r>
        <w:rPr>
          <w:rFonts w:hint="eastAsia" w:cs="黑体"/>
          <w:sz w:val="24"/>
          <w:szCs w:val="24"/>
        </w:rPr>
        <w:t>教师专业技能培训活动（三）。</w:t>
      </w:r>
    </w:p>
    <w:p>
      <w:pPr>
        <w:pStyle w:val="15"/>
        <w:numPr>
          <w:ilvl w:val="0"/>
          <w:numId w:val="0"/>
        </w:numPr>
        <w:rPr>
          <w:rFonts w:hint="eastAsia" w:cs="黑体"/>
          <w:sz w:val="24"/>
          <w:szCs w:val="24"/>
        </w:rPr>
      </w:pPr>
      <w:r>
        <w:rPr>
          <w:rFonts w:hint="eastAsia" w:cs="黑体"/>
          <w:sz w:val="24"/>
          <w:szCs w:val="24"/>
        </w:rPr>
        <w:t>六月份</w:t>
      </w:r>
    </w:p>
    <w:p>
      <w:pPr>
        <w:pStyle w:val="15"/>
        <w:numPr>
          <w:ilvl w:val="0"/>
          <w:numId w:val="0"/>
        </w:numPr>
        <w:rPr>
          <w:rFonts w:hint="default" w:cs="黑体"/>
          <w:sz w:val="24"/>
          <w:szCs w:val="24"/>
        </w:rPr>
      </w:pPr>
      <w:r>
        <w:rPr>
          <w:rFonts w:hint="eastAsia" w:cs="黑体"/>
          <w:sz w:val="24"/>
          <w:szCs w:val="24"/>
          <w:lang w:val="en-US" w:eastAsia="zh-CN"/>
        </w:rPr>
        <w:t>1.</w:t>
      </w:r>
      <w:r>
        <w:rPr>
          <w:rFonts w:hint="eastAsia" w:cs="黑体"/>
          <w:sz w:val="24"/>
          <w:szCs w:val="24"/>
        </w:rPr>
        <w:t>期末质量检测。</w:t>
      </w:r>
    </w:p>
    <w:p>
      <w:pPr>
        <w:pStyle w:val="15"/>
        <w:numPr>
          <w:ilvl w:val="0"/>
          <w:numId w:val="0"/>
        </w:numPr>
        <w:rPr>
          <w:rFonts w:hint="default" w:cs="黑体"/>
          <w:sz w:val="24"/>
          <w:szCs w:val="24"/>
        </w:rPr>
      </w:pPr>
      <w:r>
        <w:rPr>
          <w:rFonts w:hint="eastAsia" w:cs="黑体"/>
          <w:sz w:val="24"/>
          <w:szCs w:val="24"/>
          <w:lang w:val="en-US" w:eastAsia="zh-CN"/>
        </w:rPr>
        <w:t>2.</w:t>
      </w:r>
      <w:r>
        <w:rPr>
          <w:rFonts w:hint="eastAsia" w:cs="黑体"/>
          <w:sz w:val="24"/>
          <w:szCs w:val="24"/>
        </w:rPr>
        <w:t>完成本学期学科和个人工作总结并制定下学期工作计划。</w:t>
      </w:r>
    </w:p>
    <w:p>
      <w:pPr>
        <w:pStyle w:val="15"/>
        <w:numPr>
          <w:ilvl w:val="0"/>
          <w:numId w:val="0"/>
        </w:numPr>
        <w:rPr>
          <w:rFonts w:hint="default" w:cs="黑体"/>
          <w:sz w:val="24"/>
          <w:szCs w:val="24"/>
        </w:rPr>
      </w:pPr>
    </w:p>
    <w:p>
      <w:pPr>
        <w:pStyle w:val="15"/>
        <w:numPr>
          <w:ilvl w:val="0"/>
          <w:numId w:val="0"/>
        </w:numPr>
        <w:rPr>
          <w:rFonts w:hint="eastAsia" w:cs="黑体"/>
          <w:sz w:val="24"/>
          <w:szCs w:val="24"/>
          <w:lang w:val="en-US"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ascii="宋体" w:hAnsi="宋体" w:cs="宋体"/>
          <w:b/>
          <w:kern w:val="0"/>
          <w:sz w:val="24"/>
        </w:rPr>
      </w:pPr>
      <w:r>
        <w:rPr>
          <w:rFonts w:hint="eastAsia" w:ascii="宋体" w:hAnsi="宋体" w:cs="宋体"/>
          <w:b/>
          <w:kern w:val="0"/>
          <w:sz w:val="24"/>
          <w:lang w:eastAsia="zh-CN"/>
        </w:rPr>
        <w:t>学习</w:t>
      </w:r>
      <w:r>
        <w:rPr>
          <w:rFonts w:hint="eastAsia" w:ascii="宋体" w:hAnsi="宋体" w:cs="宋体"/>
          <w:b/>
          <w:kern w:val="0"/>
          <w:sz w:val="24"/>
        </w:rPr>
        <w:t>美术</w:t>
      </w:r>
      <w:r>
        <w:rPr>
          <w:rFonts w:ascii="宋体" w:hAnsi="宋体" w:cs="宋体"/>
          <w:b/>
          <w:kern w:val="0"/>
          <w:sz w:val="24"/>
        </w:rPr>
        <w:t>课程</w:t>
      </w:r>
      <w:r>
        <w:rPr>
          <w:rFonts w:hint="eastAsia" w:ascii="宋体" w:hAnsi="宋体" w:cs="宋体"/>
          <w:b/>
          <w:kern w:val="0"/>
          <w:sz w:val="24"/>
          <w:lang w:eastAsia="zh-CN"/>
        </w:rPr>
        <w:t>内容</w:t>
      </w:r>
      <w:r>
        <w:rPr>
          <w:rFonts w:ascii="宋体" w:hAnsi="宋体" w:cs="宋体"/>
          <w:b/>
          <w:kern w:val="0"/>
          <w:sz w:val="24"/>
        </w:rPr>
        <w:t>标准</w:t>
      </w:r>
    </w:p>
    <w:p>
      <w:pPr>
        <w:ind w:firstLine="480" w:firstLineChars="200"/>
        <w:rPr>
          <w:rFonts w:hint="eastAsia" w:ascii="宋体" w:hAnsi="宋体" w:cs="宋体"/>
          <w:kern w:val="0"/>
          <w:sz w:val="24"/>
        </w:rPr>
      </w:pPr>
      <w:r>
        <w:rPr>
          <w:rFonts w:hint="default" w:ascii="宋体" w:hAnsi="宋体" w:cs="宋体"/>
          <w:kern w:val="0"/>
          <w:sz w:val="24"/>
          <w:lang w:val="en-US" w:eastAsia="zh-CN"/>
        </w:rPr>
        <w:t>内容标准是本《标准》中最具体、丰富的部分，为了便于阅读，对其基本特征和结构作如下说明：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1.本《标准》根据美术学习活动方式分成四个学习领域，即"造型·表现"、"设计·应用"、"欣赏·评述"和"综合·探索"；将九年义务教育阶段的美术学习分成四个学段，即第一学段：1～2年级；第二学段：3～4年级；第三学段：5～6年级；第四学段：7～9年级。</w:t>
      </w:r>
    </w:p>
    <w:p>
      <w:pPr>
        <w:ind w:firstLine="480" w:firstLineChars="200"/>
        <w:rPr>
          <w:rFonts w:hint="default" w:ascii="宋体" w:hAnsi="宋体" w:cs="宋体"/>
          <w:kern w:val="0"/>
          <w:sz w:val="24"/>
        </w:rPr>
      </w:pPr>
      <w:r>
        <w:rPr>
          <w:rFonts w:hint="default" w:ascii="宋体" w:hAnsi="宋体" w:cs="宋体"/>
          <w:kern w:val="0"/>
          <w:sz w:val="24"/>
          <w:lang w:val="en-US" w:eastAsia="zh-CN"/>
        </w:rPr>
        <w:t>2.如何处理四个学习领域在课时总量中比例关系的建议。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3.对内容标准基本组成部分及其相互关系的说明。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4.对四个学习领域的范围、意义、学习目标及教学方式的说明。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5.分学段提出各学习领域的内容标准以及相关教学活动建议和评价建议。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一、内容说明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本《标准》的四个学习领域，在比例上不作具体的规定，各地可根据情况灵活安排。</w:t>
      </w:r>
    </w:p>
    <w:p>
      <w:pPr>
        <w:ind w:firstLine="480" w:firstLineChars="200"/>
        <w:rPr>
          <w:rFonts w:hint="default" w:ascii="宋体" w:hAnsi="宋体" w:cs="宋体"/>
          <w:kern w:val="0"/>
          <w:sz w:val="24"/>
        </w:rPr>
      </w:pPr>
      <w:r>
        <w:rPr>
          <w:rFonts w:hint="default" w:ascii="宋体" w:hAnsi="宋体" w:cs="宋体"/>
          <w:kern w:val="0"/>
          <w:sz w:val="24"/>
          <w:lang w:val="en-US" w:eastAsia="zh-CN"/>
        </w:rPr>
        <w:t>各学习领域分别由标准、教学活动建议和评价建议三部分组成。标准是课程总目标的具体化，体现出与总目标的对应关系。教学活动建议针对标准提出一些更为具体的、可操作的内容和学习方式。这些具体的内容和学习方式具有可选择性，各地可根据自己的实际情况，选择和采纳其中的建议，实施教学活动，促进学生向目标发展。评价建议则提出检测标准达到程度的要点。总之，目标、内容、学习方式和评价四方面构成了美术教学的完整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领域是指运用多种材料和手段，体验造型乐趣，表达情感和思想的学习领域。造型是具有广泛含义的概念，但在本学习领域中指的是运用描绘、雕塑、拓印等手段和方法，创作视觉形象的艺术创作活动。表现则是通过美术创作活动来传达观念、情感和意义的过程。造型与表现是美术创造活动的两个方面，造型是表现的基础，表现是通过造型的过程和结果而实现的。本学习领域在低年级阶段强调感受、体验和游戏性，看、画、做、玩融为一体，模糊学科门类界线。随着学生年龄的增长和学习的深入，美术学科知识的轮廓将逐渐适度地显现。</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通过"造型·表现"领域的学习活动，学生应达到以下目标：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第一，认识与理解线条、形状、色彩、空间、明暗、质感等基本造型要素，并能运用对称与均衡、节奏与韵律、对比与和谐、多样与统一等</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"https://baike.baidu.com/item/%E7%BB%84%E7%BB%87%E5%8E%9F%E7%90%86/649747"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组织原理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进行造型活动，激发想像力和</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第二，通过对各种美术媒材、技巧和制作过程的探索及实验，发展艺术</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"https://baike.baidu.com/item/%E6%84%9F%E7%9F%A5%E8%83%BD%E5%8A%9B/2489395"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感知能力</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和造型表现能力。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第三，体验造型活动的乐趣，产生对美术学习的持久兴趣。</w:t>
      </w:r>
    </w:p>
    <w:p>
      <w:pPr>
        <w:ind w:firstLine="480" w:firstLineChars="200"/>
        <w:rPr>
          <w:rFonts w:hint="default" w:ascii="宋体" w:hAnsi="宋体" w:cs="宋体"/>
          <w:kern w:val="0"/>
          <w:sz w:val="24"/>
        </w:rPr>
      </w:pPr>
      <w:r>
        <w:rPr>
          <w:rFonts w:hint="default" w:ascii="宋体" w:hAnsi="宋体" w:cs="宋体"/>
          <w:kern w:val="0"/>
          <w:sz w:val="24"/>
          <w:lang w:val="en-US" w:eastAsia="zh-CN"/>
        </w:rPr>
        <w:t>设置"造型·表现"学习领域旨在突出学生的学习活动方式，淡化过于强调学科特色的倾向。本学习领域不是以单纯的知识、技能传授为目的，而是要贴近学生不同年龄阶段的身心发展特征与美术学习的实际水平，鼓励学生积极参与造型表现活动。在教学过程中，应引导学生主动寻找与尝试不同的材料，探索各种造型方法；不仅关注学生美术作业的结果，还要重视学生在"造型·表现"活动中参与和探究的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领域是指运用一定的物质材料和手段，围绕一定的目的和用途进行设计与制作，传递、交流信息，美化生活及环境，培养设计意识和实践能力的学习领域。本学习领域中"设计"一词包括与学生生活有关的现代设计基础和传统工艺。</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通过"设计·应用"领域的学习活动，学生应达到以下目标：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第一，了解"物以致用"的设计思想，并运用设计和工艺的基本知识和方法，进行有目的的创意、设计和制作活动，发展</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和创造能力。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第二，感受各种材料的特性，合理利用多种材料和工具进行制作活动，提高动手能力。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第三，了解艺术形式美感及其与设计功能的统一，提高对生活物品和自己周边环境的</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"https://baike.baidu.com/item/%E5%AE%A1%E7%BE%8E%E8%AF%84%E4%BB%B7/9396201"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审美评价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能力，激发美化生活的愿望。</w:t>
      </w:r>
    </w:p>
    <w:p>
      <w:pPr>
        <w:ind w:firstLine="480" w:firstLineChars="200"/>
        <w:rPr>
          <w:rFonts w:hint="default" w:ascii="宋体" w:hAnsi="宋体" w:cs="宋体"/>
          <w:kern w:val="0"/>
          <w:sz w:val="24"/>
        </w:rPr>
      </w:pPr>
      <w:r>
        <w:rPr>
          <w:rFonts w:hint="default" w:ascii="宋体" w:hAnsi="宋体" w:cs="宋体"/>
          <w:kern w:val="0"/>
          <w:sz w:val="24"/>
          <w:lang w:val="en-US" w:eastAsia="zh-CN"/>
        </w:rPr>
        <w:t>第四，养成事前预想和计划的行为习惯以及耐心细致、持之以恒的工作态度。</w:t>
      </w:r>
    </w:p>
    <w:p>
      <w:pPr>
        <w:ind w:firstLine="480" w:firstLineChars="200"/>
        <w:rPr>
          <w:rFonts w:hint="default" w:ascii="宋体" w:hAnsi="宋体" w:cs="宋体"/>
          <w:kern w:val="0"/>
          <w:sz w:val="24"/>
        </w:rPr>
      </w:pPr>
      <w:r>
        <w:rPr>
          <w:rFonts w:hint="default" w:ascii="宋体" w:hAnsi="宋体" w:cs="宋体"/>
          <w:kern w:val="0"/>
          <w:sz w:val="24"/>
          <w:lang w:val="en-US" w:eastAsia="zh-CN"/>
        </w:rPr>
        <w:t>在义务教育阶段设置"设计·应用"学习领域的主要目的是培养学生形成设计意识和提高动手能力。因此，在这一学习领域的教学中，应遵循学生</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"https://baike.baidu.com/item/%E8%AE%A4%E7%9F%A5%E5%8F%91%E5%B1%95/3592641"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认知发展</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规律，从学生实际出发，避免学科知识专业化倾向。教学内容的选择应贴近学生的生活实际，联系社会，加强趣味性、应用性，使学生始终保持学习的浓厚兴趣和创造欲望。</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领域是指学生对自然美和美术作品等视觉世界进行欣赏和评述，逐步形成审美趣味和提高美术欣赏能力的学习领域。除了通过欣赏获得审美感受之外，还应用语言、文字等表述自己对自然美和美术作品等视觉世界的感受、认识通过"欣赏·评述"领域的学习活动，学生应该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第一，激发参与"欣赏·评述"活动的兴趣，学习多角度欣赏和认识自然美和美术作品的材质、形式和内容特征，了解中外美术发展概况。</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第二，逐步提高视觉感受能力，掌握运用语言、文字和形体表达自己的感受和认识的基本方法，形成健康的审美情趣，发展审美能力。(1-9'FA'3.1.3.2)</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第三，逐步形成崇尚文明、珍惜优秀民族艺术与文化遗产、尊重</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"https://baike.baidu.com/item/%E4%B8%96%E7%95%8C%E5%A4%9A%E5%85%83%E6%96%87%E5%8C%96/6889935"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世界多元文化</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的态度。</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的教学，应注重学生的积极参与，努力激发学生的主体精神，克服以往以教师讲述为主的弊端，积极探索教学方式的多样化。同时，着重培养学生掌握美术欣赏最基本的方法，不断提高学生的欣赏和评述的能力，并以此作为</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"https://baike.baidu.com/item/%E6%95%99%E5%AD%A6%E8%AF%84%E4%BB%B7/7811330"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教学评价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的主要依据。</w:t>
      </w:r>
    </w:p>
    <w:p>
      <w:pPr>
        <w:ind w:firstLine="480" w:firstLineChars="200"/>
        <w:rPr>
          <w:rFonts w:hint="default" w:ascii="宋体" w:hAnsi="宋体" w:cs="宋体"/>
          <w:kern w:val="0"/>
          <w:sz w:val="24"/>
        </w:rPr>
      </w:pPr>
      <w:r>
        <w:rPr>
          <w:rFonts w:hint="default" w:ascii="宋体" w:hAnsi="宋体" w:cs="宋体"/>
          <w:kern w:val="0"/>
          <w:sz w:val="24"/>
          <w:lang w:val="en-US" w:eastAsia="zh-CN"/>
        </w:rPr>
        <w:t>应该说明的是，评述并非是一种高不可攀的行为，其方式是多种多样的，并具有不同的程度（例如学生在一起谈论艺术就是评述的一种方式），每个学生都可以对自然美和美术作品等视觉世界作出自己的评述。</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"欣赏·评述"教学也可以利用当地的文化资源，使学生更好地了解艺术与社会、艺术与历史、艺术与文化的关系，涵养</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"https://baike.baidu.com/item/%E4%BA%BA%E6%96%87%E7%B2%BE%E7%A5%9E/1546"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人文精神</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领域是指通过综合性的美术活动，引导学生主动探索、研究、创造以及综合解决问题的美术学习领域。它分为三个层次：①融美术各学习领域（"造型·表现"、"设计·应用"和"欣赏·评述"）为一体；②美术与其他学科相综合；③美术与现实社会相联系。三个层次之间又有着不同程度的交叉或重叠。</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通过"综合·探索"领域的学习活动，学生应达到以下目标：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第一，了解美术学科与其他学科的差异与联系，学习灵活运用各学科的知识设计探究性活动的方案，进行探究性、综合性的美术活动，并以各种形式发表。</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第二，认识美术与生活的密切关系，发展综合解决问题的能力。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第三，开阔视野，拓展想像的空间，激发探索未知领域的欲望，体验探究的愉悦与成功感。</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学习领域的教学，要求教师寻找美术各门类、美术与其他学科、美术与现实社会之间的连结点，设计出丰富多彩的"综合·探索"领域的课程。在教学过程中，应特别注重以学生为主体的研讨和探索，引导学生积极探索美术与其他学科、与社会生活相结合的方法，进行跨学科学习活动。</w:t>
      </w:r>
    </w:p>
    <w:p>
      <w:pPr>
        <w:adjustRightInd w:val="0"/>
        <w:snapToGrid w:val="0"/>
        <w:spacing w:line="360" w:lineRule="auto"/>
        <w:rPr>
          <w:rFonts w:hint="eastAsia" w:ascii="宋体" w:hAnsi="宋体" w:cs="宋体"/>
          <w:b/>
          <w:bCs/>
          <w:kern w:val="0"/>
          <w:sz w:val="30"/>
          <w:szCs w:val="30"/>
        </w:rPr>
      </w:pPr>
      <w:bookmarkStart w:id="3" w:name="_GoBack"/>
      <w:bookmarkEnd w:id="3"/>
      <w:bookmarkStart w:id="0" w:name="5"/>
      <w:bookmarkEnd w:id="0"/>
      <w:bookmarkStart w:id="1" w:name="sub3097406_5"/>
      <w:bookmarkEnd w:id="1"/>
      <w:bookmarkStart w:id="2" w:name="实施建议"/>
      <w:bookmarkEnd w:id="2"/>
    </w:p>
    <w:p>
      <w:pPr>
        <w:adjustRightInd w:val="0"/>
        <w:snapToGrid w:val="0"/>
        <w:spacing w:line="360" w:lineRule="auto"/>
        <w:ind w:firstLine="2409" w:firstLineChars="800"/>
        <w:rPr>
          <w:rFonts w:hint="eastAsia" w:ascii="宋体" w:hAnsi="宋体" w:cs="宋体"/>
          <w:b/>
          <w:bCs/>
          <w:kern w:val="0"/>
          <w:sz w:val="30"/>
          <w:szCs w:val="30"/>
        </w:rPr>
      </w:pPr>
      <w:r>
        <w:rPr>
          <w:rFonts w:hint="eastAsia" w:ascii="宋体" w:hAnsi="宋体" w:cs="宋体"/>
          <w:b/>
          <w:bCs/>
          <w:kern w:val="0"/>
          <w:sz w:val="30"/>
          <w:szCs w:val="30"/>
        </w:rPr>
        <w:t>美术组集体备课</w:t>
      </w:r>
    </w:p>
    <w:p>
      <w:pPr>
        <w:spacing w:line="440" w:lineRule="exact"/>
        <w:ind w:firstLine="2530" w:firstLineChars="700"/>
        <w:jc w:val="left"/>
        <w:rPr>
          <w:rFonts w:hint="eastAsia" w:ascii="宋体" w:hAnsi="宋体"/>
          <w:b/>
          <w:bCs/>
          <w:sz w:val="36"/>
          <w:szCs w:val="36"/>
          <w:lang w:eastAsia="zh-CN"/>
        </w:rPr>
      </w:pPr>
      <w:r>
        <w:rPr>
          <w:rFonts w:hint="eastAsia" w:ascii="宋体" w:hAnsi="宋体"/>
          <w:b/>
          <w:bCs/>
          <w:sz w:val="36"/>
          <w:szCs w:val="36"/>
          <w:lang w:eastAsia="zh-CN"/>
        </w:rPr>
        <w:t>各式各样的椅子一（崔芳）</w:t>
      </w:r>
    </w:p>
    <w:p>
      <w:pPr>
        <w:spacing w:line="440" w:lineRule="exact"/>
        <w:jc w:val="left"/>
        <w:rPr>
          <w:rFonts w:hint="eastAsia"/>
          <w:iCs/>
          <w:szCs w:val="21"/>
        </w:rPr>
      </w:pPr>
      <w:r>
        <w:rPr>
          <w:rFonts w:hint="eastAsia" w:ascii="宋体" w:hAnsi="宋体"/>
          <w:b/>
          <w:kern w:val="0"/>
          <w:sz w:val="24"/>
          <w:szCs w:val="21"/>
        </w:rPr>
        <w:t>教学内容：</w:t>
      </w:r>
      <w:r>
        <w:rPr>
          <w:rFonts w:hint="eastAsia"/>
          <w:iCs/>
          <w:sz w:val="24"/>
        </w:rPr>
        <w:t xml:space="preserve">   </w:t>
      </w:r>
      <w:r>
        <w:rPr>
          <w:rFonts w:hint="eastAsia"/>
          <w:iCs/>
          <w:szCs w:val="21"/>
        </w:rPr>
        <w:t xml:space="preserve"> </w:t>
      </w:r>
    </w:p>
    <w:p>
      <w:pPr>
        <w:spacing w:line="440" w:lineRule="exact"/>
        <w:ind w:firstLine="420" w:firstLineChars="200"/>
        <w:rPr>
          <w:rFonts w:hint="eastAsia"/>
          <w:color w:val="000000"/>
          <w:szCs w:val="21"/>
        </w:rPr>
      </w:pPr>
      <w:r>
        <w:rPr>
          <w:rFonts w:hint="eastAsia"/>
          <w:iCs/>
          <w:szCs w:val="21"/>
        </w:rPr>
        <w:t>本课是“造型•表现”领域的学习内容。椅子是我们生活中最常见的家具，蕴藏了很多文化，大约在一千八百年前，就出现了椅子的雏形。唐宋时期椅子使用渐多，简洁、高雅、精湛的明代椅子是中国古典家具的巅峰之作。现代的椅子更是美不胜收。本课通过欣赏发现和设计绘画的教学，激发学生的想象力和创造力，</w:t>
      </w:r>
      <w:r>
        <w:rPr>
          <w:rFonts w:hint="eastAsia"/>
          <w:color w:val="000000"/>
          <w:szCs w:val="21"/>
        </w:rPr>
        <w:t>提高学生的审美能力。</w:t>
      </w:r>
    </w:p>
    <w:p>
      <w:pPr>
        <w:spacing w:line="440" w:lineRule="exact"/>
        <w:rPr>
          <w:rFonts w:hint="eastAsia" w:ascii="宋体" w:hAnsi="宋体"/>
          <w:b/>
          <w:kern w:val="0"/>
          <w:sz w:val="24"/>
          <w:szCs w:val="21"/>
        </w:rPr>
      </w:pPr>
      <w:r>
        <w:rPr>
          <w:rFonts w:hint="eastAsia" w:ascii="宋体" w:hAnsi="宋体"/>
          <w:b/>
          <w:kern w:val="0"/>
          <w:sz w:val="24"/>
          <w:szCs w:val="21"/>
        </w:rPr>
        <w:t>学生情况：</w:t>
      </w:r>
    </w:p>
    <w:p>
      <w:pPr>
        <w:spacing w:line="440" w:lineRule="exact"/>
        <w:ind w:firstLine="420" w:firstLineChars="200"/>
        <w:rPr>
          <w:rFonts w:hint="eastAsia" w:ascii="新宋体" w:hAnsi="新宋体" w:eastAsia="新宋体"/>
          <w:kern w:val="0"/>
          <w:szCs w:val="21"/>
        </w:rPr>
      </w:pPr>
      <w:r>
        <w:rPr>
          <w:rFonts w:hint="eastAsia" w:ascii="新宋体" w:hAnsi="新宋体" w:eastAsia="新宋体"/>
          <w:kern w:val="0"/>
          <w:szCs w:val="21"/>
        </w:rPr>
        <w:t>二年级学生掌握了一定的造型能力，他们很乐于表现，能了解椅子的造型，区分椅子和凳子的不同。抓住椅子的特征来表现椅子，是学生比较难掌握的。通过给学生一个椅子的座面，让学生小组合作添画椅子的椅背和椅腿，讨论怎样来表现椅子。</w:t>
      </w:r>
    </w:p>
    <w:p>
      <w:pPr>
        <w:spacing w:line="440" w:lineRule="exact"/>
        <w:ind w:firstLine="480"/>
        <w:rPr>
          <w:rFonts w:hint="eastAsia" w:ascii="新宋体" w:hAnsi="新宋体" w:eastAsia="新宋体"/>
          <w:kern w:val="0"/>
          <w:szCs w:val="21"/>
        </w:rPr>
      </w:pPr>
      <w:r>
        <w:rPr>
          <w:rFonts w:hint="eastAsia" w:ascii="新宋体" w:hAnsi="新宋体" w:eastAsia="新宋体"/>
          <w:kern w:val="0"/>
          <w:szCs w:val="21"/>
        </w:rPr>
        <w:t>通过欣赏、观察，想象让学生画出、设计出自己喜欢的椅子。</w:t>
      </w:r>
    </w:p>
    <w:p>
      <w:pPr>
        <w:spacing w:line="440" w:lineRule="exact"/>
        <w:rPr>
          <w:rFonts w:hint="eastAsia" w:ascii="宋体" w:hAnsi="宋体"/>
          <w:b/>
          <w:kern w:val="0"/>
          <w:sz w:val="24"/>
          <w:szCs w:val="21"/>
        </w:rPr>
      </w:pPr>
      <w:r>
        <w:rPr>
          <w:rFonts w:hint="eastAsia" w:ascii="宋体" w:hAnsi="宋体"/>
          <w:b/>
          <w:kern w:val="0"/>
          <w:sz w:val="24"/>
          <w:szCs w:val="21"/>
        </w:rPr>
        <w:t>教师准备：</w:t>
      </w:r>
    </w:p>
    <w:p>
      <w:pPr>
        <w:spacing w:line="440" w:lineRule="exact"/>
        <w:ind w:firstLine="420" w:firstLineChars="200"/>
        <w:rPr>
          <w:rFonts w:hint="eastAsia" w:ascii="宋体" w:hAnsi="宋体"/>
          <w:bCs/>
          <w:szCs w:val="21"/>
        </w:rPr>
      </w:pPr>
      <w:r>
        <w:rPr>
          <w:rFonts w:hint="eastAsia" w:ascii="宋体" w:hAnsi="宋体"/>
          <w:bCs/>
          <w:szCs w:val="21"/>
        </w:rPr>
        <w:t>课件、上下可翻页的小书、范画、水彩笔等。</w:t>
      </w:r>
    </w:p>
    <w:p>
      <w:pPr>
        <w:spacing w:line="440" w:lineRule="exact"/>
        <w:rPr>
          <w:rFonts w:hint="eastAsia" w:ascii="宋体" w:hAnsi="宋体"/>
          <w:color w:val="000000"/>
          <w:sz w:val="24"/>
        </w:rPr>
      </w:pPr>
      <w:r>
        <w:rPr>
          <w:rFonts w:hint="eastAsia" w:ascii="宋体" w:hAnsi="宋体"/>
          <w:b/>
          <w:kern w:val="0"/>
          <w:sz w:val="24"/>
          <w:szCs w:val="21"/>
        </w:rPr>
        <w:t>学生准备</w:t>
      </w:r>
      <w:r>
        <w:rPr>
          <w:rFonts w:hint="eastAsia" w:ascii="宋体" w:hAnsi="宋体"/>
          <w:color w:val="000000"/>
          <w:sz w:val="24"/>
        </w:rPr>
        <w:t>：</w:t>
      </w:r>
    </w:p>
    <w:p>
      <w:pPr>
        <w:spacing w:line="440" w:lineRule="exact"/>
        <w:ind w:firstLine="420" w:firstLineChars="200"/>
        <w:rPr>
          <w:rFonts w:hint="eastAsia" w:ascii="宋体" w:hAnsi="宋体"/>
          <w:color w:val="000000"/>
          <w:szCs w:val="21"/>
        </w:rPr>
      </w:pPr>
      <w:r>
        <w:rPr>
          <w:rFonts w:hint="eastAsia" w:ascii="宋体" w:hAnsi="宋体"/>
          <w:color w:val="000000"/>
          <w:szCs w:val="21"/>
        </w:rPr>
        <w:t>14B的铅笔、油画棒、沙画纸等。</w:t>
      </w:r>
    </w:p>
    <w:p>
      <w:pPr>
        <w:spacing w:line="440" w:lineRule="exact"/>
        <w:jc w:val="both"/>
        <w:rPr>
          <w:rFonts w:hint="eastAsia"/>
          <w:b/>
          <w:bCs/>
          <w:sz w:val="28"/>
        </w:rPr>
      </w:pPr>
      <w:r>
        <w:rPr>
          <w:rFonts w:hint="eastAsia" w:ascii="宋体" w:hAnsi="宋体"/>
          <w:b/>
          <w:bCs/>
          <w:sz w:val="28"/>
          <w:szCs w:val="21"/>
        </w:rPr>
        <w:t>教学目标</w:t>
      </w:r>
    </w:p>
    <w:p>
      <w:pPr>
        <w:spacing w:line="440" w:lineRule="exact"/>
        <w:rPr>
          <w:rFonts w:hint="eastAsia" w:ascii="宋体" w:hAnsi="宋体"/>
          <w:b/>
          <w:bCs/>
          <w:sz w:val="24"/>
        </w:rPr>
      </w:pPr>
      <w:r>
        <w:rPr>
          <w:rFonts w:hint="eastAsia" w:ascii="宋体" w:hAnsi="宋体"/>
          <w:b/>
          <w:bCs/>
          <w:sz w:val="24"/>
        </w:rPr>
        <w:t>知识与技能目标：</w:t>
      </w:r>
    </w:p>
    <w:p>
      <w:pPr>
        <w:spacing w:line="440" w:lineRule="exact"/>
        <w:ind w:firstLine="420" w:firstLineChars="200"/>
        <w:rPr>
          <w:rFonts w:hint="eastAsia" w:ascii="宋体" w:hAnsi="宋体"/>
          <w:bCs/>
          <w:szCs w:val="21"/>
        </w:rPr>
      </w:pPr>
      <w:r>
        <w:rPr>
          <w:rFonts w:hint="eastAsia" w:ascii="宋体" w:hAnsi="宋体"/>
          <w:bCs/>
          <w:szCs w:val="21"/>
        </w:rPr>
        <w:t>引导学生欣赏、了解古今中外椅子的造型特征。体会椅子的美。</w:t>
      </w:r>
    </w:p>
    <w:p>
      <w:pPr>
        <w:pStyle w:val="4"/>
        <w:spacing w:line="440" w:lineRule="exact"/>
        <w:ind w:firstLine="0" w:firstLineChars="0"/>
        <w:rPr>
          <w:rFonts w:hint="eastAsia"/>
          <w:b/>
          <w:sz w:val="24"/>
        </w:rPr>
      </w:pPr>
      <w:r>
        <w:rPr>
          <w:rFonts w:hint="eastAsia"/>
          <w:b/>
          <w:sz w:val="24"/>
        </w:rPr>
        <w:t>过程与方法目标：</w:t>
      </w:r>
    </w:p>
    <w:p>
      <w:pPr>
        <w:pStyle w:val="4"/>
        <w:spacing w:line="440" w:lineRule="exact"/>
        <w:ind w:firstLine="420"/>
        <w:rPr>
          <w:rFonts w:hint="eastAsia"/>
          <w:sz w:val="21"/>
          <w:szCs w:val="21"/>
        </w:rPr>
      </w:pPr>
      <w:r>
        <w:rPr>
          <w:rFonts w:hint="eastAsia"/>
          <w:sz w:val="21"/>
          <w:szCs w:val="21"/>
        </w:rPr>
        <w:t>画出自己喜欢的椅子或是设计出自己喜欢的椅子。</w:t>
      </w:r>
    </w:p>
    <w:p>
      <w:pPr>
        <w:pStyle w:val="4"/>
        <w:spacing w:line="440" w:lineRule="exact"/>
        <w:ind w:firstLine="0" w:firstLineChars="0"/>
        <w:rPr>
          <w:rFonts w:hint="eastAsia"/>
          <w:b/>
          <w:sz w:val="24"/>
        </w:rPr>
      </w:pPr>
      <w:r>
        <w:rPr>
          <w:rFonts w:hint="eastAsia"/>
          <w:b/>
          <w:sz w:val="24"/>
        </w:rPr>
        <w:t>情感、态度与价值观目标：</w:t>
      </w:r>
    </w:p>
    <w:p>
      <w:pPr>
        <w:pStyle w:val="4"/>
        <w:spacing w:line="440" w:lineRule="exact"/>
        <w:ind w:firstLine="495" w:firstLineChars="0"/>
        <w:rPr>
          <w:rFonts w:hint="eastAsia"/>
          <w:sz w:val="21"/>
          <w:szCs w:val="21"/>
        </w:rPr>
      </w:pPr>
      <w:r>
        <w:rPr>
          <w:rFonts w:hint="eastAsia"/>
          <w:sz w:val="21"/>
          <w:szCs w:val="21"/>
        </w:rPr>
        <w:t>通过欣赏激发学生想象力和创造力，发现生活中的美，画出自己喜欢的椅子。</w:t>
      </w:r>
    </w:p>
    <w:p>
      <w:pPr>
        <w:snapToGrid w:val="0"/>
        <w:spacing w:line="440" w:lineRule="exact"/>
        <w:jc w:val="both"/>
        <w:rPr>
          <w:rFonts w:hint="eastAsia" w:ascii="Arial" w:hAnsi="Arial" w:cs="Arial"/>
          <w:color w:val="333333"/>
          <w:kern w:val="0"/>
          <w:szCs w:val="21"/>
        </w:rPr>
      </w:pPr>
      <w:r>
        <w:rPr>
          <w:rFonts w:hint="eastAsia" w:ascii="宋体" w:hAnsi="宋体"/>
          <w:b/>
          <w:bCs/>
          <w:sz w:val="28"/>
          <w:szCs w:val="21"/>
        </w:rPr>
        <w:t>教学重难点</w:t>
      </w:r>
    </w:p>
    <w:p>
      <w:pPr>
        <w:snapToGrid w:val="0"/>
        <w:spacing w:line="440" w:lineRule="exact"/>
        <w:rPr>
          <w:rFonts w:hint="eastAsia" w:ascii="宋体" w:hAnsi="宋体"/>
          <w:b/>
          <w:sz w:val="24"/>
          <w:szCs w:val="20"/>
        </w:rPr>
      </w:pPr>
      <w:r>
        <w:rPr>
          <w:rFonts w:hint="eastAsia" w:ascii="宋体" w:hAnsi="宋体"/>
          <w:b/>
          <w:sz w:val="24"/>
          <w:szCs w:val="20"/>
        </w:rPr>
        <w:t>教学重点：</w:t>
      </w:r>
    </w:p>
    <w:p>
      <w:pPr>
        <w:spacing w:line="440" w:lineRule="exact"/>
        <w:ind w:firstLine="420" w:firstLineChars="200"/>
        <w:rPr>
          <w:rFonts w:hint="eastAsia" w:ascii="宋体" w:hAnsi="宋体"/>
          <w:bCs/>
          <w:szCs w:val="21"/>
        </w:rPr>
      </w:pPr>
      <w:r>
        <w:rPr>
          <w:rFonts w:hint="eastAsia" w:ascii="宋体" w:hAnsi="宋体"/>
          <w:bCs/>
          <w:szCs w:val="21"/>
        </w:rPr>
        <w:t>引导学生欣赏、了解古今中外椅子的造型特征。体会椅子的美。</w:t>
      </w:r>
    </w:p>
    <w:p>
      <w:pPr>
        <w:snapToGrid w:val="0"/>
        <w:spacing w:line="440" w:lineRule="exact"/>
        <w:rPr>
          <w:rFonts w:hint="eastAsia" w:ascii="宋体" w:hAnsi="宋体"/>
          <w:b/>
          <w:sz w:val="24"/>
          <w:szCs w:val="20"/>
        </w:rPr>
      </w:pPr>
      <w:r>
        <w:rPr>
          <w:rFonts w:hint="eastAsia" w:ascii="宋体" w:hAnsi="宋体"/>
          <w:b/>
          <w:sz w:val="24"/>
          <w:szCs w:val="20"/>
        </w:rPr>
        <w:t>教学难点：</w:t>
      </w:r>
    </w:p>
    <w:p>
      <w:pPr>
        <w:snapToGrid w:val="0"/>
        <w:spacing w:line="440" w:lineRule="exact"/>
        <w:ind w:firstLine="420" w:firstLineChars="200"/>
        <w:rPr>
          <w:rFonts w:hint="eastAsia" w:ascii="宋体" w:hAnsi="宋体"/>
          <w:b/>
          <w:szCs w:val="21"/>
        </w:rPr>
      </w:pPr>
      <w:r>
        <w:rPr>
          <w:rFonts w:hint="eastAsia" w:ascii="宋体" w:hAnsi="宋体"/>
          <w:szCs w:val="21"/>
        </w:rPr>
        <w:t>学生根据椅子的结构特点，能够设计出自己喜欢的椅子。</w:t>
      </w:r>
    </w:p>
    <w:p>
      <w:pPr>
        <w:jc w:val="both"/>
        <w:rPr>
          <w:rFonts w:hint="eastAsia"/>
          <w:b/>
          <w:bCs/>
          <w:sz w:val="28"/>
        </w:rPr>
      </w:pPr>
      <w:r>
        <w:rPr>
          <w:rFonts w:hint="eastAsia"/>
          <w:b/>
          <w:bCs/>
          <w:sz w:val="28"/>
        </w:rPr>
        <w:t>教学设计</w:t>
      </w:r>
    </w:p>
    <w:p>
      <w:pPr>
        <w:spacing w:line="440" w:lineRule="exact"/>
        <w:rPr>
          <w:rFonts w:hint="eastAsia"/>
          <w:b/>
          <w:color w:val="000000"/>
          <w:szCs w:val="21"/>
        </w:rPr>
      </w:pPr>
      <w:r>
        <w:rPr>
          <w:rFonts w:hint="eastAsia"/>
          <w:b/>
          <w:color w:val="000000"/>
          <w:szCs w:val="21"/>
        </w:rPr>
        <w:t xml:space="preserve">一、兴趣导入    </w:t>
      </w:r>
    </w:p>
    <w:p>
      <w:pPr>
        <w:spacing w:line="440" w:lineRule="exact"/>
        <w:ind w:firstLine="420" w:firstLineChars="200"/>
        <w:rPr>
          <w:rFonts w:hint="eastAsia"/>
          <w:color w:val="000000"/>
          <w:szCs w:val="21"/>
        </w:rPr>
      </w:pPr>
      <w:r>
        <w:rPr>
          <w:rFonts w:hint="eastAsia"/>
          <w:color w:val="000000"/>
          <w:szCs w:val="21"/>
        </w:rPr>
        <w:t>提出疑问：同学们，你们小屁股底下坐的是什么？</w:t>
      </w:r>
    </w:p>
    <w:p>
      <w:pPr>
        <w:spacing w:line="440" w:lineRule="exact"/>
        <w:ind w:firstLine="420" w:firstLineChars="200"/>
        <w:rPr>
          <w:rFonts w:hint="eastAsia"/>
          <w:color w:val="000000"/>
          <w:szCs w:val="21"/>
        </w:rPr>
      </w:pPr>
      <w:r>
        <w:rPr>
          <w:rFonts w:hint="eastAsia"/>
          <w:color w:val="000000"/>
          <w:szCs w:val="21"/>
        </w:rPr>
        <w:t>谁能告诉我，椅子和凳子有什么相同的地方？又有相同的地方？</w:t>
      </w:r>
    </w:p>
    <w:p>
      <w:pPr>
        <w:spacing w:line="440" w:lineRule="exact"/>
        <w:ind w:firstLine="420" w:firstLineChars="200"/>
        <w:rPr>
          <w:rFonts w:hint="eastAsia"/>
          <w:color w:val="000000"/>
          <w:szCs w:val="21"/>
        </w:rPr>
      </w:pPr>
      <w:r>
        <w:rPr>
          <w:rFonts w:hint="eastAsia"/>
          <w:color w:val="000000"/>
          <w:szCs w:val="21"/>
        </w:rPr>
        <w:t>学生发现：相同的地方是都能坐，不同的地方是；椅子有靠背，凳子没有。</w:t>
      </w:r>
    </w:p>
    <w:p>
      <w:pPr>
        <w:spacing w:line="440" w:lineRule="exact"/>
        <w:ind w:firstLine="420" w:firstLineChars="200"/>
        <w:rPr>
          <w:rFonts w:hint="eastAsia"/>
          <w:color w:val="000000"/>
          <w:szCs w:val="21"/>
        </w:rPr>
      </w:pPr>
      <w:r>
        <w:rPr>
          <w:rFonts w:hint="eastAsia"/>
          <w:color w:val="000000"/>
          <w:szCs w:val="21"/>
        </w:rPr>
        <w:t>顺势接词：能说说椅子是由哪几个部份组成吗？后面靠的部分叫什么？（</w:t>
      </w:r>
      <w:r>
        <w:rPr>
          <w:rFonts w:hint="eastAsia"/>
          <w:b/>
          <w:color w:val="000000"/>
          <w:szCs w:val="21"/>
        </w:rPr>
        <w:t>板书：椅背</w:t>
      </w:r>
      <w:r>
        <w:rPr>
          <w:rFonts w:hint="eastAsia"/>
          <w:color w:val="000000"/>
          <w:szCs w:val="21"/>
        </w:rPr>
        <w:t>）小屁股坐着的部分叫什么？（</w:t>
      </w:r>
      <w:r>
        <w:rPr>
          <w:rFonts w:hint="eastAsia"/>
          <w:b/>
          <w:color w:val="000000"/>
          <w:szCs w:val="21"/>
        </w:rPr>
        <w:t>板书：座面</w:t>
      </w:r>
      <w:r>
        <w:rPr>
          <w:rFonts w:hint="eastAsia"/>
          <w:color w:val="000000"/>
          <w:szCs w:val="21"/>
        </w:rPr>
        <w:t>）支撑椅子的部分叫什么？（</w:t>
      </w:r>
      <w:r>
        <w:rPr>
          <w:rFonts w:hint="eastAsia"/>
          <w:b/>
          <w:color w:val="000000"/>
          <w:szCs w:val="21"/>
        </w:rPr>
        <w:t>板书：椅腿</w:t>
      </w:r>
      <w:r>
        <w:rPr>
          <w:rFonts w:hint="eastAsia"/>
          <w:color w:val="000000"/>
          <w:szCs w:val="21"/>
        </w:rPr>
        <w:t>）有的椅子还有扶手（</w:t>
      </w:r>
      <w:r>
        <w:rPr>
          <w:rFonts w:hint="eastAsia"/>
          <w:b/>
          <w:color w:val="000000"/>
          <w:szCs w:val="21"/>
        </w:rPr>
        <w:t>板书：扶手</w:t>
      </w:r>
      <w:r>
        <w:rPr>
          <w:rFonts w:hint="eastAsia"/>
          <w:color w:val="000000"/>
          <w:szCs w:val="21"/>
        </w:rPr>
        <w:t>）。</w:t>
      </w:r>
    </w:p>
    <w:p>
      <w:pPr>
        <w:spacing w:line="440" w:lineRule="exact"/>
        <w:ind w:firstLine="422" w:firstLineChars="200"/>
        <w:rPr>
          <w:rFonts w:hint="eastAsia"/>
          <w:color w:val="000000"/>
          <w:szCs w:val="21"/>
        </w:rPr>
      </w:pPr>
      <w:r>
        <w:rPr>
          <w:rFonts w:hint="eastAsia"/>
          <w:b/>
          <w:color w:val="000000"/>
          <w:szCs w:val="21"/>
        </w:rPr>
        <w:t>设计意图：</w:t>
      </w:r>
      <w:r>
        <w:rPr>
          <w:rFonts w:hint="eastAsia"/>
          <w:color w:val="000000"/>
          <w:szCs w:val="21"/>
        </w:rPr>
        <w:t>让孩子初步了解椅子的结构，知道椅子的组成部分。</w:t>
      </w:r>
    </w:p>
    <w:p>
      <w:pPr>
        <w:spacing w:line="440" w:lineRule="exact"/>
        <w:ind w:firstLine="420" w:firstLineChars="200"/>
        <w:rPr>
          <w:rFonts w:hint="eastAsia"/>
          <w:color w:val="000000"/>
          <w:szCs w:val="21"/>
        </w:rPr>
      </w:pPr>
      <w:r>
        <w:rPr>
          <w:rFonts w:hint="eastAsia"/>
          <w:color w:val="000000"/>
          <w:szCs w:val="21"/>
        </w:rPr>
        <w:t>热身练习：老师给你一个椅子的座面，你能添画成一把椅子吗？让我们小组合作，讨论一下，大胆来试一试吧。给你们一首歌的时间来完成。</w:t>
      </w:r>
    </w:p>
    <w:p>
      <w:pPr>
        <w:spacing w:line="440" w:lineRule="exact"/>
        <w:ind w:firstLine="420" w:firstLineChars="200"/>
        <w:rPr>
          <w:rFonts w:hint="eastAsia"/>
          <w:color w:val="000000"/>
          <w:szCs w:val="21"/>
        </w:rPr>
      </w:pPr>
      <w:r>
        <w:rPr>
          <w:rFonts w:hint="eastAsia"/>
          <w:color w:val="000000"/>
          <w:szCs w:val="21"/>
        </w:rPr>
        <w:t>简短评价：展示各小组画的椅子，表扬优秀作品并请学生提出修改建议，教师修改。</w:t>
      </w:r>
    </w:p>
    <w:p>
      <w:pPr>
        <w:spacing w:line="440" w:lineRule="exact"/>
        <w:ind w:firstLine="422" w:firstLineChars="200"/>
        <w:rPr>
          <w:rFonts w:hint="eastAsia"/>
          <w:color w:val="000000"/>
          <w:szCs w:val="21"/>
        </w:rPr>
      </w:pPr>
      <w:r>
        <w:rPr>
          <w:rFonts w:hint="eastAsia"/>
          <w:b/>
          <w:color w:val="000000"/>
          <w:szCs w:val="21"/>
        </w:rPr>
        <w:t>设计意图：</w:t>
      </w:r>
      <w:r>
        <w:rPr>
          <w:rFonts w:hint="eastAsia"/>
          <w:color w:val="000000"/>
          <w:szCs w:val="21"/>
        </w:rPr>
        <w:t>让学生初步绘画椅子，知道画椅子需要注意的地方。主要解决椅子腿站立、位置摆放的问题等。</w:t>
      </w:r>
    </w:p>
    <w:p>
      <w:pPr>
        <w:spacing w:line="440" w:lineRule="exact"/>
        <w:rPr>
          <w:rFonts w:hint="eastAsia"/>
          <w:b/>
          <w:color w:val="000000"/>
          <w:szCs w:val="21"/>
        </w:rPr>
      </w:pPr>
      <w:r>
        <w:rPr>
          <w:rFonts w:hint="eastAsia"/>
          <w:b/>
          <w:color w:val="000000"/>
          <w:szCs w:val="21"/>
        </w:rPr>
        <w:t>二、探究欣赏</w:t>
      </w:r>
    </w:p>
    <w:p>
      <w:pPr>
        <w:spacing w:line="440" w:lineRule="exact"/>
        <w:ind w:firstLine="420" w:firstLineChars="200"/>
        <w:rPr>
          <w:rFonts w:hint="eastAsia"/>
          <w:color w:val="000000"/>
          <w:szCs w:val="21"/>
        </w:rPr>
      </w:pPr>
      <w:r>
        <w:rPr>
          <w:rFonts w:hint="eastAsia"/>
          <w:color w:val="000000"/>
          <w:szCs w:val="21"/>
        </w:rPr>
        <w:t>引导观察：椅子现在是我们生活中的常见家具，可你们知道吗？在很久很久以前，人们的生活中是没有椅子的，大家席地而坐，用茅草或是兽皮编制成席子坐在地上。后来人们席地而坐的习惯发生了变化，让我们来看东汉时期，大约两千年前的这幅画，人们坐在了哪里？</w:t>
      </w:r>
    </w:p>
    <w:p>
      <w:pPr>
        <w:spacing w:line="440" w:lineRule="exact"/>
        <w:ind w:firstLine="420" w:firstLineChars="200"/>
        <w:rPr>
          <w:rFonts w:hint="eastAsia"/>
          <w:color w:val="000000"/>
          <w:szCs w:val="21"/>
        </w:rPr>
      </w:pPr>
      <w:r>
        <w:rPr>
          <w:rFonts w:hint="eastAsia"/>
          <w:color w:val="000000"/>
          <w:szCs w:val="21"/>
        </w:rPr>
        <w:t>让我们放大了看清楚，它是椅子吗？</w:t>
      </w:r>
    </w:p>
    <w:p>
      <w:pPr>
        <w:spacing w:line="440" w:lineRule="exact"/>
        <w:ind w:firstLine="420" w:firstLineChars="200"/>
        <w:rPr>
          <w:rFonts w:hint="eastAsia"/>
          <w:color w:val="000000"/>
          <w:szCs w:val="21"/>
        </w:rPr>
      </w:pPr>
      <w:r>
        <w:rPr>
          <w:rFonts w:hint="eastAsia"/>
          <w:color w:val="000000"/>
          <w:szCs w:val="21"/>
        </w:rPr>
        <w:t>学生发现：它不是椅子，没有靠背，像我们现在的折叠板凳。</w:t>
      </w:r>
    </w:p>
    <w:p>
      <w:pPr>
        <w:spacing w:line="440" w:lineRule="exact"/>
        <w:ind w:firstLine="420" w:firstLineChars="200"/>
        <w:rPr>
          <w:rFonts w:hint="eastAsia"/>
          <w:color w:val="000000"/>
          <w:szCs w:val="21"/>
        </w:rPr>
      </w:pPr>
      <w:r>
        <w:rPr>
          <w:rFonts w:hint="eastAsia"/>
          <w:color w:val="000000"/>
          <w:szCs w:val="21"/>
        </w:rPr>
        <w:t>文化延伸：它是椅子的雏形，叫胡床。人们为了在胡床上坐的更舒服，聪明的祖先给它设计了靠背，才有了椅子。因为这把椅子椅腿交叉，它叫交椅。在那个时候交椅可不是一般人能坐的椅子。它是身份、地位和权力的象征，后来“坐第一把交椅”就成了首领的代名词。</w:t>
      </w:r>
    </w:p>
    <w:p>
      <w:pPr>
        <w:spacing w:line="440" w:lineRule="exact"/>
        <w:ind w:firstLine="420" w:firstLineChars="200"/>
        <w:rPr>
          <w:rFonts w:hint="eastAsia"/>
          <w:color w:val="000000"/>
          <w:szCs w:val="21"/>
        </w:rPr>
      </w:pPr>
      <w:r>
        <w:rPr>
          <w:rFonts w:hint="eastAsia"/>
          <w:color w:val="000000"/>
          <w:szCs w:val="21"/>
        </w:rPr>
        <w:t>欣赏观察：出示一组明代椅子，（配古曲）随着时间的发展椅子发生了变化，你能发现它最显著的变化吗？这是官帽椅、哪里像官帽椅？它叫梳背椅，它哪里像梳子啊？</w:t>
      </w:r>
    </w:p>
    <w:p>
      <w:pPr>
        <w:spacing w:line="440" w:lineRule="exact"/>
        <w:ind w:firstLine="420" w:firstLineChars="200"/>
        <w:rPr>
          <w:rFonts w:hint="eastAsia"/>
          <w:color w:val="000000"/>
          <w:szCs w:val="21"/>
        </w:rPr>
      </w:pPr>
      <w:r>
        <w:rPr>
          <w:rFonts w:hint="eastAsia"/>
          <w:color w:val="000000"/>
          <w:szCs w:val="21"/>
        </w:rPr>
        <w:t>学生发现：椅腿由交叉变为四条腿直立着的了。我们现代的椅子腿大多椅腿是四条腿直立，都是椅子的靠背像官帽、像梳子。</w:t>
      </w:r>
    </w:p>
    <w:p>
      <w:pPr>
        <w:spacing w:line="440" w:lineRule="exact"/>
        <w:ind w:firstLine="420" w:firstLineChars="200"/>
        <w:rPr>
          <w:rFonts w:hint="eastAsia"/>
          <w:color w:val="000000"/>
          <w:szCs w:val="21"/>
        </w:rPr>
      </w:pPr>
      <w:r>
        <w:rPr>
          <w:rFonts w:hint="eastAsia"/>
          <w:color w:val="000000"/>
          <w:szCs w:val="21"/>
        </w:rPr>
        <w:t>引导观察：你感觉这些古代的椅子和我们现在平常看到的椅子有不一样的地方吗？</w:t>
      </w:r>
    </w:p>
    <w:p>
      <w:pPr>
        <w:spacing w:line="440" w:lineRule="exact"/>
        <w:ind w:firstLine="420" w:firstLineChars="200"/>
        <w:rPr>
          <w:rFonts w:hint="eastAsia"/>
          <w:color w:val="000000"/>
          <w:szCs w:val="21"/>
        </w:rPr>
      </w:pPr>
      <w:r>
        <w:rPr>
          <w:rFonts w:hint="eastAsia"/>
          <w:color w:val="000000"/>
          <w:szCs w:val="21"/>
        </w:rPr>
        <w:t>学生发现：这些椅子只有很简单的几根线条。它们都是木制的，造型都是方方正正的。</w:t>
      </w:r>
    </w:p>
    <w:p>
      <w:pPr>
        <w:spacing w:line="440" w:lineRule="exact"/>
        <w:ind w:firstLine="420" w:firstLineChars="200"/>
        <w:rPr>
          <w:rFonts w:hint="eastAsia"/>
          <w:color w:val="000000"/>
          <w:szCs w:val="21"/>
        </w:rPr>
      </w:pPr>
      <w:r>
        <w:rPr>
          <w:rFonts w:hint="eastAsia"/>
          <w:color w:val="000000"/>
          <w:szCs w:val="21"/>
        </w:rPr>
        <w:t>文化延伸：我们欣赏的这些椅子都是明代的椅子，明代的椅子是我国古典家具的巅峰之作，它结构简洁，线条流畅；制作工艺炉火纯青，榫卯结构不受环境（冷、热、潮湿、干燥）的影响，经过几百年到现在还坚固如初；明代椅子多采用名贵的花梨木；椅背、椅腿、扶手的高度、比例恰到好处，给人以简洁、大方之美。</w:t>
      </w:r>
    </w:p>
    <w:p>
      <w:pPr>
        <w:spacing w:line="440" w:lineRule="exact"/>
        <w:ind w:firstLine="422" w:firstLineChars="200"/>
        <w:rPr>
          <w:rFonts w:hint="eastAsia"/>
          <w:b/>
          <w:color w:val="000000"/>
          <w:szCs w:val="21"/>
        </w:rPr>
      </w:pPr>
      <w:r>
        <w:rPr>
          <w:rFonts w:hint="eastAsia"/>
          <w:b/>
          <w:color w:val="000000"/>
          <w:szCs w:val="21"/>
        </w:rPr>
        <w:t>设计意图：</w:t>
      </w:r>
      <w:r>
        <w:rPr>
          <w:rFonts w:hint="eastAsia"/>
          <w:color w:val="000000"/>
          <w:szCs w:val="21"/>
        </w:rPr>
        <w:t>通过教师介绍、图片欣赏，学生观察，让学生了解有关椅子的文化，知道明代椅子的特点和优点，提高学生的审美能力。</w:t>
      </w:r>
    </w:p>
    <w:p>
      <w:pPr>
        <w:spacing w:line="440" w:lineRule="exact"/>
        <w:rPr>
          <w:rFonts w:hint="eastAsia"/>
          <w:b/>
          <w:color w:val="000000"/>
          <w:szCs w:val="21"/>
        </w:rPr>
      </w:pPr>
      <w:r>
        <w:rPr>
          <w:rFonts w:hint="eastAsia"/>
          <w:b/>
          <w:color w:val="000000"/>
          <w:szCs w:val="21"/>
        </w:rPr>
        <w:t>三、观察比较</w:t>
      </w:r>
    </w:p>
    <w:p>
      <w:pPr>
        <w:spacing w:line="440" w:lineRule="exact"/>
        <w:ind w:firstLine="420" w:firstLineChars="200"/>
        <w:rPr>
          <w:rFonts w:hint="eastAsia"/>
          <w:color w:val="000000"/>
          <w:szCs w:val="21"/>
        </w:rPr>
      </w:pPr>
      <w:r>
        <w:rPr>
          <w:rFonts w:hint="eastAsia"/>
          <w:color w:val="000000"/>
          <w:szCs w:val="21"/>
        </w:rPr>
        <w:t>引导观察：欣赏了明代的椅子，再让我们看看现代的椅子。（出示三张现代的椅子）你喜欢这样的椅子吗？这张椅子像什么？（像妈妈的身体，像……）坐上去会有什么感觉？（椅子坐上去很舒服）这张椅子像什么？（像流星锤，像刺猬，像……）这张椅子像什么？（蝴蝶）它适合放在什么地方？</w:t>
      </w:r>
    </w:p>
    <w:p>
      <w:pPr>
        <w:spacing w:line="440" w:lineRule="exact"/>
        <w:ind w:firstLine="420" w:firstLineChars="200"/>
        <w:rPr>
          <w:rFonts w:hint="eastAsia"/>
          <w:color w:val="000000"/>
          <w:szCs w:val="21"/>
          <w:u w:val="single"/>
        </w:rPr>
      </w:pPr>
      <w:r>
        <w:rPr>
          <w:rFonts w:hint="eastAsia"/>
          <w:color w:val="000000"/>
          <w:szCs w:val="21"/>
        </w:rPr>
        <w:t>教师小结、提问：一张有趣的椅子可以带给我们不同的联想。现代椅子和古代椅子，你喜欢哪种椅子？为什么？</w:t>
      </w:r>
    </w:p>
    <w:p>
      <w:pPr>
        <w:spacing w:line="440" w:lineRule="exact"/>
        <w:ind w:firstLine="420" w:firstLineChars="200"/>
        <w:rPr>
          <w:rFonts w:hint="eastAsia"/>
          <w:color w:val="000000"/>
          <w:szCs w:val="21"/>
        </w:rPr>
      </w:pPr>
      <w:r>
        <w:rPr>
          <w:rFonts w:hint="eastAsia"/>
          <w:color w:val="000000"/>
          <w:szCs w:val="21"/>
        </w:rPr>
        <w:t>学生发现：古代椅子有着丰富的文化，有内涵；现代椅子色彩丰富，造型各异，制作的材料更丰富，现代的椅子让我们的生活变得更有情趣。</w:t>
      </w:r>
    </w:p>
    <w:p>
      <w:pPr>
        <w:spacing w:line="440" w:lineRule="exact"/>
        <w:ind w:firstLine="420" w:firstLineChars="200"/>
        <w:rPr>
          <w:rFonts w:hint="eastAsia"/>
          <w:color w:val="000000"/>
          <w:szCs w:val="21"/>
        </w:rPr>
      </w:pPr>
      <w:r>
        <w:rPr>
          <w:rFonts w:hint="eastAsia"/>
          <w:color w:val="000000"/>
          <w:szCs w:val="21"/>
        </w:rPr>
        <w:t>结合图片引导观察：让我们再来看看生活中各式各样的椅子。（各种材料制作的椅子图片、各种造型的椅子图片）</w:t>
      </w:r>
    </w:p>
    <w:p>
      <w:pPr>
        <w:spacing w:line="440" w:lineRule="exact"/>
        <w:ind w:firstLine="420" w:firstLineChars="200"/>
        <w:rPr>
          <w:rFonts w:hint="eastAsia"/>
          <w:color w:val="000000"/>
          <w:szCs w:val="21"/>
        </w:rPr>
      </w:pPr>
      <w:r>
        <w:rPr>
          <w:rFonts w:hint="eastAsia"/>
          <w:color w:val="000000"/>
          <w:szCs w:val="21"/>
        </w:rPr>
        <w:t>欣赏了这么多的椅子，你觉得设计师的灵感来自哪里？</w:t>
      </w:r>
    </w:p>
    <w:p>
      <w:pPr>
        <w:spacing w:line="440" w:lineRule="exact"/>
        <w:ind w:firstLine="420" w:firstLineChars="200"/>
        <w:rPr>
          <w:rFonts w:hint="eastAsia"/>
          <w:color w:val="000000"/>
          <w:szCs w:val="21"/>
        </w:rPr>
      </w:pPr>
      <w:r>
        <w:rPr>
          <w:rFonts w:hint="eastAsia"/>
          <w:color w:val="000000"/>
          <w:szCs w:val="21"/>
        </w:rPr>
        <w:t>学生发现：这些椅子的设计灵感来源于生活。</w:t>
      </w:r>
    </w:p>
    <w:p>
      <w:pPr>
        <w:spacing w:line="440" w:lineRule="exact"/>
        <w:ind w:firstLine="422" w:firstLineChars="200"/>
        <w:rPr>
          <w:rFonts w:hint="eastAsia"/>
          <w:b/>
          <w:color w:val="000000"/>
          <w:szCs w:val="21"/>
        </w:rPr>
      </w:pPr>
      <w:r>
        <w:rPr>
          <w:rFonts w:hint="eastAsia"/>
          <w:b/>
          <w:color w:val="000000"/>
          <w:szCs w:val="21"/>
        </w:rPr>
        <w:t>设计意图：</w:t>
      </w:r>
      <w:r>
        <w:rPr>
          <w:rFonts w:hint="eastAsia"/>
          <w:color w:val="000000"/>
          <w:szCs w:val="21"/>
        </w:rPr>
        <w:t>通过欣赏各式各样的现代的椅子，通过教师的引导提问，让学生从造型、色彩、材料上发现现代椅子的特点；然后提出问题：现代椅子和明代的椅子你更喜欢哪种，让学生讨论现代椅子和古代椅子的不同、各自的优点，让学生发现生活物品中的艺术美感，提高对生活物品的审美能力。</w:t>
      </w:r>
      <w:r>
        <w:rPr>
          <w:rFonts w:hint="eastAsia"/>
          <w:b/>
          <w:color w:val="000000"/>
          <w:szCs w:val="21"/>
        </w:rPr>
        <w:t xml:space="preserve"> </w:t>
      </w:r>
    </w:p>
    <w:p>
      <w:pPr>
        <w:spacing w:line="440" w:lineRule="exact"/>
        <w:ind w:firstLine="420" w:firstLineChars="200"/>
        <w:rPr>
          <w:rFonts w:hint="eastAsia"/>
          <w:color w:val="000000"/>
          <w:szCs w:val="21"/>
        </w:rPr>
      </w:pPr>
      <w:r>
        <w:rPr>
          <w:rFonts w:hint="eastAsia"/>
          <w:color w:val="000000"/>
          <w:szCs w:val="21"/>
        </w:rPr>
        <w:t>引导提问：同学们，老师想设计一把音乐教室的椅子，你们能给我一点灵感呢吗？</w:t>
      </w:r>
    </w:p>
    <w:p>
      <w:pPr>
        <w:spacing w:line="440" w:lineRule="exact"/>
        <w:ind w:firstLine="420" w:firstLineChars="200"/>
        <w:rPr>
          <w:rFonts w:hint="eastAsia"/>
          <w:color w:val="000000"/>
          <w:szCs w:val="21"/>
        </w:rPr>
      </w:pPr>
      <w:r>
        <w:rPr>
          <w:rFonts w:hint="eastAsia"/>
          <w:color w:val="000000"/>
          <w:szCs w:val="21"/>
        </w:rPr>
        <w:t>学生发现：可以设计有音符的椅子；可以设计钢琴椅子……</w:t>
      </w:r>
    </w:p>
    <w:p>
      <w:pPr>
        <w:spacing w:line="440" w:lineRule="exact"/>
        <w:ind w:firstLine="420" w:firstLineChars="200"/>
        <w:rPr>
          <w:rFonts w:hint="eastAsia"/>
          <w:color w:val="000000"/>
          <w:szCs w:val="21"/>
        </w:rPr>
      </w:pPr>
      <w:r>
        <w:rPr>
          <w:rFonts w:hint="eastAsia"/>
          <w:color w:val="000000"/>
          <w:szCs w:val="21"/>
        </w:rPr>
        <w:t>老师先画上座面，再加上椅腿，在椅背的设计中加入音符，这样设计音乐教室的椅子行吗？（教师投影仪范画）</w:t>
      </w:r>
    </w:p>
    <w:p>
      <w:pPr>
        <w:spacing w:line="440" w:lineRule="exact"/>
        <w:ind w:firstLine="420" w:firstLineChars="200"/>
        <w:rPr>
          <w:rFonts w:hint="eastAsia"/>
          <w:color w:val="000000"/>
          <w:szCs w:val="21"/>
        </w:rPr>
      </w:pPr>
      <w:r>
        <w:rPr>
          <w:rFonts w:hint="eastAsia"/>
          <w:color w:val="000000"/>
          <w:szCs w:val="21"/>
        </w:rPr>
        <w:t xml:space="preserve">引导提问：老师想要给小池塘边设计一把的椅子，谁再给我点灵感？ </w:t>
      </w:r>
    </w:p>
    <w:p>
      <w:pPr>
        <w:spacing w:line="440" w:lineRule="exact"/>
        <w:ind w:firstLine="420" w:firstLineChars="200"/>
        <w:rPr>
          <w:rFonts w:hint="eastAsia"/>
          <w:color w:val="000000"/>
          <w:szCs w:val="21"/>
        </w:rPr>
      </w:pPr>
      <w:r>
        <w:rPr>
          <w:rFonts w:hint="eastAsia"/>
          <w:color w:val="000000"/>
          <w:szCs w:val="21"/>
        </w:rPr>
        <w:t>学生发现：将椅背替换成小鱼，就成了适合池塘边的小椅子。还可以将椅子的坐面设计成荷花……</w:t>
      </w:r>
    </w:p>
    <w:p>
      <w:pPr>
        <w:spacing w:line="440" w:lineRule="exact"/>
        <w:ind w:firstLine="420" w:firstLineChars="200"/>
        <w:rPr>
          <w:rFonts w:hint="eastAsia"/>
          <w:color w:val="000000"/>
          <w:szCs w:val="21"/>
        </w:rPr>
      </w:pPr>
      <w:r>
        <w:rPr>
          <w:rFonts w:hint="eastAsia"/>
          <w:color w:val="000000"/>
          <w:szCs w:val="21"/>
        </w:rPr>
        <w:t>教师总结：我们可以替换椅背的样子来设计不同的椅子，还能替换椅腿、椅子座面来设计椅子，翻看小椅子书，我们在设计椅子的时候将椅背、椅腿或者坐面替换成其他样子的方法叫替换法。（贴范图）</w:t>
      </w:r>
    </w:p>
    <w:p>
      <w:pPr>
        <w:spacing w:line="440" w:lineRule="exact"/>
        <w:ind w:firstLine="420" w:firstLineChars="200"/>
        <w:rPr>
          <w:rFonts w:hint="eastAsia"/>
          <w:color w:val="000000"/>
          <w:szCs w:val="21"/>
        </w:rPr>
      </w:pPr>
      <w:r>
        <w:rPr>
          <w:rFonts w:hint="eastAsia"/>
          <w:color w:val="000000"/>
          <w:szCs w:val="21"/>
        </w:rPr>
        <w:t>让我们来看看设计师们用替换法来设计制作的椅子。（</w:t>
      </w:r>
      <w:r>
        <w:rPr>
          <w:color w:val="000000"/>
          <w:szCs w:val="21"/>
        </w:rPr>
        <w:t>PPT</w:t>
      </w:r>
      <w:r>
        <w:rPr>
          <w:rFonts w:hint="eastAsia"/>
          <w:color w:val="000000"/>
          <w:szCs w:val="21"/>
        </w:rPr>
        <w:t>）</w:t>
      </w:r>
    </w:p>
    <w:p>
      <w:pPr>
        <w:spacing w:line="440" w:lineRule="exact"/>
        <w:ind w:firstLine="420" w:firstLineChars="200"/>
        <w:rPr>
          <w:rFonts w:hint="eastAsia"/>
          <w:color w:val="000000"/>
          <w:szCs w:val="21"/>
        </w:rPr>
      </w:pPr>
      <w:r>
        <w:rPr>
          <w:rFonts w:hint="eastAsia"/>
          <w:color w:val="000000"/>
          <w:szCs w:val="21"/>
        </w:rPr>
        <w:t>引导提问：老师这有一个西瓜，不用替换的方法能设计一把椅子吗？怎么办？</w:t>
      </w:r>
    </w:p>
    <w:p>
      <w:pPr>
        <w:spacing w:line="440" w:lineRule="exact"/>
        <w:ind w:firstLine="420" w:firstLineChars="200"/>
        <w:rPr>
          <w:rFonts w:hint="eastAsia"/>
          <w:color w:val="000000"/>
          <w:szCs w:val="21"/>
        </w:rPr>
      </w:pPr>
      <w:r>
        <w:rPr>
          <w:rFonts w:hint="eastAsia"/>
          <w:color w:val="000000"/>
          <w:szCs w:val="21"/>
        </w:rPr>
        <w:t>学生发现：想办法让西瓜能坐，有靠背就可以是西瓜椅子了。</w:t>
      </w:r>
    </w:p>
    <w:p>
      <w:pPr>
        <w:spacing w:line="440" w:lineRule="exact"/>
        <w:ind w:firstLine="420" w:firstLineChars="200"/>
        <w:rPr>
          <w:rFonts w:hint="eastAsia"/>
          <w:color w:val="000000"/>
          <w:szCs w:val="21"/>
        </w:rPr>
      </w:pPr>
      <w:r>
        <w:rPr>
          <w:rFonts w:hint="eastAsia"/>
          <w:color w:val="000000"/>
          <w:szCs w:val="21"/>
        </w:rPr>
        <w:t>教师总结：将实物根据椅子的特点变形成椅子的方法叫变形法。教师范画，贴范图。</w:t>
      </w:r>
    </w:p>
    <w:p>
      <w:pPr>
        <w:spacing w:line="440" w:lineRule="exact"/>
        <w:ind w:firstLine="420" w:firstLineChars="200"/>
        <w:rPr>
          <w:rFonts w:hint="eastAsia"/>
          <w:color w:val="000000"/>
          <w:szCs w:val="21"/>
        </w:rPr>
      </w:pPr>
      <w:r>
        <w:rPr>
          <w:rFonts w:hint="eastAsia"/>
          <w:color w:val="000000"/>
          <w:szCs w:val="21"/>
        </w:rPr>
        <w:t>再让我们看看设计师们利用变形法设计制作的椅子吧。（</w:t>
      </w:r>
      <w:r>
        <w:rPr>
          <w:color w:val="000000"/>
          <w:szCs w:val="21"/>
        </w:rPr>
        <w:t>PPT</w:t>
      </w:r>
      <w:r>
        <w:rPr>
          <w:rFonts w:hint="eastAsia"/>
          <w:color w:val="000000"/>
          <w:szCs w:val="21"/>
        </w:rPr>
        <w:t>）</w:t>
      </w:r>
    </w:p>
    <w:p>
      <w:pPr>
        <w:spacing w:line="440" w:lineRule="exact"/>
        <w:ind w:firstLine="422" w:firstLineChars="200"/>
        <w:rPr>
          <w:rFonts w:hint="eastAsia"/>
          <w:b/>
          <w:color w:val="000000"/>
          <w:szCs w:val="21"/>
        </w:rPr>
      </w:pPr>
      <w:r>
        <w:rPr>
          <w:rFonts w:hint="eastAsia"/>
          <w:b/>
          <w:color w:val="000000"/>
          <w:szCs w:val="21"/>
        </w:rPr>
        <w:t>设计意图：</w:t>
      </w:r>
      <w:r>
        <w:rPr>
          <w:rFonts w:hint="eastAsia"/>
          <w:color w:val="000000"/>
          <w:szCs w:val="21"/>
        </w:rPr>
        <w:t>通过情景的提问方式让学生来设计不同的椅子，提高学生的兴趣，让学生发现椅子的设计灵感来源于生活。教师范画、可上下翻动的小书以及引导性的提问，让学生发现设计椅子的方法。</w:t>
      </w:r>
    </w:p>
    <w:p>
      <w:pPr>
        <w:spacing w:line="440" w:lineRule="exact"/>
        <w:jc w:val="left"/>
        <w:rPr>
          <w:rFonts w:hint="eastAsia" w:ascii="宋体" w:hAnsi="宋体"/>
          <w:b/>
          <w:szCs w:val="21"/>
        </w:rPr>
      </w:pPr>
      <w:r>
        <w:rPr>
          <w:rFonts w:hint="eastAsia" w:ascii="宋体" w:hAnsi="宋体"/>
          <w:b/>
          <w:szCs w:val="21"/>
        </w:rPr>
        <w:t>四、一起创作</w:t>
      </w:r>
    </w:p>
    <w:p>
      <w:pPr>
        <w:spacing w:line="440" w:lineRule="exact"/>
        <w:ind w:firstLine="420"/>
        <w:rPr>
          <w:rFonts w:hint="eastAsia" w:ascii="宋体" w:hAnsi="宋体"/>
          <w:szCs w:val="21"/>
        </w:rPr>
      </w:pPr>
      <w:r>
        <w:rPr>
          <w:rFonts w:hint="eastAsia" w:ascii="宋体" w:hAnsi="宋体"/>
          <w:szCs w:val="21"/>
        </w:rPr>
        <w:t>1．你想设计一把怎样的椅子呢？小组同学互相说一说。</w:t>
      </w:r>
    </w:p>
    <w:p>
      <w:pPr>
        <w:spacing w:line="440" w:lineRule="exact"/>
        <w:ind w:firstLine="420"/>
        <w:rPr>
          <w:rFonts w:hint="eastAsia" w:ascii="宋体" w:hAnsi="宋体"/>
          <w:szCs w:val="21"/>
        </w:rPr>
      </w:pPr>
      <w:r>
        <w:rPr>
          <w:rFonts w:hint="eastAsia" w:ascii="宋体" w:hAnsi="宋体"/>
          <w:szCs w:val="21"/>
        </w:rPr>
        <w:t>2. 作业要求：</w:t>
      </w:r>
    </w:p>
    <w:p>
      <w:pPr>
        <w:spacing w:line="440" w:lineRule="exact"/>
        <w:ind w:firstLine="420" w:firstLineChars="200"/>
        <w:rPr>
          <w:rFonts w:hint="eastAsia" w:ascii="宋体" w:hAnsi="宋体"/>
          <w:szCs w:val="21"/>
        </w:rPr>
      </w:pPr>
      <w:r>
        <w:rPr>
          <w:rFonts w:hint="eastAsia" w:ascii="宋体" w:hAnsi="宋体"/>
          <w:szCs w:val="21"/>
        </w:rPr>
        <w:t>请你画一把自己喜欢的椅子，也可以设计一把你喜欢的椅子。</w:t>
      </w:r>
    </w:p>
    <w:p>
      <w:pPr>
        <w:spacing w:line="440" w:lineRule="exact"/>
        <w:ind w:firstLine="420"/>
        <w:rPr>
          <w:rFonts w:hint="eastAsia" w:ascii="宋体" w:hAnsi="宋体"/>
          <w:szCs w:val="21"/>
        </w:rPr>
      </w:pPr>
      <w:r>
        <w:rPr>
          <w:rFonts w:hint="eastAsia" w:ascii="宋体" w:hAnsi="宋体"/>
          <w:szCs w:val="21"/>
        </w:rPr>
        <w:t>注意椅子的结构特征。</w:t>
      </w:r>
    </w:p>
    <w:p>
      <w:pPr>
        <w:spacing w:line="440" w:lineRule="exact"/>
        <w:ind w:firstLine="420"/>
        <w:rPr>
          <w:rFonts w:hint="eastAsia" w:ascii="宋体" w:hAnsi="宋体"/>
          <w:szCs w:val="21"/>
        </w:rPr>
      </w:pPr>
      <w:r>
        <w:rPr>
          <w:rFonts w:hint="eastAsia" w:ascii="宋体" w:hAnsi="宋体"/>
          <w:szCs w:val="21"/>
        </w:rPr>
        <w:t>3. 教师循环播放学生作品、设计师作品。</w:t>
      </w:r>
    </w:p>
    <w:p>
      <w:pPr>
        <w:spacing w:line="440" w:lineRule="exact"/>
        <w:ind w:firstLine="422" w:firstLineChars="200"/>
        <w:rPr>
          <w:rFonts w:hint="eastAsia" w:ascii="宋体" w:hAnsi="宋体" w:cs="楷体_GB2312"/>
          <w:szCs w:val="21"/>
        </w:rPr>
      </w:pPr>
      <w:r>
        <w:rPr>
          <w:rFonts w:hint="eastAsia" w:ascii="宋体" w:hAnsi="宋体" w:cs="楷体_GB2312"/>
          <w:b/>
          <w:szCs w:val="21"/>
        </w:rPr>
        <w:t>设计意图：</w:t>
      </w:r>
      <w:r>
        <w:rPr>
          <w:rFonts w:hint="eastAsia" w:ascii="宋体" w:hAnsi="宋体" w:cs="楷体_GB2312"/>
          <w:szCs w:val="21"/>
        </w:rPr>
        <w:t>在第一次作业的基础上，进行第二次作业，让学生来设计自己喜欢的椅子，发展学生的想象力和创造力。顾及到绘画能力较弱的学生，作业要求上的不同，学生可以画自己喜欢的椅子，让各层次能力的学生都能有进步，体会绘画的成就感。</w:t>
      </w:r>
    </w:p>
    <w:p>
      <w:pPr>
        <w:spacing w:line="440" w:lineRule="exact"/>
        <w:jc w:val="left"/>
        <w:rPr>
          <w:rFonts w:hint="eastAsia" w:ascii="宋体" w:hAnsi="宋体"/>
          <w:b/>
          <w:szCs w:val="21"/>
        </w:rPr>
      </w:pPr>
      <w:r>
        <w:rPr>
          <w:rFonts w:hint="eastAsia" w:ascii="宋体" w:hAnsi="宋体"/>
          <w:b/>
          <w:szCs w:val="21"/>
        </w:rPr>
        <w:t>五、作品分享</w:t>
      </w:r>
    </w:p>
    <w:p>
      <w:pPr>
        <w:spacing w:line="440" w:lineRule="exact"/>
        <w:ind w:firstLine="420" w:firstLineChars="200"/>
        <w:rPr>
          <w:rFonts w:hint="eastAsia" w:ascii="宋体" w:hAnsi="宋体"/>
          <w:szCs w:val="21"/>
        </w:rPr>
      </w:pPr>
      <w:r>
        <w:rPr>
          <w:rFonts w:hint="eastAsia" w:ascii="宋体" w:hAnsi="宋体"/>
          <w:szCs w:val="21"/>
        </w:rPr>
        <w:t>1. 椅子作品展。</w:t>
      </w:r>
    </w:p>
    <w:p>
      <w:pPr>
        <w:spacing w:line="440" w:lineRule="exact"/>
        <w:ind w:firstLine="420" w:firstLineChars="200"/>
        <w:rPr>
          <w:rFonts w:hint="eastAsia" w:ascii="宋体" w:hAnsi="宋体"/>
          <w:szCs w:val="21"/>
        </w:rPr>
      </w:pPr>
      <w:r>
        <w:rPr>
          <w:rFonts w:hint="eastAsia" w:ascii="宋体" w:hAnsi="宋体"/>
          <w:szCs w:val="21"/>
        </w:rPr>
        <w:t>组织学生将作品张贴在黑板上。</w:t>
      </w:r>
    </w:p>
    <w:p>
      <w:pPr>
        <w:spacing w:line="440" w:lineRule="exact"/>
        <w:ind w:firstLine="420" w:firstLineChars="200"/>
        <w:rPr>
          <w:rFonts w:hint="eastAsia" w:ascii="宋体" w:hAnsi="宋体"/>
          <w:szCs w:val="21"/>
        </w:rPr>
      </w:pPr>
      <w:r>
        <w:rPr>
          <w:rFonts w:hint="eastAsia" w:ascii="宋体" w:hAnsi="宋体"/>
          <w:szCs w:val="21"/>
        </w:rPr>
        <w:t>2. 教学评价。</w:t>
      </w:r>
    </w:p>
    <w:p>
      <w:pPr>
        <w:spacing w:line="440" w:lineRule="exact"/>
        <w:ind w:firstLine="420" w:firstLineChars="200"/>
        <w:rPr>
          <w:rFonts w:hint="eastAsia" w:ascii="宋体" w:hAnsi="宋体"/>
          <w:szCs w:val="21"/>
        </w:rPr>
      </w:pPr>
      <w:r>
        <w:rPr>
          <w:rFonts w:hint="eastAsia" w:ascii="宋体" w:hAnsi="宋体"/>
          <w:szCs w:val="21"/>
        </w:rPr>
        <w:t>教师带领学生进行欣赏和评价（引导学生进行自评、互评，教师适时点评）</w:t>
      </w:r>
    </w:p>
    <w:p>
      <w:pPr>
        <w:spacing w:line="440" w:lineRule="exact"/>
        <w:ind w:firstLine="422" w:firstLineChars="200"/>
        <w:rPr>
          <w:rFonts w:hint="eastAsia" w:ascii="宋体" w:hAnsi="宋体" w:cs="楷体_GB2312"/>
          <w:szCs w:val="21"/>
        </w:rPr>
      </w:pPr>
      <w:r>
        <w:rPr>
          <w:rFonts w:hint="eastAsia" w:ascii="宋体" w:hAnsi="宋体" w:cs="楷体_GB2312"/>
          <w:b/>
          <w:szCs w:val="21"/>
        </w:rPr>
        <w:t>设计意图：</w:t>
      </w:r>
      <w:r>
        <w:rPr>
          <w:rFonts w:hint="eastAsia" w:ascii="宋体" w:hAnsi="宋体" w:cs="楷体_GB2312"/>
          <w:szCs w:val="21"/>
        </w:rPr>
        <w:t>将学生的“作业”概念提升到“作品”概念，让学生有“作品”的创作仪式。同时，通过各种形式的学生自评、生生互评、教师点评等，分享学生的创作灵感和经验。、</w:t>
      </w:r>
    </w:p>
    <w:p>
      <w:pPr>
        <w:spacing w:line="440" w:lineRule="exact"/>
        <w:ind w:firstLine="420" w:firstLineChars="200"/>
        <w:rPr>
          <w:rFonts w:hint="eastAsia" w:ascii="宋体" w:hAnsi="宋体"/>
          <w:szCs w:val="21"/>
        </w:rPr>
      </w:pPr>
    </w:p>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9"/>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崔芳</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lang w:eastAsia="zh-CN"/>
              </w:rPr>
              <w:t>二</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both"/>
              <w:rPr>
                <w:rFonts w:hint="default" w:ascii="宋体" w:hAnsi="宋体" w:cs="宋体" w:eastAsiaTheme="minorEastAsia"/>
                <w:kern w:val="0"/>
                <w:sz w:val="24"/>
                <w:lang w:val="en-US" w:eastAsia="zh-CN"/>
              </w:rPr>
            </w:pPr>
            <w:r>
              <w:rPr>
                <w:rFonts w:hint="eastAsia" w:ascii="宋体" w:hAnsi="宋体" w:cs="宋体"/>
                <w:kern w:val="0"/>
                <w:sz w:val="24"/>
                <w:lang w:val="en-US" w:eastAsia="zh-CN"/>
              </w:rPr>
              <w:t>各式各样的椅子</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0" w:hRule="atLeast"/>
        </w:trPr>
        <w:tc>
          <w:tcPr>
            <w:tcW w:w="8471" w:type="dxa"/>
            <w:gridSpan w:val="8"/>
          </w:tcPr>
          <w:p>
            <w:pPr>
              <w:ind w:firstLine="4320" w:firstLineChars="1800"/>
              <w:rPr>
                <w:rFonts w:ascii="宋体" w:hAnsi="宋体" w:cs="宋体"/>
                <w:kern w:val="0"/>
                <w:sz w:val="24"/>
              </w:rPr>
            </w:pPr>
          </w:p>
          <w:p>
            <w:pPr>
              <w:ind w:firstLine="4320" w:firstLineChars="1800"/>
              <w:rPr>
                <w:rFonts w:ascii="宋体" w:hAnsi="宋体" w:cs="宋体"/>
                <w:kern w:val="0"/>
                <w:sz w:val="24"/>
              </w:rPr>
            </w:pPr>
          </w:p>
          <w:p>
            <w:pPr>
              <w:spacing w:line="440" w:lineRule="exact"/>
              <w:ind w:firstLine="480" w:firstLineChars="200"/>
              <w:rPr>
                <w:rFonts w:hint="eastAsia" w:ascii="宋体" w:hAnsi="宋体"/>
                <w:sz w:val="24"/>
                <w:szCs w:val="24"/>
                <w:lang w:eastAsia="zh-CN"/>
              </w:rPr>
            </w:pPr>
            <w:r>
              <w:rPr>
                <w:rFonts w:hint="eastAsia" w:ascii="宋体" w:hAnsi="宋体"/>
                <w:sz w:val="24"/>
                <w:szCs w:val="24"/>
                <w:lang w:eastAsia="zh-CN"/>
              </w:rPr>
              <w:t>评课内容：</w:t>
            </w:r>
          </w:p>
          <w:p>
            <w:pPr>
              <w:spacing w:line="440" w:lineRule="exact"/>
              <w:ind w:firstLine="480" w:firstLineChars="200"/>
              <w:rPr>
                <w:rFonts w:hint="eastAsia" w:ascii="宋体" w:hAnsi="宋体"/>
                <w:sz w:val="24"/>
                <w:szCs w:val="24"/>
                <w:lang w:eastAsia="zh-CN"/>
              </w:rPr>
            </w:pPr>
            <w:r>
              <w:rPr>
                <w:rFonts w:hint="eastAsia" w:ascii="宋体" w:hAnsi="宋体"/>
                <w:sz w:val="24"/>
                <w:szCs w:val="24"/>
                <w:lang w:eastAsia="zh-CN"/>
              </w:rPr>
              <w:t>在本课的学习中让孩子会画椅子，让孩子搞清楚椅子的结构，椅子有座面、椅腿、椅背等。了解了椅子的结构让二年级的孩子画出一张椅子还是有难度的，教师事先在准备好的作业纸上画好一个椅子的座面让孩子们来添画椅背和椅腿，降低了作业难度，在无形中也教会孩子们画椅子的一种方法，可以先画出椅子座面的形状，再添画椅背、椅腿。学生的第一次作业是小组合作共同尝试来画一张椅子，大家商量、讨论应该怎样画椅子。在学生们画的椅子作业中，通过学生的建议指出画椅子需要注意的地方，靠我们近的椅腿画长些，离我们远的椅腿显得短些，要画短一些；是方形座面的椅腿要在四个角的下面画椅腿。这个环节的设计先让孩子们画，再解决学生们画椅子中出现的造型问题，让学生们能更好了解画椅子的时候应该注意什么。</w:t>
            </w:r>
          </w:p>
          <w:p>
            <w:pPr>
              <w:spacing w:line="440" w:lineRule="exact"/>
              <w:ind w:firstLine="480" w:firstLineChars="200"/>
              <w:rPr>
                <w:rFonts w:hint="eastAsia" w:ascii="宋体" w:hAnsi="宋体"/>
                <w:sz w:val="24"/>
                <w:szCs w:val="24"/>
                <w:lang w:eastAsia="zh-CN"/>
              </w:rPr>
            </w:pPr>
            <w:r>
              <w:rPr>
                <w:rFonts w:hint="eastAsia" w:ascii="宋体" w:hAnsi="宋体"/>
                <w:sz w:val="24"/>
                <w:szCs w:val="24"/>
                <w:lang w:eastAsia="zh-CN"/>
              </w:rPr>
              <w:t>在教画的过程中通过两个情景来让学生设计椅子，放在音乐教室的椅子怎样设计？放在小花园的椅子怎样设计？通过变换椅背或是椅腿、椅子座面的样子来设计椅子。教师通过示范方法的介绍解决了设计椅子方法的难点。</w:t>
            </w:r>
          </w:p>
          <w:p>
            <w:pPr>
              <w:ind w:firstLine="5520" w:firstLineChars="2300"/>
              <w:rPr>
                <w:rFonts w:hint="eastAsia" w:ascii="宋体" w:hAnsi="宋体"/>
                <w:sz w:val="24"/>
                <w:szCs w:val="24"/>
                <w:lang w:eastAsia="zh-CN"/>
              </w:rPr>
            </w:pPr>
          </w:p>
          <w:p>
            <w:pPr>
              <w:ind w:firstLine="5520" w:firstLineChars="2300"/>
              <w:rPr>
                <w:rFonts w:hint="eastAsia" w:ascii="宋体" w:hAnsi="宋体"/>
                <w:sz w:val="24"/>
                <w:szCs w:val="24"/>
                <w:lang w:eastAsia="zh-CN"/>
              </w:rPr>
            </w:pPr>
          </w:p>
          <w:p>
            <w:pPr>
              <w:ind w:firstLine="5520" w:firstLineChars="2300"/>
              <w:rPr>
                <w:rFonts w:hint="eastAsia" w:ascii="宋体" w:hAnsi="宋体"/>
                <w:sz w:val="24"/>
                <w:szCs w:val="24"/>
                <w:lang w:eastAsia="zh-CN"/>
              </w:rPr>
            </w:pPr>
          </w:p>
          <w:p>
            <w:pPr>
              <w:ind w:firstLine="5520" w:firstLineChars="2300"/>
              <w:rPr>
                <w:rFonts w:hint="eastAsia" w:ascii="宋体" w:hAnsi="宋体"/>
                <w:sz w:val="24"/>
                <w:szCs w:val="24"/>
                <w:lang w:eastAsia="zh-CN"/>
              </w:rPr>
            </w:pPr>
          </w:p>
          <w:p>
            <w:pPr>
              <w:ind w:firstLine="5520" w:firstLineChars="2300"/>
              <w:rPr>
                <w:rFonts w:hint="eastAsia" w:ascii="宋体" w:hAnsi="宋体"/>
                <w:sz w:val="24"/>
                <w:szCs w:val="24"/>
                <w:lang w:eastAsia="zh-CN"/>
              </w:rPr>
            </w:pPr>
          </w:p>
          <w:p>
            <w:pPr>
              <w:ind w:firstLine="5520" w:firstLineChars="2300"/>
              <w:rPr>
                <w:rFonts w:hint="eastAsia" w:ascii="宋体" w:hAnsi="宋体"/>
                <w:sz w:val="24"/>
                <w:szCs w:val="24"/>
                <w:lang w:eastAsia="zh-CN"/>
              </w:rPr>
            </w:pPr>
          </w:p>
          <w:p>
            <w:pPr>
              <w:ind w:firstLine="5520" w:firstLineChars="2300"/>
              <w:rPr>
                <w:rFonts w:hint="eastAsia" w:ascii="宋体" w:hAnsi="宋体"/>
                <w:sz w:val="24"/>
                <w:szCs w:val="24"/>
                <w:lang w:eastAsia="zh-CN"/>
              </w:rPr>
            </w:pPr>
          </w:p>
          <w:p>
            <w:pPr>
              <w:ind w:firstLine="5520" w:firstLineChars="2300"/>
              <w:rPr>
                <w:rFonts w:hint="eastAsia" w:ascii="宋体" w:hAnsi="宋体" w:cs="宋体" w:eastAsiaTheme="minorEastAsia"/>
                <w:kern w:val="0"/>
                <w:sz w:val="24"/>
                <w:lang w:eastAsia="zh-CN"/>
              </w:rPr>
            </w:pPr>
            <w:r>
              <w:rPr>
                <w:rFonts w:hint="eastAsia" w:ascii="宋体" w:hAnsi="宋体"/>
                <w:sz w:val="24"/>
                <w:szCs w:val="24"/>
                <w:lang w:eastAsia="zh-CN"/>
              </w:rPr>
              <w:t>评课人：刘方圆</w:t>
            </w:r>
            <w:r>
              <w:rPr>
                <w:rFonts w:hint="eastAsia" w:ascii="宋体" w:hAnsi="宋体"/>
                <w:sz w:val="24"/>
                <w:szCs w:val="24"/>
                <w:lang w:val="en-US" w:eastAsia="zh-CN"/>
              </w:rPr>
              <w:t xml:space="preserve"> 徐新瑜</w:t>
            </w:r>
          </w:p>
        </w:tc>
      </w:tr>
    </w:tbl>
    <w:p>
      <w:pPr>
        <w:ind w:firstLine="1920" w:firstLineChars="800"/>
        <w:rPr>
          <w:rFonts w:hint="eastAsia" w:ascii="宋体" w:hAnsi="宋体" w:cs="宋体"/>
          <w:kern w:val="0"/>
          <w:sz w:val="24"/>
        </w:rPr>
      </w:pPr>
    </w:p>
    <w:p>
      <w:pPr>
        <w:ind w:firstLine="3960" w:firstLineChars="1650"/>
        <w:rPr>
          <w:rFonts w:hint="eastAsia" w:ascii="宋体" w:hAnsi="宋体" w:cs="宋体"/>
          <w:kern w:val="0"/>
          <w:sz w:val="24"/>
        </w:rPr>
      </w:pPr>
    </w:p>
    <w:p>
      <w:pPr>
        <w:rPr>
          <w:rFonts w:hint="eastAsia"/>
          <w:sz w:val="24"/>
        </w:rPr>
      </w:pPr>
    </w:p>
    <w:p>
      <w:pPr>
        <w:rPr>
          <w:rFonts w:ascii="宋体" w:hAnsi="宋体" w:cs="宋体"/>
          <w:kern w:val="0"/>
          <w:sz w:val="24"/>
        </w:rPr>
      </w:pPr>
    </w:p>
    <w:p>
      <w:pPr>
        <w:ind w:firstLine="3245" w:firstLineChars="1347"/>
        <w:rPr>
          <w:rFonts w:ascii="黑体" w:eastAsia="黑体"/>
          <w:b/>
          <w:sz w:val="24"/>
        </w:rPr>
      </w:pPr>
    </w:p>
    <w:p>
      <w:pPr>
        <w:ind w:firstLine="3245" w:firstLineChars="1347"/>
        <w:rPr>
          <w:rFonts w:ascii="黑体" w:eastAsia="黑体"/>
          <w:b/>
          <w:sz w:val="24"/>
        </w:rPr>
      </w:pPr>
    </w:p>
    <w:p>
      <w:pPr>
        <w:ind w:firstLine="3253" w:firstLineChars="900"/>
        <w:rPr>
          <w:rFonts w:hint="eastAsia" w:ascii="宋体" w:hAnsi="宋体"/>
          <w:b/>
          <w:bCs/>
          <w:sz w:val="36"/>
          <w:szCs w:val="36"/>
          <w:lang w:eastAsia="zh-CN"/>
        </w:rPr>
      </w:pPr>
      <w:r>
        <w:rPr>
          <w:rFonts w:hint="eastAsia" w:ascii="宋体" w:hAnsi="宋体"/>
          <w:b/>
          <w:bCs/>
          <w:sz w:val="36"/>
          <w:szCs w:val="36"/>
          <w:lang w:eastAsia="zh-CN"/>
        </w:rPr>
        <w:t>美术组集体备课</w:t>
      </w:r>
    </w:p>
    <w:tbl>
      <w:tblPr>
        <w:tblStyle w:val="9"/>
        <w:tblW w:w="948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17"/>
        <w:gridCol w:w="1288"/>
        <w:gridCol w:w="3299"/>
        <w:gridCol w:w="780"/>
        <w:gridCol w:w="1346"/>
        <w:gridCol w:w="142"/>
        <w:gridCol w:w="101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331" w:hRule="atLeast"/>
        </w:trPr>
        <w:tc>
          <w:tcPr>
            <w:tcW w:w="2905" w:type="dxa"/>
            <w:gridSpan w:val="2"/>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学校</w:t>
            </w:r>
            <w:r>
              <w:rPr>
                <w:rFonts w:hint="eastAsia" w:ascii="宋体" w:hAnsi="宋体"/>
                <w:b/>
                <w:bCs/>
                <w:sz w:val="24"/>
                <w:szCs w:val="24"/>
                <w:lang w:val="en-US" w:eastAsia="zh-CN"/>
              </w:rPr>
              <w:t>:三河口小学</w:t>
            </w:r>
          </w:p>
        </w:tc>
        <w:tc>
          <w:tcPr>
            <w:tcW w:w="3299" w:type="dxa"/>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年级：</w:t>
            </w:r>
            <w:r>
              <w:rPr>
                <w:rFonts w:hint="eastAsia" w:ascii="宋体" w:hAnsi="宋体"/>
                <w:bCs/>
                <w:sz w:val="24"/>
                <w:szCs w:val="24"/>
                <w:lang w:eastAsia="zh-CN"/>
              </w:rPr>
              <w:t>二</w:t>
            </w:r>
            <w:r>
              <w:rPr>
                <w:rFonts w:hint="eastAsia" w:ascii="宋体" w:hAnsi="宋体"/>
                <w:bCs/>
                <w:sz w:val="24"/>
                <w:szCs w:val="24"/>
              </w:rPr>
              <w:t>年级</w:t>
            </w:r>
          </w:p>
        </w:tc>
        <w:tc>
          <w:tcPr>
            <w:tcW w:w="2268" w:type="dxa"/>
            <w:gridSpan w:val="3"/>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班级：</w:t>
            </w:r>
          </w:p>
        </w:tc>
        <w:tc>
          <w:tcPr>
            <w:tcW w:w="1017" w:type="dxa"/>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人数：</w:t>
            </w:r>
            <w:r>
              <w:rPr>
                <w:rFonts w:hint="eastAsia" w:ascii="宋体" w:hAnsi="宋体"/>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0" w:hRule="atLeast"/>
        </w:trPr>
        <w:tc>
          <w:tcPr>
            <w:tcW w:w="2905" w:type="dxa"/>
            <w:gridSpan w:val="2"/>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学科：</w:t>
            </w:r>
            <w:r>
              <w:rPr>
                <w:rFonts w:hint="eastAsia" w:ascii="宋体" w:hAnsi="宋体"/>
                <w:sz w:val="24"/>
                <w:szCs w:val="24"/>
              </w:rPr>
              <w:t>美术</w:t>
            </w:r>
          </w:p>
        </w:tc>
        <w:tc>
          <w:tcPr>
            <w:tcW w:w="3299" w:type="dxa"/>
            <w:tcBorders>
              <w:tl2br w:val="nil"/>
              <w:tr2bl w:val="nil"/>
            </w:tcBorders>
            <w:vAlign w:val="top"/>
          </w:tcPr>
          <w:p>
            <w:pPr>
              <w:spacing w:line="360" w:lineRule="auto"/>
              <w:rPr>
                <w:rFonts w:hint="eastAsia" w:ascii="宋体" w:hAnsi="宋体"/>
                <w:bCs/>
                <w:sz w:val="24"/>
                <w:szCs w:val="24"/>
              </w:rPr>
            </w:pPr>
            <w:r>
              <w:rPr>
                <w:rFonts w:hint="eastAsia" w:ascii="宋体" w:hAnsi="宋体"/>
                <w:b/>
                <w:bCs/>
                <w:sz w:val="24"/>
                <w:szCs w:val="24"/>
              </w:rPr>
              <w:t>课题：</w:t>
            </w:r>
            <w:r>
              <w:rPr>
                <w:rFonts w:hint="eastAsia"/>
                <w:sz w:val="24"/>
                <w:szCs w:val="24"/>
                <w:lang w:eastAsia="zh-CN"/>
              </w:rPr>
              <w:t>虫虫虫（一）</w:t>
            </w:r>
          </w:p>
        </w:tc>
        <w:tc>
          <w:tcPr>
            <w:tcW w:w="2268" w:type="dxa"/>
            <w:gridSpan w:val="3"/>
            <w:tcBorders>
              <w:tl2br w:val="nil"/>
              <w:tr2bl w:val="nil"/>
            </w:tcBorders>
            <w:vAlign w:val="top"/>
          </w:tcPr>
          <w:p>
            <w:pPr>
              <w:tabs>
                <w:tab w:val="center" w:pos="1026"/>
              </w:tabs>
              <w:spacing w:line="360" w:lineRule="auto"/>
              <w:rPr>
                <w:rFonts w:hint="eastAsia" w:ascii="宋体" w:hAnsi="宋体"/>
                <w:sz w:val="24"/>
                <w:szCs w:val="24"/>
              </w:rPr>
            </w:pPr>
            <w:r>
              <w:rPr>
                <w:rFonts w:hint="eastAsia" w:ascii="宋体" w:hAnsi="宋体"/>
                <w:b/>
                <w:bCs/>
                <w:sz w:val="24"/>
                <w:szCs w:val="24"/>
              </w:rPr>
              <w:t>教师：</w:t>
            </w:r>
            <w:r>
              <w:rPr>
                <w:rFonts w:hint="eastAsia" w:ascii="宋体" w:hAnsi="宋体"/>
                <w:b/>
                <w:bCs/>
                <w:sz w:val="24"/>
                <w:szCs w:val="24"/>
                <w:lang w:eastAsia="zh-CN"/>
              </w:rPr>
              <w:tab/>
            </w:r>
            <w:r>
              <w:rPr>
                <w:rFonts w:hint="eastAsia" w:ascii="宋体" w:hAnsi="宋体"/>
                <w:b/>
                <w:bCs/>
                <w:sz w:val="24"/>
                <w:szCs w:val="24"/>
                <w:lang w:eastAsia="zh-CN"/>
              </w:rPr>
              <w:t>刘方圆</w:t>
            </w:r>
          </w:p>
        </w:tc>
        <w:tc>
          <w:tcPr>
            <w:tcW w:w="1017" w:type="dxa"/>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338" w:hRule="atLeast"/>
        </w:trPr>
        <w:tc>
          <w:tcPr>
            <w:tcW w:w="9489" w:type="dxa"/>
            <w:gridSpan w:val="7"/>
            <w:tcBorders>
              <w:tl2br w:val="nil"/>
              <w:tr2bl w:val="nil"/>
            </w:tcBorders>
            <w:vAlign w:val="top"/>
          </w:tcPr>
          <w:p>
            <w:pPr>
              <w:tabs>
                <w:tab w:val="left" w:pos="2490"/>
              </w:tabs>
              <w:spacing w:line="360" w:lineRule="auto"/>
              <w:rPr>
                <w:rFonts w:hint="eastAsia" w:ascii="宋体" w:hAnsi="宋体"/>
                <w:b/>
                <w:bCs/>
                <w:sz w:val="24"/>
                <w:szCs w:val="24"/>
              </w:rPr>
            </w:pPr>
            <w:r>
              <w:rPr>
                <w:rFonts w:hint="eastAsia" w:ascii="宋体" w:hAnsi="宋体"/>
                <w:b/>
                <w:sz w:val="24"/>
                <w:szCs w:val="24"/>
              </w:rPr>
              <w:t>一、教材分析</w:t>
            </w:r>
          </w:p>
          <w:p>
            <w:pPr>
              <w:snapToGrid w:val="0"/>
              <w:spacing w:line="360" w:lineRule="auto"/>
              <w:ind w:firstLine="480" w:firstLineChars="200"/>
              <w:jc w:val="left"/>
              <w:rPr>
                <w:rFonts w:hint="eastAsia" w:ascii="宋体" w:hAnsi="宋体"/>
                <w:iCs/>
                <w:sz w:val="24"/>
                <w:szCs w:val="24"/>
              </w:rPr>
            </w:pPr>
            <w:r>
              <w:rPr>
                <w:rFonts w:hint="eastAsia"/>
                <w:sz w:val="24"/>
                <w:szCs w:val="24"/>
              </w:rPr>
              <w:t>本课是苏少</w:t>
            </w:r>
            <w:r>
              <w:rPr>
                <w:rFonts w:hint="eastAsia"/>
                <w:sz w:val="24"/>
                <w:szCs w:val="24"/>
                <w:lang w:eastAsia="zh-CN"/>
              </w:rPr>
              <w:t>版</w:t>
            </w:r>
            <w:r>
              <w:rPr>
                <w:rFonts w:hint="eastAsia"/>
                <w:sz w:val="24"/>
                <w:szCs w:val="24"/>
              </w:rPr>
              <w:t>美术教材第</w:t>
            </w:r>
            <w:r>
              <w:rPr>
                <w:rFonts w:hint="eastAsia"/>
                <w:sz w:val="24"/>
                <w:szCs w:val="24"/>
                <w:lang w:eastAsia="zh-CN"/>
              </w:rPr>
              <w:t>四</w:t>
            </w:r>
            <w:r>
              <w:rPr>
                <w:rFonts w:hint="eastAsia"/>
                <w:sz w:val="24"/>
                <w:szCs w:val="24"/>
              </w:rPr>
              <w:t>册第十</w:t>
            </w:r>
            <w:r>
              <w:rPr>
                <w:rFonts w:hint="eastAsia"/>
                <w:sz w:val="24"/>
                <w:szCs w:val="24"/>
                <w:lang w:eastAsia="zh-CN"/>
              </w:rPr>
              <w:t>四</w:t>
            </w:r>
            <w:r>
              <w:rPr>
                <w:rFonts w:hint="eastAsia"/>
                <w:sz w:val="24"/>
                <w:szCs w:val="24"/>
              </w:rPr>
              <w:t>课《</w:t>
            </w:r>
            <w:r>
              <w:rPr>
                <w:rFonts w:hint="eastAsia"/>
                <w:sz w:val="24"/>
                <w:szCs w:val="24"/>
                <w:lang w:eastAsia="zh-CN"/>
              </w:rPr>
              <w:t>虫虫虫（一）</w:t>
            </w:r>
            <w:r>
              <w:rPr>
                <w:rFonts w:hint="eastAsia"/>
                <w:sz w:val="24"/>
                <w:szCs w:val="24"/>
              </w:rPr>
              <w:t>》，</w:t>
            </w:r>
            <w:r>
              <w:rPr>
                <w:rFonts w:hint="eastAsia" w:ascii="宋体" w:hAnsi="宋体"/>
                <w:iCs/>
                <w:sz w:val="24"/>
                <w:szCs w:val="24"/>
              </w:rPr>
              <w:t>虫的世界对孩子们来说，充满了无穷的吸引力，女孩们喜欢蝴蝶美丽的翅膀、蚂蚁勤劳的劳动，男孩们则痴迷于蟋蟀的战争、蝎子的凶狠。一见到这么多的虫，听到这么多有趣的故事，他们欢呼雀跃。</w:t>
            </w:r>
          </w:p>
          <w:p>
            <w:pPr>
              <w:snapToGrid w:val="0"/>
              <w:spacing w:line="360" w:lineRule="auto"/>
              <w:ind w:firstLine="480" w:firstLineChars="200"/>
              <w:jc w:val="left"/>
              <w:rPr>
                <w:rFonts w:hint="eastAsia" w:ascii="宋体" w:hAnsi="宋体"/>
                <w:iCs/>
                <w:sz w:val="24"/>
                <w:szCs w:val="24"/>
              </w:rPr>
            </w:pPr>
            <w:r>
              <w:rPr>
                <w:rFonts w:hint="eastAsia" w:ascii="宋体" w:hAnsi="宋体"/>
                <w:iCs/>
                <w:sz w:val="24"/>
                <w:szCs w:val="24"/>
              </w:rPr>
              <w:t>本节课教材的内容非常丰富，有远古的虫、生活中的虫、写生画的虫、图案化的虫、色彩的虫、水墨的虫、生活中虫的运用等</w:t>
            </w:r>
            <w:r>
              <w:rPr>
                <w:rFonts w:hint="eastAsia" w:ascii="宋体" w:hAnsi="宋体"/>
                <w:iCs/>
                <w:sz w:val="24"/>
                <w:szCs w:val="24"/>
                <w:lang w:eastAsia="zh-CN"/>
              </w:rPr>
              <w:t>。</w:t>
            </w:r>
            <w:r>
              <w:rPr>
                <w:rFonts w:hint="eastAsia" w:ascii="宋体" w:hAnsi="宋体"/>
                <w:iCs/>
                <w:sz w:val="24"/>
                <w:szCs w:val="24"/>
              </w:rPr>
              <w:t>本节课所有的创作基础全是在写生好虫造型的基础上完成的，因此教师要多给学生欣赏、分析，做好示范，让学生会画、能画，并能画好。</w:t>
            </w:r>
          </w:p>
          <w:p>
            <w:pPr>
              <w:spacing w:line="360" w:lineRule="auto"/>
              <w:ind w:firstLine="480" w:firstLineChars="200"/>
              <w:rPr>
                <w:rFonts w:hint="eastAsia"/>
                <w:sz w:val="24"/>
                <w:szCs w:val="24"/>
              </w:rPr>
            </w:pPr>
          </w:p>
          <w:p>
            <w:pPr>
              <w:spacing w:line="360" w:lineRule="auto"/>
              <w:ind w:firstLine="602" w:firstLineChars="250"/>
              <w:rPr>
                <w:rFonts w:hint="eastAsia"/>
                <w:b/>
                <w:sz w:val="24"/>
                <w:szCs w:val="24"/>
              </w:rPr>
            </w:pPr>
            <w:r>
              <w:rPr>
                <w:rFonts w:hint="eastAsia"/>
                <w:b/>
                <w:sz w:val="24"/>
                <w:szCs w:val="24"/>
              </w:rPr>
              <w:t>课本资源分析：</w:t>
            </w:r>
          </w:p>
          <w:p>
            <w:pPr>
              <w:spacing w:line="360" w:lineRule="auto"/>
              <w:ind w:firstLine="964" w:firstLineChars="400"/>
              <w:rPr>
                <w:rFonts w:hint="eastAsia"/>
                <w:b/>
                <w:sz w:val="24"/>
                <w:szCs w:val="24"/>
              </w:rPr>
            </w:pPr>
            <w:r>
              <w:rPr>
                <w:rFonts w:hint="eastAsia"/>
                <w:b/>
                <w:sz w:val="24"/>
                <w:szCs w:val="24"/>
                <w:u w:val="none"/>
              </w:rPr>
              <w:t xml:space="preserve"> </w:t>
            </w:r>
            <w:r>
              <w:rPr>
                <w:rFonts w:hint="eastAsia"/>
                <w:sz w:val="24"/>
                <w:szCs w:val="24"/>
                <w:u w:val="single"/>
              </w:rPr>
              <w:t>图片资源：</w:t>
            </w:r>
            <w:r>
              <w:rPr>
                <w:rFonts w:hint="eastAsia"/>
                <w:sz w:val="24"/>
                <w:szCs w:val="24"/>
              </w:rPr>
              <w:t>书中提供了</w:t>
            </w:r>
            <w:r>
              <w:rPr>
                <w:rFonts w:hint="eastAsia"/>
                <w:sz w:val="24"/>
                <w:szCs w:val="24"/>
                <w:lang w:eastAsia="zh-CN"/>
              </w:rPr>
              <w:t>五</w:t>
            </w:r>
            <w:r>
              <w:rPr>
                <w:rFonts w:hint="eastAsia"/>
                <w:sz w:val="24"/>
                <w:szCs w:val="24"/>
              </w:rPr>
              <w:t>类图片的欣赏：</w:t>
            </w:r>
            <w:r>
              <w:rPr>
                <w:rFonts w:hint="eastAsia"/>
                <w:sz w:val="24"/>
                <w:szCs w:val="24"/>
                <w:lang w:eastAsia="zh-CN"/>
              </w:rPr>
              <w:t>走进博物馆、儿童美术馆、生活中的设计、大千世界、挑战台。走进博物馆模块，既有绘画类的虫，又有手工类的虫的欣赏。儿童美术馆模块中，四幅学生作品的欣赏，不同工具的表现，让学生了解如何用工具来画虫。</w:t>
            </w:r>
          </w:p>
          <w:p>
            <w:pPr>
              <w:spacing w:line="360" w:lineRule="auto"/>
              <w:ind w:firstLine="960" w:firstLineChars="400"/>
              <w:rPr>
                <w:rFonts w:hint="eastAsia"/>
                <w:sz w:val="24"/>
                <w:szCs w:val="24"/>
              </w:rPr>
            </w:pPr>
            <w:r>
              <w:rPr>
                <w:rFonts w:hint="eastAsia"/>
                <w:sz w:val="24"/>
                <w:szCs w:val="24"/>
                <w:u w:val="single"/>
              </w:rPr>
              <w:t>文字资源：</w:t>
            </w:r>
            <w:r>
              <w:rPr>
                <w:rFonts w:hint="eastAsia"/>
                <w:sz w:val="24"/>
                <w:szCs w:val="24"/>
              </w:rPr>
              <w:t>在学习建议中告诉了我们</w:t>
            </w:r>
            <w:r>
              <w:rPr>
                <w:rFonts w:hint="eastAsia"/>
                <w:sz w:val="24"/>
                <w:szCs w:val="24"/>
                <w:lang w:eastAsia="zh-CN"/>
              </w:rPr>
              <w:t>比较不同虫的外形长相和颜色，最主要的是要画出它们的特点画出来</w:t>
            </w:r>
            <w:r>
              <w:rPr>
                <w:rFonts w:hint="eastAsia"/>
                <w:sz w:val="24"/>
                <w:szCs w:val="24"/>
              </w:rPr>
              <w:t>。</w:t>
            </w:r>
          </w:p>
          <w:p>
            <w:pPr>
              <w:spacing w:line="360" w:lineRule="auto"/>
              <w:ind w:firstLine="960" w:firstLineChars="400"/>
              <w:rPr>
                <w:rFonts w:hint="eastAsia"/>
                <w:sz w:val="24"/>
                <w:szCs w:val="24"/>
              </w:rPr>
            </w:pPr>
            <w:r>
              <w:rPr>
                <w:rFonts w:hint="eastAsia"/>
                <w:sz w:val="24"/>
                <w:szCs w:val="24"/>
                <w:u w:val="single"/>
              </w:rPr>
              <w:t>情感提升：</w:t>
            </w:r>
            <w:r>
              <w:rPr>
                <w:rFonts w:hint="eastAsia"/>
                <w:sz w:val="24"/>
                <w:szCs w:val="24"/>
                <w:lang w:eastAsia="zh-CN"/>
              </w:rPr>
              <w:t>在虫虫虫的写生中</w:t>
            </w:r>
            <w:r>
              <w:rPr>
                <w:rFonts w:hint="eastAsia"/>
                <w:sz w:val="24"/>
                <w:szCs w:val="24"/>
              </w:rPr>
              <w:t>，</w:t>
            </w:r>
            <w:r>
              <w:rPr>
                <w:rFonts w:hint="eastAsia"/>
                <w:sz w:val="24"/>
                <w:szCs w:val="24"/>
                <w:lang w:eastAsia="zh-CN"/>
              </w:rPr>
              <w:t>让学生了解大自然的神奇，</w:t>
            </w:r>
            <w:r>
              <w:rPr>
                <w:rFonts w:hint="eastAsia"/>
                <w:sz w:val="24"/>
                <w:szCs w:val="24"/>
              </w:rPr>
              <w:t>给予学生一种情感体验。</w:t>
            </w:r>
          </w:p>
          <w:p>
            <w:pPr>
              <w:spacing w:line="360" w:lineRule="auto"/>
              <w:rPr>
                <w:rFonts w:hint="eastAsia" w:ascii="宋体" w:hAnsi="宋体"/>
                <w:b/>
                <w:sz w:val="24"/>
                <w:szCs w:val="24"/>
              </w:rPr>
            </w:pPr>
          </w:p>
          <w:p>
            <w:pPr>
              <w:spacing w:line="360" w:lineRule="auto"/>
              <w:rPr>
                <w:rFonts w:hint="eastAsia" w:ascii="宋体" w:hAnsi="宋体"/>
                <w:b/>
                <w:sz w:val="24"/>
                <w:szCs w:val="24"/>
              </w:rPr>
            </w:pPr>
            <w:r>
              <w:rPr>
                <w:rFonts w:hint="eastAsia" w:ascii="宋体" w:hAnsi="宋体"/>
                <w:b/>
                <w:sz w:val="24"/>
                <w:szCs w:val="24"/>
              </w:rPr>
              <w:t>二、学情分析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rPr>
            </w:pPr>
            <w:r>
              <w:rPr>
                <w:rFonts w:hint="eastAsia" w:ascii="新宋体" w:hAnsi="新宋体" w:eastAsia="新宋体"/>
                <w:kern w:val="0"/>
                <w:sz w:val="24"/>
                <w:szCs w:val="24"/>
                <w:lang w:val="en-US" w:eastAsia="zh-CN"/>
              </w:rPr>
              <w:t xml:space="preserve">    </w:t>
            </w:r>
            <w:r>
              <w:rPr>
                <w:rFonts w:hint="eastAsia" w:ascii="宋体" w:hAnsi="宋体" w:eastAsia="宋体" w:cs="宋体"/>
                <w:sz w:val="24"/>
                <w:szCs w:val="24"/>
                <w:lang w:val="en-US"/>
              </w:rPr>
              <w:t>这个班的</w:t>
            </w:r>
            <w:r>
              <w:rPr>
                <w:rFonts w:hint="eastAsia" w:ascii="新宋体" w:hAnsi="新宋体" w:eastAsia="新宋体"/>
                <w:kern w:val="0"/>
                <w:sz w:val="24"/>
                <w:szCs w:val="24"/>
              </w:rPr>
              <w:t>学生已有初步的造型基础，</w:t>
            </w:r>
            <w:r>
              <w:rPr>
                <w:rFonts w:hint="eastAsia" w:ascii="宋体" w:hAnsi="宋体" w:eastAsia="宋体" w:cs="宋体"/>
                <w:sz w:val="24"/>
                <w:szCs w:val="24"/>
                <w:lang w:val="en-US"/>
              </w:rPr>
              <w:t>学习较为认真，对周围的事物充满好奇心</w:t>
            </w:r>
            <w:r>
              <w:rPr>
                <w:rFonts w:hint="eastAsia" w:ascii="宋体" w:hAnsi="宋体" w:eastAsia="宋体" w:cs="宋体"/>
                <w:sz w:val="24"/>
                <w:szCs w:val="24"/>
                <w:lang w:val="en-US" w:eastAsia="zh-CN"/>
              </w:rPr>
              <w:t>，</w:t>
            </w:r>
            <w:r>
              <w:rPr>
                <w:rFonts w:hint="eastAsia" w:ascii="新宋体" w:hAnsi="新宋体" w:eastAsia="新宋体"/>
                <w:kern w:val="0"/>
                <w:sz w:val="24"/>
                <w:szCs w:val="24"/>
              </w:rPr>
              <w:t>用写生的方法表现虫</w:t>
            </w:r>
            <w:r>
              <w:rPr>
                <w:rFonts w:hint="eastAsia" w:ascii="新宋体" w:hAnsi="新宋体" w:eastAsia="新宋体"/>
                <w:kern w:val="0"/>
                <w:sz w:val="24"/>
                <w:szCs w:val="24"/>
                <w:lang w:eastAsia="zh-CN"/>
              </w:rPr>
              <w:t>的外形</w:t>
            </w:r>
            <w:r>
              <w:rPr>
                <w:rFonts w:hint="eastAsia" w:ascii="新宋体" w:hAnsi="新宋体" w:eastAsia="新宋体"/>
                <w:kern w:val="0"/>
                <w:sz w:val="24"/>
                <w:szCs w:val="24"/>
              </w:rPr>
              <w:t>不是非常困难的，</w:t>
            </w:r>
            <w:r>
              <w:rPr>
                <w:rFonts w:hint="eastAsia" w:ascii="新宋体" w:hAnsi="新宋体" w:eastAsia="新宋体"/>
                <w:kern w:val="0"/>
                <w:sz w:val="24"/>
                <w:szCs w:val="24"/>
                <w:lang w:eastAsia="zh-CN"/>
              </w:rPr>
              <w:t>但是学生对于虫的细节的表现不是很注意，因此</w:t>
            </w:r>
            <w:r>
              <w:rPr>
                <w:rFonts w:hint="eastAsia" w:ascii="新宋体" w:hAnsi="新宋体" w:eastAsia="新宋体"/>
                <w:kern w:val="0"/>
                <w:sz w:val="24"/>
                <w:szCs w:val="24"/>
              </w:rPr>
              <w:t>教师一定要引导好学生在写生时注重特征、细节的表现</w:t>
            </w:r>
            <w:r>
              <w:rPr>
                <w:rFonts w:hint="eastAsia" w:ascii="新宋体" w:hAnsi="新宋体" w:eastAsia="新宋体"/>
                <w:kern w:val="0"/>
                <w:sz w:val="24"/>
                <w:szCs w:val="24"/>
                <w:lang w:eastAsia="zh-CN"/>
              </w:rPr>
              <w:t>。</w:t>
            </w:r>
            <w:r>
              <w:rPr>
                <w:rFonts w:hint="eastAsia" w:ascii="宋体" w:hAnsi="宋体" w:eastAsia="宋体" w:cs="宋体"/>
                <w:sz w:val="24"/>
                <w:szCs w:val="24"/>
                <w:lang w:val="en-US"/>
              </w:rPr>
              <w:t>本课要求</w:t>
            </w:r>
            <w:r>
              <w:rPr>
                <w:rFonts w:hint="eastAsia" w:ascii="新宋体" w:hAnsi="新宋体" w:eastAsia="新宋体"/>
                <w:kern w:val="0"/>
                <w:sz w:val="24"/>
                <w:szCs w:val="24"/>
              </w:rPr>
              <w:t>学生</w:t>
            </w:r>
            <w:r>
              <w:rPr>
                <w:rFonts w:hint="eastAsia" w:ascii="宋体" w:hAnsi="宋体" w:eastAsia="宋体" w:cs="宋体"/>
                <w:sz w:val="24"/>
                <w:szCs w:val="24"/>
                <w:lang w:val="en-US"/>
              </w:rPr>
              <w:t>能简略的画出</w:t>
            </w:r>
            <w:r>
              <w:rPr>
                <w:rFonts w:hint="eastAsia" w:ascii="宋体" w:hAnsi="宋体" w:eastAsia="宋体" w:cs="宋体"/>
                <w:sz w:val="24"/>
                <w:szCs w:val="24"/>
                <w:lang w:val="en-US" w:eastAsia="zh-CN"/>
              </w:rPr>
              <w:t>虫</w:t>
            </w:r>
            <w:r>
              <w:rPr>
                <w:rFonts w:hint="eastAsia" w:ascii="宋体" w:hAnsi="宋体" w:eastAsia="宋体" w:cs="宋体"/>
                <w:sz w:val="24"/>
                <w:szCs w:val="24"/>
                <w:lang w:val="en-US"/>
              </w:rPr>
              <w:t>的外形，并要能在抓住</w:t>
            </w:r>
            <w:r>
              <w:rPr>
                <w:rFonts w:hint="eastAsia" w:ascii="宋体" w:hAnsi="宋体" w:eastAsia="宋体" w:cs="宋体"/>
                <w:sz w:val="24"/>
                <w:szCs w:val="24"/>
                <w:lang w:val="en-US" w:eastAsia="zh-CN"/>
              </w:rPr>
              <w:t>虫</w:t>
            </w:r>
            <w:r>
              <w:rPr>
                <w:rFonts w:hint="eastAsia" w:ascii="宋体" w:hAnsi="宋体" w:eastAsia="宋体" w:cs="宋体"/>
                <w:sz w:val="24"/>
                <w:szCs w:val="24"/>
                <w:lang w:val="en-US"/>
              </w:rPr>
              <w:t>的外形、色彩特征的基础上，画出富有姿态美的作品，这对他们来说是有一定难度的，但是在教师的恰当引导下也是不难达到的。</w:t>
            </w:r>
          </w:p>
          <w:p>
            <w:pPr>
              <w:spacing w:line="360" w:lineRule="auto"/>
              <w:rPr>
                <w:rFonts w:hint="eastAsia" w:ascii="宋体" w:hAnsi="宋体"/>
                <w:b/>
                <w:bCs/>
                <w:sz w:val="24"/>
                <w:szCs w:val="24"/>
              </w:rPr>
            </w:pPr>
          </w:p>
          <w:p>
            <w:pPr>
              <w:spacing w:line="360" w:lineRule="auto"/>
              <w:rPr>
                <w:rFonts w:hint="eastAsia" w:ascii="宋体" w:hAnsi="宋体"/>
                <w:b/>
                <w:bCs/>
                <w:sz w:val="24"/>
                <w:szCs w:val="24"/>
              </w:rPr>
            </w:pPr>
            <w:r>
              <w:rPr>
                <w:rFonts w:hint="eastAsia" w:ascii="宋体" w:hAnsi="宋体"/>
                <w:b/>
                <w:bCs/>
                <w:sz w:val="24"/>
                <w:szCs w:val="24"/>
              </w:rPr>
              <w:t>三、教学目标</w:t>
            </w:r>
          </w:p>
          <w:p>
            <w:pPr>
              <w:spacing w:line="360" w:lineRule="auto"/>
              <w:rPr>
                <w:rFonts w:hint="eastAsia" w:ascii="宋体" w:hAnsi="宋体"/>
                <w:b w:val="0"/>
                <w:bCs/>
                <w:sz w:val="24"/>
                <w:szCs w:val="24"/>
              </w:rPr>
            </w:pPr>
            <w:r>
              <w:rPr>
                <w:rFonts w:hint="eastAsia" w:ascii="宋体" w:hAnsi="宋体"/>
                <w:b w:val="0"/>
                <w:bCs/>
                <w:sz w:val="24"/>
                <w:szCs w:val="24"/>
              </w:rPr>
              <w:t>认知目标：</w:t>
            </w:r>
            <w:r>
              <w:rPr>
                <w:rFonts w:hint="eastAsia"/>
                <w:b w:val="0"/>
                <w:bCs/>
                <w:sz w:val="24"/>
                <w:szCs w:val="24"/>
              </w:rPr>
              <w:t>通过音像和图片的展示，让学生了解大自然各种各样的昆虫的形态、颜色。</w:t>
            </w:r>
          </w:p>
          <w:p>
            <w:pPr>
              <w:pStyle w:val="4"/>
              <w:spacing w:line="360" w:lineRule="auto"/>
              <w:ind w:firstLine="0" w:firstLineChars="0"/>
              <w:rPr>
                <w:rFonts w:hint="eastAsia"/>
                <w:b w:val="0"/>
                <w:bCs/>
                <w:sz w:val="24"/>
                <w:szCs w:val="24"/>
              </w:rPr>
            </w:pPr>
            <w:r>
              <w:rPr>
                <w:rFonts w:hint="eastAsia"/>
                <w:b w:val="0"/>
                <w:bCs/>
                <w:sz w:val="24"/>
                <w:szCs w:val="24"/>
              </w:rPr>
              <w:t>技能目标：能够抓住虫的特征进行表现，并能够运用各种方法创作出富有情趣的虫。</w:t>
            </w:r>
          </w:p>
          <w:p>
            <w:pPr>
              <w:spacing w:line="360" w:lineRule="auto"/>
              <w:rPr>
                <w:rFonts w:hint="eastAsia" w:ascii="宋体" w:hAnsi="宋体"/>
                <w:b w:val="0"/>
                <w:bCs/>
                <w:sz w:val="24"/>
                <w:szCs w:val="24"/>
              </w:rPr>
            </w:pPr>
            <w:r>
              <w:rPr>
                <w:rFonts w:hint="eastAsia"/>
                <w:b w:val="0"/>
                <w:bCs/>
                <w:sz w:val="24"/>
                <w:szCs w:val="24"/>
              </w:rPr>
              <w:t>情感目标：</w:t>
            </w:r>
            <w:r>
              <w:rPr>
                <w:b w:val="0"/>
                <w:bCs/>
                <w:sz w:val="24"/>
                <w:szCs w:val="24"/>
              </w:rPr>
              <w:t>培养学生热爱大自然的情感，激发学生勇于观察探索科学的能力。</w:t>
            </w:r>
          </w:p>
          <w:p>
            <w:pPr>
              <w:spacing w:line="360" w:lineRule="auto"/>
              <w:rPr>
                <w:rFonts w:hint="eastAsia"/>
                <w:b/>
                <w:bCs w:val="0"/>
                <w:sz w:val="24"/>
                <w:szCs w:val="24"/>
              </w:rPr>
            </w:pPr>
          </w:p>
          <w:p>
            <w:pPr>
              <w:spacing w:line="360" w:lineRule="auto"/>
              <w:rPr>
                <w:rFonts w:hint="eastAsia"/>
                <w:b/>
                <w:sz w:val="24"/>
                <w:szCs w:val="24"/>
              </w:rPr>
            </w:pPr>
            <w:r>
              <w:rPr>
                <w:rFonts w:hint="eastAsia"/>
                <w:b/>
                <w:sz w:val="24"/>
                <w:szCs w:val="24"/>
              </w:rPr>
              <w:t>四、教学重难点</w:t>
            </w:r>
          </w:p>
          <w:p>
            <w:pPr>
              <w:snapToGrid w:val="0"/>
              <w:spacing w:line="360" w:lineRule="auto"/>
              <w:rPr>
                <w:rFonts w:hint="eastAsia"/>
                <w:sz w:val="24"/>
                <w:szCs w:val="24"/>
              </w:rPr>
            </w:pPr>
            <w:r>
              <w:rPr>
                <w:rFonts w:hint="eastAsia"/>
                <w:sz w:val="24"/>
                <w:szCs w:val="24"/>
              </w:rPr>
              <w:t>教学重点：了解虫的特征，并能表现出来。</w:t>
            </w:r>
          </w:p>
          <w:p>
            <w:pPr>
              <w:spacing w:line="360" w:lineRule="auto"/>
              <w:rPr>
                <w:rFonts w:hint="eastAsia"/>
                <w:sz w:val="24"/>
                <w:szCs w:val="24"/>
              </w:rPr>
            </w:pPr>
            <w:r>
              <w:rPr>
                <w:rFonts w:hint="eastAsia"/>
                <w:sz w:val="24"/>
                <w:szCs w:val="24"/>
              </w:rPr>
              <w:t>教学难点：</w:t>
            </w:r>
            <w:r>
              <w:rPr>
                <w:rFonts w:hint="eastAsia"/>
                <w:sz w:val="24"/>
                <w:szCs w:val="24"/>
                <w:lang w:eastAsia="zh-CN"/>
              </w:rPr>
              <w:t>运用绘画工具生动的表现出虫的外形长相和颜色，把它们的特点画出来</w:t>
            </w:r>
            <w:r>
              <w:rPr>
                <w:rFonts w:hint="eastAsia"/>
                <w:sz w:val="24"/>
                <w:szCs w:val="24"/>
              </w:rPr>
              <w:t>。</w:t>
            </w:r>
          </w:p>
          <w:p>
            <w:pPr>
              <w:pStyle w:val="4"/>
              <w:spacing w:line="360" w:lineRule="auto"/>
              <w:ind w:firstLine="0" w:firstLineChars="0"/>
              <w:rPr>
                <w:rFonts w:hint="eastAsia" w:ascii="宋体" w:hAnsi="宋体" w:cs="宋体"/>
                <w:b w:val="0"/>
                <w:bCs w:val="0"/>
                <w:kern w:val="0"/>
                <w:sz w:val="24"/>
                <w:szCs w:val="24"/>
                <w:lang w:bidi="th-TH"/>
              </w:rPr>
            </w:pPr>
          </w:p>
          <w:p>
            <w:pPr>
              <w:pStyle w:val="4"/>
              <w:spacing w:line="360" w:lineRule="auto"/>
              <w:ind w:firstLine="0" w:firstLineChars="0"/>
              <w:rPr>
                <w:rFonts w:hint="eastAsia" w:ascii="宋体" w:hAnsi="宋体" w:cs="宋体"/>
                <w:bCs w:val="0"/>
                <w:kern w:val="0"/>
                <w:sz w:val="24"/>
                <w:szCs w:val="24"/>
                <w:lang w:bidi="th-TH"/>
              </w:rPr>
            </w:pPr>
            <w:r>
              <w:rPr>
                <w:rFonts w:hint="eastAsia" w:ascii="宋体" w:hAnsi="宋体" w:cs="宋体"/>
                <w:bCs w:val="0"/>
                <w:kern w:val="0"/>
                <w:sz w:val="24"/>
                <w:szCs w:val="24"/>
                <w:lang w:bidi="th-TH"/>
              </w:rPr>
              <w:t>五、教学准备</w:t>
            </w:r>
          </w:p>
          <w:p>
            <w:pPr>
              <w:pStyle w:val="4"/>
              <w:spacing w:line="360" w:lineRule="auto"/>
              <w:ind w:firstLine="0" w:firstLineChars="0"/>
              <w:rPr>
                <w:rFonts w:hint="eastAsia" w:ascii="宋体" w:hAnsi="宋体" w:cs="宋体"/>
                <w:b w:val="0"/>
                <w:bCs w:val="0"/>
                <w:kern w:val="0"/>
                <w:sz w:val="24"/>
                <w:szCs w:val="24"/>
                <w:lang w:bidi="th-TH"/>
              </w:rPr>
            </w:pPr>
            <w:r>
              <w:rPr>
                <w:rFonts w:hint="eastAsia" w:ascii="宋体" w:hAnsi="宋体" w:cs="宋体"/>
                <w:b w:val="0"/>
                <w:bCs w:val="0"/>
                <w:kern w:val="0"/>
                <w:sz w:val="24"/>
                <w:szCs w:val="24"/>
                <w:lang w:bidi="th-TH"/>
              </w:rPr>
              <w:t>教师：</w:t>
            </w:r>
            <w:r>
              <w:rPr>
                <w:rFonts w:hint="eastAsia" w:ascii="宋体" w:hAnsi="宋体" w:cs="宋体"/>
                <w:b w:val="0"/>
                <w:bCs w:val="0"/>
                <w:kern w:val="0"/>
                <w:sz w:val="24"/>
                <w:szCs w:val="24"/>
                <w:lang w:val="en-US" w:eastAsia="zh-CN" w:bidi="th-TH"/>
              </w:rPr>
              <w:t>PPT、范画、各类绘画工具</w:t>
            </w:r>
          </w:p>
          <w:p>
            <w:pPr>
              <w:pStyle w:val="4"/>
              <w:spacing w:line="360" w:lineRule="auto"/>
              <w:ind w:firstLine="0" w:firstLineChars="0"/>
              <w:rPr>
                <w:rFonts w:hint="eastAsia" w:ascii="宋体" w:hAnsi="宋体" w:cs="宋体"/>
                <w:b w:val="0"/>
                <w:bCs w:val="0"/>
                <w:kern w:val="0"/>
                <w:sz w:val="24"/>
                <w:szCs w:val="24"/>
                <w:lang w:bidi="th-TH"/>
              </w:rPr>
            </w:pPr>
            <w:r>
              <w:rPr>
                <w:rFonts w:hint="eastAsia" w:ascii="宋体" w:hAnsi="宋体" w:cs="宋体"/>
                <w:b w:val="0"/>
                <w:bCs w:val="0"/>
                <w:kern w:val="0"/>
                <w:sz w:val="24"/>
                <w:szCs w:val="24"/>
                <w:lang w:bidi="th-TH"/>
              </w:rPr>
              <w:t>学生：</w:t>
            </w:r>
            <w:r>
              <w:rPr>
                <w:rFonts w:hint="eastAsia" w:ascii="宋体" w:hAnsi="宋体" w:cs="宋体"/>
                <w:b w:val="0"/>
                <w:bCs w:val="0"/>
                <w:kern w:val="0"/>
                <w:sz w:val="24"/>
                <w:szCs w:val="24"/>
                <w:lang w:eastAsia="zh-CN" w:bidi="th-TH"/>
              </w:rPr>
              <w:t>绘画工具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1617" w:type="dxa"/>
            <w:tcBorders>
              <w:tl2br w:val="nil"/>
              <w:tr2bl w:val="nil"/>
            </w:tcBorders>
            <w:vAlign w:val="center"/>
          </w:tcPr>
          <w:p>
            <w:pPr>
              <w:spacing w:line="360" w:lineRule="auto"/>
              <w:jc w:val="center"/>
              <w:rPr>
                <w:rFonts w:hint="eastAsia" w:ascii="宋体" w:hAnsi="宋体"/>
                <w:b/>
                <w:bCs/>
                <w:sz w:val="21"/>
                <w:szCs w:val="21"/>
              </w:rPr>
            </w:pPr>
            <w:r>
              <w:rPr>
                <w:rFonts w:hint="eastAsia" w:ascii="宋体" w:hAnsi="宋体"/>
                <w:b/>
                <w:bCs/>
                <w:sz w:val="24"/>
                <w:szCs w:val="24"/>
              </w:rPr>
              <w:t xml:space="preserve"> 教学环节</w:t>
            </w:r>
          </w:p>
        </w:tc>
        <w:tc>
          <w:tcPr>
            <w:tcW w:w="5367" w:type="dxa"/>
            <w:gridSpan w:val="3"/>
            <w:tcBorders>
              <w:tl2br w:val="nil"/>
              <w:tr2bl w:val="nil"/>
            </w:tcBorders>
            <w:vAlign w:val="center"/>
          </w:tcPr>
          <w:p>
            <w:pPr>
              <w:tabs>
                <w:tab w:val="left" w:pos="1134"/>
                <w:tab w:val="center" w:pos="2636"/>
              </w:tabs>
              <w:spacing w:line="360" w:lineRule="auto"/>
              <w:jc w:val="left"/>
              <w:rPr>
                <w:rFonts w:hint="eastAsia" w:ascii="宋体" w:hAnsi="宋体"/>
                <w:sz w:val="21"/>
                <w:szCs w:val="21"/>
              </w:rPr>
            </w:pPr>
            <w:r>
              <w:rPr>
                <w:rFonts w:hint="eastAsia" w:ascii="宋体" w:hAnsi="宋体"/>
                <w:b/>
                <w:bCs/>
                <w:sz w:val="24"/>
                <w:szCs w:val="24"/>
                <w:lang w:eastAsia="zh-CN"/>
              </w:rPr>
              <w:tab/>
            </w:r>
            <w:r>
              <w:rPr>
                <w:rFonts w:hint="eastAsia" w:ascii="宋体" w:hAnsi="宋体"/>
                <w:b/>
                <w:bCs/>
                <w:sz w:val="24"/>
                <w:szCs w:val="24"/>
                <w:lang w:eastAsia="zh-CN"/>
              </w:rPr>
              <w:tab/>
            </w:r>
            <w:r>
              <w:rPr>
                <w:rFonts w:hint="eastAsia" w:ascii="宋体" w:hAnsi="宋体"/>
                <w:b/>
                <w:bCs/>
                <w:sz w:val="24"/>
                <w:szCs w:val="24"/>
              </w:rPr>
              <w:t>教师活动</w:t>
            </w:r>
          </w:p>
        </w:tc>
        <w:tc>
          <w:tcPr>
            <w:tcW w:w="1346" w:type="dxa"/>
            <w:tcBorders>
              <w:tl2br w:val="nil"/>
              <w:tr2bl w:val="nil"/>
            </w:tcBorders>
            <w:vAlign w:val="center"/>
          </w:tcPr>
          <w:p>
            <w:pPr>
              <w:spacing w:line="360" w:lineRule="auto"/>
              <w:jc w:val="center"/>
              <w:rPr>
                <w:rFonts w:hint="eastAsia" w:ascii="宋体" w:hAnsi="宋体" w:cs="宋体"/>
                <w:kern w:val="0"/>
                <w:sz w:val="21"/>
                <w:szCs w:val="21"/>
              </w:rPr>
            </w:pPr>
            <w:r>
              <w:rPr>
                <w:rFonts w:hint="eastAsia" w:ascii="宋体" w:hAnsi="宋体"/>
                <w:b/>
                <w:bCs/>
                <w:sz w:val="24"/>
                <w:szCs w:val="24"/>
              </w:rPr>
              <w:t>学生活动</w:t>
            </w:r>
          </w:p>
        </w:tc>
        <w:tc>
          <w:tcPr>
            <w:tcW w:w="1159" w:type="dxa"/>
            <w:gridSpan w:val="2"/>
            <w:tcBorders>
              <w:tl2br w:val="nil"/>
              <w:tr2bl w:val="nil"/>
            </w:tcBorders>
            <w:vAlign w:val="center"/>
          </w:tcPr>
          <w:p>
            <w:pPr>
              <w:spacing w:line="360" w:lineRule="auto"/>
              <w:jc w:val="center"/>
              <w:rPr>
                <w:rFonts w:hint="eastAsia" w:ascii="宋体" w:hAnsi="宋体"/>
                <w:sz w:val="21"/>
                <w:szCs w:val="21"/>
              </w:rPr>
            </w:pPr>
            <w:r>
              <w:rPr>
                <w:rFonts w:hint="eastAsia" w:ascii="宋体" w:hAnsi="宋体"/>
                <w:b/>
                <w:bCs/>
                <w:sz w:val="24"/>
                <w:szCs w:val="24"/>
              </w:rPr>
              <w:t>设计意图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869" w:hRule="atLeast"/>
        </w:trPr>
        <w:tc>
          <w:tcPr>
            <w:tcW w:w="1617" w:type="dxa"/>
            <w:tcBorders>
              <w:tl2br w:val="nil"/>
              <w:tr2bl w:val="nil"/>
            </w:tcBorders>
            <w:vAlign w:val="center"/>
          </w:tcPr>
          <w:p>
            <w:pPr>
              <w:spacing w:line="360" w:lineRule="auto"/>
              <w:jc w:val="center"/>
              <w:rPr>
                <w:rFonts w:hint="eastAsia" w:ascii="宋体" w:hAnsi="宋体"/>
                <w:b/>
                <w:bCs/>
                <w:sz w:val="21"/>
                <w:szCs w:val="21"/>
              </w:rPr>
            </w:pPr>
            <w:r>
              <w:rPr>
                <w:rFonts w:hint="eastAsia" w:ascii="宋体" w:hAnsi="宋体"/>
                <w:b/>
                <w:bCs/>
                <w:sz w:val="21"/>
                <w:szCs w:val="21"/>
              </w:rPr>
              <w:t>二</w:t>
            </w:r>
            <w:r>
              <w:rPr>
                <w:rFonts w:hint="eastAsia" w:ascii="宋体" w:hAnsi="宋体"/>
                <w:b/>
                <w:bCs/>
                <w:sz w:val="21"/>
                <w:szCs w:val="21"/>
                <w:lang w:eastAsia="zh-CN"/>
              </w:rPr>
              <w:t>、猜谜激趣，</w:t>
            </w:r>
            <w:r>
              <w:rPr>
                <w:rFonts w:hint="eastAsia" w:ascii="宋体" w:hAnsi="宋体"/>
                <w:b/>
                <w:bCs/>
                <w:sz w:val="21"/>
                <w:szCs w:val="21"/>
              </w:rPr>
              <w:t>导入</w:t>
            </w:r>
            <w:r>
              <w:rPr>
                <w:rFonts w:hint="eastAsia" w:ascii="宋体" w:hAnsi="宋体"/>
                <w:b/>
                <w:bCs/>
                <w:sz w:val="21"/>
                <w:szCs w:val="21"/>
                <w:lang w:eastAsia="zh-CN"/>
              </w:rPr>
              <w:t>新课</w:t>
            </w:r>
          </w:p>
          <w:p>
            <w:pPr>
              <w:spacing w:line="360" w:lineRule="auto"/>
              <w:jc w:val="both"/>
              <w:rPr>
                <w:rFonts w:hint="eastAsia" w:ascii="宋体" w:hAnsi="宋体"/>
                <w:b/>
                <w:bCs/>
                <w:sz w:val="21"/>
                <w:szCs w:val="21"/>
              </w:rPr>
            </w:pPr>
          </w:p>
        </w:tc>
        <w:tc>
          <w:tcPr>
            <w:tcW w:w="5367" w:type="dxa"/>
            <w:gridSpan w:val="3"/>
            <w:tcBorders>
              <w:tl2br w:val="nil"/>
              <w:tr2bl w:val="nil"/>
            </w:tcBorders>
            <w:vAlign w:val="top"/>
          </w:tcPr>
          <w:p>
            <w:pPr>
              <w:spacing w:line="360" w:lineRule="auto"/>
              <w:rPr>
                <w:rFonts w:hint="eastAsia"/>
                <w:b/>
                <w:sz w:val="21"/>
                <w:szCs w:val="21"/>
              </w:rPr>
            </w:pPr>
            <w:r>
              <w:rPr>
                <w:rFonts w:hint="eastAsia"/>
                <w:b/>
                <w:sz w:val="21"/>
                <w:szCs w:val="21"/>
              </w:rPr>
              <w:t>一、</w:t>
            </w:r>
            <w:r>
              <w:rPr>
                <w:rFonts w:hint="eastAsia" w:ascii="宋体" w:hAnsi="宋体"/>
                <w:b/>
                <w:bCs/>
                <w:sz w:val="21"/>
                <w:szCs w:val="21"/>
                <w:lang w:eastAsia="zh-CN"/>
              </w:rPr>
              <w:t>猜谜激趣</w:t>
            </w:r>
          </w:p>
          <w:p>
            <w:pPr>
              <w:keepNext w:val="0"/>
              <w:keepLines w:val="0"/>
              <w:widowControl/>
              <w:suppressLineNumbers w:val="0"/>
              <w:jc w:val="left"/>
            </w:pPr>
            <w:r>
              <w:rPr>
                <w:rFonts w:hint="eastAsia"/>
                <w:sz w:val="21"/>
                <w:szCs w:val="21"/>
                <w:lang w:val="en-US" w:eastAsia="zh-CN"/>
              </w:rPr>
              <w:t xml:space="preserve">    </w:t>
            </w:r>
            <w:r>
              <w:rPr>
                <w:rFonts w:hint="eastAsia"/>
                <w:sz w:val="21"/>
                <w:szCs w:val="21"/>
              </w:rPr>
              <w:t>师：</w:t>
            </w:r>
            <w:r>
              <w:rPr>
                <w:rFonts w:ascii="宋体" w:hAnsi="宋体" w:eastAsia="宋体" w:cs="宋体"/>
                <w:kern w:val="0"/>
                <w:sz w:val="24"/>
                <w:szCs w:val="24"/>
                <w:lang w:val="en-US" w:eastAsia="zh-CN" w:bidi="ar"/>
              </w:rPr>
              <w:t>老师这有个谜语，看看谁先猜出来，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你猜对了，是蚂蚁，勤劳的蚂蚁，美丽的蝴蝶，辛勤的蜜蜂，虫的世界丰富多彩，今天这节课我们就一起来画一画虫。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板书：虫虫虫  </w:t>
            </w:r>
          </w:p>
          <w:p>
            <w:pPr>
              <w:spacing w:line="360" w:lineRule="auto"/>
              <w:rPr>
                <w:rFonts w:hint="eastAsia"/>
                <w:sz w:val="21"/>
                <w:szCs w:val="21"/>
                <w:lang w:eastAsia="zh-CN"/>
              </w:rPr>
            </w:pPr>
          </w:p>
          <w:p>
            <w:pPr>
              <w:spacing w:line="360" w:lineRule="auto"/>
              <w:rPr>
                <w:rFonts w:hint="eastAsia"/>
                <w:sz w:val="21"/>
                <w:szCs w:val="21"/>
              </w:rPr>
            </w:pPr>
            <w:r>
              <w:rPr>
                <w:rFonts w:hint="eastAsia"/>
                <w:sz w:val="21"/>
                <w:szCs w:val="21"/>
                <w:lang w:val="en-US" w:eastAsia="zh-CN"/>
              </w:rPr>
              <w:t xml:space="preserve"> </w:t>
            </w:r>
            <w:r>
              <w:rPr>
                <w:rFonts w:hint="eastAsia"/>
                <w:color w:val="FF0000"/>
                <w:sz w:val="21"/>
                <w:szCs w:val="21"/>
                <w:lang w:val="en-US" w:eastAsia="zh-CN"/>
              </w:rPr>
              <w:t xml:space="preserve"> </w:t>
            </w:r>
            <w:r>
              <w:rPr>
                <w:rFonts w:hint="eastAsia"/>
                <w:sz w:val="21"/>
                <w:szCs w:val="21"/>
              </w:rPr>
              <w:t xml:space="preserve">  </w:t>
            </w:r>
          </w:p>
          <w:p>
            <w:pPr>
              <w:spacing w:line="360" w:lineRule="auto"/>
              <w:jc w:val="center"/>
              <w:rPr>
                <w:rFonts w:hint="eastAsia" w:ascii="宋体" w:hAnsi="宋体"/>
                <w:b/>
                <w:bCs/>
                <w:sz w:val="21"/>
                <w:szCs w:val="21"/>
              </w:rPr>
            </w:pPr>
          </w:p>
        </w:tc>
        <w:tc>
          <w:tcPr>
            <w:tcW w:w="1346" w:type="dxa"/>
            <w:tcBorders>
              <w:tl2br w:val="nil"/>
              <w:tr2bl w:val="nil"/>
            </w:tcBorders>
            <w:vAlign w:val="top"/>
          </w:tcPr>
          <w:p>
            <w:pPr>
              <w:spacing w:line="360" w:lineRule="auto"/>
              <w:rPr>
                <w:rFonts w:hint="eastAsia" w:ascii="宋体" w:hAnsi="宋体" w:eastAsia="宋体"/>
                <w:b/>
                <w:sz w:val="21"/>
                <w:szCs w:val="21"/>
                <w:lang w:eastAsia="zh-CN"/>
              </w:rPr>
            </w:pPr>
            <w:r>
              <w:rPr>
                <w:rFonts w:hint="eastAsia" w:ascii="宋体" w:hAnsi="宋体"/>
                <w:b/>
                <w:sz w:val="21"/>
                <w:szCs w:val="21"/>
                <w:lang w:eastAsia="zh-CN"/>
              </w:rPr>
              <w:t>猜谜语</w:t>
            </w:r>
          </w:p>
          <w:p>
            <w:pPr>
              <w:spacing w:line="360" w:lineRule="auto"/>
              <w:jc w:val="center"/>
              <w:rPr>
                <w:rFonts w:hint="eastAsia" w:ascii="宋体" w:hAnsi="宋体"/>
                <w:b/>
                <w:bCs/>
                <w:sz w:val="21"/>
                <w:szCs w:val="21"/>
              </w:rPr>
            </w:pPr>
          </w:p>
        </w:tc>
        <w:tc>
          <w:tcPr>
            <w:tcW w:w="1159" w:type="dxa"/>
            <w:gridSpan w:val="2"/>
            <w:tcBorders>
              <w:tl2br w:val="nil"/>
              <w:tr2bl w:val="nil"/>
            </w:tcBorders>
            <w:vAlign w:val="top"/>
          </w:tcPr>
          <w:p>
            <w:pPr>
              <w:keepNext w:val="0"/>
              <w:keepLines w:val="0"/>
              <w:widowControl/>
              <w:suppressLineNumbers w:val="0"/>
              <w:jc w:val="left"/>
            </w:pPr>
            <w:r>
              <w:rPr>
                <w:rFonts w:ascii="宋体" w:hAnsi="宋体" w:eastAsia="宋体" w:cs="宋体"/>
                <w:kern w:val="0"/>
                <w:sz w:val="24"/>
                <w:szCs w:val="24"/>
                <w:lang w:val="en-US" w:eastAsia="zh-CN" w:bidi="ar"/>
              </w:rPr>
              <w:t xml:space="preserve">通过猜谜语导入来激发学生的兴趣 </w:t>
            </w:r>
          </w:p>
          <w:p>
            <w:pPr>
              <w:spacing w:line="360" w:lineRule="auto"/>
              <w:rPr>
                <w:rFonts w:hint="eastAsia" w:ascii="宋体" w:hAnsi="宋体"/>
                <w:sz w:val="21"/>
                <w:szCs w:val="21"/>
                <w:lang w:eastAsia="zh-CN"/>
              </w:rPr>
            </w:pPr>
          </w:p>
          <w:p>
            <w:pPr>
              <w:spacing w:line="360" w:lineRule="auto"/>
              <w:jc w:val="center"/>
              <w:rPr>
                <w:rFonts w:hint="eastAsia" w:ascii="宋体" w:hAnsi="宋体"/>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950" w:hRule="atLeast"/>
        </w:trPr>
        <w:tc>
          <w:tcPr>
            <w:tcW w:w="1617" w:type="dxa"/>
            <w:tcBorders>
              <w:tl2br w:val="nil"/>
              <w:tr2bl w:val="nil"/>
            </w:tcBorders>
            <w:vAlign w:val="center"/>
          </w:tcPr>
          <w:p>
            <w:pPr>
              <w:spacing w:line="360" w:lineRule="auto"/>
              <w:rPr>
                <w:rFonts w:hint="eastAsia"/>
                <w:sz w:val="21"/>
                <w:szCs w:val="21"/>
              </w:rPr>
            </w:pPr>
            <w:r>
              <w:rPr>
                <w:rFonts w:hint="eastAsia" w:ascii="宋体" w:hAnsi="宋体"/>
                <w:b/>
                <w:sz w:val="21"/>
                <w:szCs w:val="21"/>
                <w:lang w:eastAsia="zh-CN"/>
              </w:rPr>
              <w:t>二</w:t>
            </w:r>
            <w:r>
              <w:rPr>
                <w:rFonts w:hint="eastAsia" w:ascii="宋体" w:hAnsi="宋体"/>
                <w:b/>
                <w:sz w:val="21"/>
                <w:szCs w:val="21"/>
              </w:rPr>
              <w:t>、</w:t>
            </w:r>
            <w:r>
              <w:rPr>
                <w:rFonts w:hint="eastAsia" w:ascii="宋体" w:hAnsi="宋体"/>
                <w:b/>
                <w:sz w:val="21"/>
                <w:szCs w:val="21"/>
                <w:lang w:eastAsia="zh-CN"/>
              </w:rPr>
              <w:t>游戏闯关</w:t>
            </w:r>
            <w:r>
              <w:rPr>
                <w:rFonts w:hint="eastAsia" w:ascii="宋体" w:hAnsi="宋体"/>
                <w:b/>
                <w:sz w:val="21"/>
                <w:szCs w:val="21"/>
              </w:rPr>
              <w:t>，</w:t>
            </w:r>
            <w:r>
              <w:rPr>
                <w:rFonts w:hint="eastAsia" w:ascii="宋体" w:hAnsi="宋体"/>
                <w:b/>
                <w:sz w:val="21"/>
                <w:szCs w:val="21"/>
                <w:lang w:eastAsia="zh-CN"/>
              </w:rPr>
              <w:t>学习知识</w:t>
            </w:r>
          </w:p>
          <w:p>
            <w:pPr>
              <w:spacing w:line="360" w:lineRule="auto"/>
            </w:pPr>
          </w:p>
        </w:tc>
        <w:tc>
          <w:tcPr>
            <w:tcW w:w="5367" w:type="dxa"/>
            <w:gridSpan w:val="3"/>
            <w:tcBorders>
              <w:tl2br w:val="nil"/>
              <w:tr2bl w:val="nil"/>
            </w:tcBorders>
            <w:vAlign w:val="top"/>
          </w:tcPr>
          <w:p>
            <w:pPr>
              <w:numPr>
                <w:ilvl w:val="0"/>
                <w:numId w:val="0"/>
              </w:numPr>
              <w:tabs>
                <w:tab w:val="center" w:pos="2575"/>
              </w:tabs>
              <w:spacing w:line="360" w:lineRule="auto"/>
              <w:rPr>
                <w:rFonts w:hint="eastAsia"/>
                <w:b/>
                <w:sz w:val="21"/>
                <w:szCs w:val="21"/>
                <w:lang w:eastAsia="zh-CN"/>
              </w:rPr>
            </w:pPr>
          </w:p>
          <w:p>
            <w:pPr>
              <w:numPr>
                <w:ilvl w:val="0"/>
                <w:numId w:val="0"/>
              </w:numPr>
              <w:spacing w:line="360" w:lineRule="auto"/>
              <w:rPr>
                <w:rFonts w:hint="eastAsia"/>
                <w:b w:val="0"/>
                <w:bCs/>
                <w:sz w:val="21"/>
                <w:szCs w:val="21"/>
                <w:lang w:val="en-US" w:eastAsia="zh-CN"/>
              </w:rPr>
            </w:pPr>
            <w:r>
              <w:rPr>
                <w:rFonts w:hint="eastAsia"/>
                <w:b/>
                <w:sz w:val="21"/>
                <w:szCs w:val="21"/>
                <w:lang w:val="en-US" w:eastAsia="zh-CN"/>
              </w:rPr>
              <w:t xml:space="preserve"> </w:t>
            </w:r>
            <w:r>
              <w:rPr>
                <w:rFonts w:hint="eastAsia"/>
                <w:b w:val="0"/>
                <w:bCs/>
                <w:sz w:val="21"/>
                <w:szCs w:val="21"/>
                <w:lang w:val="en-US" w:eastAsia="zh-CN"/>
              </w:rPr>
              <w:t xml:space="preserve"> </w:t>
            </w:r>
          </w:p>
          <w:p>
            <w:pPr>
              <w:numPr>
                <w:ilvl w:val="0"/>
                <w:numId w:val="0"/>
              </w:numPr>
              <w:spacing w:line="360" w:lineRule="auto"/>
              <w:rPr>
                <w:rFonts w:hint="eastAsia"/>
                <w:b w:val="0"/>
                <w:bCs/>
                <w:sz w:val="21"/>
                <w:szCs w:val="21"/>
                <w:lang w:val="en-US" w:eastAsia="zh-CN"/>
              </w:rPr>
            </w:pPr>
            <w:r>
              <w:rPr>
                <w:rFonts w:hint="eastAsia"/>
                <w:b w:val="0"/>
                <w:bCs/>
                <w:sz w:val="21"/>
                <w:szCs w:val="21"/>
                <w:lang w:val="en-US" w:eastAsia="zh-CN"/>
              </w:rPr>
              <w:t xml:space="preserve">  1、师：你们在生活中见到过哪些虫？</w:t>
            </w:r>
          </w:p>
          <w:p>
            <w:pPr>
              <w:numPr>
                <w:ilvl w:val="0"/>
                <w:numId w:val="0"/>
              </w:numPr>
              <w:spacing w:line="360" w:lineRule="auto"/>
              <w:rPr>
                <w:rFonts w:hint="eastAsia"/>
                <w:b w:val="0"/>
                <w:bCs/>
                <w:sz w:val="21"/>
                <w:szCs w:val="21"/>
                <w:lang w:val="en-US" w:eastAsia="zh-CN"/>
              </w:rPr>
            </w:pPr>
            <w:r>
              <w:rPr>
                <w:rFonts w:hint="eastAsia"/>
                <w:b w:val="0"/>
                <w:bCs/>
                <w:sz w:val="21"/>
                <w:szCs w:val="21"/>
                <w:lang w:val="en-US" w:eastAsia="zh-CN"/>
              </w:rPr>
              <w:t xml:space="preserve">     总：同学们知道的虫的种类真多！</w:t>
            </w:r>
          </w:p>
          <w:p>
            <w:pPr>
              <w:numPr>
                <w:ilvl w:val="0"/>
                <w:numId w:val="0"/>
              </w:numPr>
              <w:spacing w:line="360" w:lineRule="auto"/>
              <w:rPr>
                <w:rFonts w:hint="eastAsia"/>
                <w:b w:val="0"/>
                <w:bCs/>
                <w:sz w:val="21"/>
                <w:szCs w:val="21"/>
                <w:lang w:val="en-US" w:eastAsia="zh-CN"/>
              </w:rPr>
            </w:pPr>
            <w:r>
              <w:rPr>
                <w:rFonts w:hint="eastAsia"/>
                <w:b w:val="0"/>
                <w:bCs/>
                <w:sz w:val="21"/>
                <w:szCs w:val="21"/>
                <w:lang w:val="en-US" w:eastAsia="zh-CN"/>
              </w:rPr>
              <w:t xml:space="preserve">  2、</w:t>
            </w:r>
            <w:r>
              <w:rPr>
                <w:rFonts w:hint="eastAsia"/>
                <w:sz w:val="21"/>
                <w:szCs w:val="21"/>
                <w:lang w:val="en-US" w:eastAsia="zh-CN"/>
              </w:rPr>
              <w:t>师：那么现在我要请同学们说说虫的结构</w:t>
            </w:r>
            <w:r>
              <w:rPr>
                <w:rFonts w:hint="eastAsia"/>
                <w:b w:val="0"/>
                <w:bCs/>
                <w:sz w:val="21"/>
                <w:szCs w:val="21"/>
                <w:lang w:val="en-US" w:eastAsia="zh-CN"/>
              </w:rPr>
              <w:t>？</w:t>
            </w:r>
          </w:p>
          <w:p>
            <w:pPr>
              <w:keepNext w:val="0"/>
              <w:keepLines w:val="0"/>
              <w:widowControl/>
              <w:suppressLineNumbers w:val="0"/>
              <w:jc w:val="left"/>
              <w:rPr>
                <w:rFonts w:hint="eastAsia"/>
                <w:b w:val="0"/>
                <w:bCs/>
                <w:sz w:val="21"/>
                <w:szCs w:val="21"/>
                <w:lang w:val="en-US" w:eastAsia="zh-CN"/>
              </w:rPr>
            </w:pPr>
            <w:r>
              <w:rPr>
                <w:rFonts w:hint="eastAsia"/>
                <w:b w:val="0"/>
                <w:bCs/>
                <w:sz w:val="21"/>
                <w:szCs w:val="21"/>
                <w:lang w:val="en-US" w:eastAsia="zh-CN"/>
              </w:rPr>
              <w:t>总：你知道的课外知识可真多啊，老师也把它总结出了，</w:t>
            </w:r>
            <w:r>
              <w:rPr>
                <w:rFonts w:ascii="宋体" w:hAnsi="宋体" w:eastAsia="宋体" w:cs="宋体"/>
                <w:kern w:val="0"/>
                <w:sz w:val="24"/>
                <w:szCs w:val="24"/>
                <w:lang w:val="en-US" w:eastAsia="zh-CN" w:bidi="ar"/>
              </w:rPr>
              <w:t xml:space="preserve">方便同学们记忆，我们一起来读一读。 </w:t>
            </w:r>
          </w:p>
          <w:p>
            <w:pPr>
              <w:numPr>
                <w:ilvl w:val="0"/>
                <w:numId w:val="1"/>
              </w:numPr>
              <w:spacing w:line="360" w:lineRule="auto"/>
              <w:rPr>
                <w:rFonts w:hint="eastAsia"/>
                <w:b/>
                <w:sz w:val="21"/>
                <w:szCs w:val="21"/>
                <w:lang w:eastAsia="zh-CN"/>
              </w:rPr>
            </w:pPr>
            <w:r>
              <w:rPr>
                <w:rFonts w:hint="eastAsia"/>
                <w:b/>
                <w:sz w:val="21"/>
                <w:szCs w:val="21"/>
                <w:lang w:eastAsia="zh-CN"/>
              </w:rPr>
              <w:t>游戏一：猜猜我是谁</w:t>
            </w:r>
          </w:p>
          <w:p>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sz w:val="21"/>
                <w:szCs w:val="21"/>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1"/>
                <w:szCs w:val="21"/>
                <w:lang w:val="en-US" w:eastAsia="zh-CN"/>
              </w:rPr>
              <w:t>师：刚才我们只是初步了解了一下虫的知识，还是远远不够的，</w:t>
            </w:r>
            <w:r>
              <w:rPr>
                <w:rFonts w:hint="eastAsia" w:asciiTheme="minorEastAsia" w:hAnsiTheme="minorEastAsia" w:eastAsiaTheme="minorEastAsia" w:cstheme="minorEastAsia"/>
                <w:kern w:val="0"/>
                <w:sz w:val="21"/>
                <w:szCs w:val="21"/>
                <w:lang w:val="en-US" w:eastAsia="zh-CN" w:bidi="ar"/>
              </w:rPr>
              <w:t>接下来我们来玩一个游戏大闯关，第一关一：“猜猜我是谁？”老师会出示不同虫子的局部，请同学们来猜一猜，不仅要说出虫的名称，还要说说你是怎么猜出来的，准备好了吗？</w:t>
            </w:r>
          </w:p>
          <w:p>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a.螳螂的前臂（外形特征）b.七星瓢虫的外壳（色彩特征）c.蜘蛛织的网（动作特征）</w:t>
            </w:r>
          </w:p>
          <w:p>
            <w:pPr>
              <w:keepNext w:val="0"/>
              <w:keepLines w:val="0"/>
              <w:widowControl/>
              <w:suppressLineNumbers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1"/>
                <w:szCs w:val="21"/>
                <w:lang w:val="en-US" w:eastAsia="zh-CN"/>
              </w:rPr>
              <w:t xml:space="preserve">  2、师总：原来不同的虫在外形色彩和动作姿态上各不相同，我们在画虫的时候一定要抓住虫的主要特征，这样才能把它们画的生动活泼。</w:t>
            </w:r>
          </w:p>
          <w:p>
            <w:pPr>
              <w:numPr>
                <w:ilvl w:val="0"/>
                <w:numId w:val="0"/>
              </w:numPr>
              <w:spacing w:line="360" w:lineRule="auto"/>
              <w:rPr>
                <w:rFonts w:hint="eastAsia"/>
                <w:sz w:val="21"/>
                <w:szCs w:val="21"/>
                <w:lang w:val="en-US" w:eastAsia="zh-CN"/>
              </w:rPr>
            </w:pPr>
            <w:r>
              <w:rPr>
                <w:rFonts w:hint="eastAsia"/>
                <w:sz w:val="21"/>
                <w:szCs w:val="21"/>
                <w:lang w:val="en-US" w:eastAsia="zh-CN"/>
              </w:rPr>
              <w:t xml:space="preserve">  3、师：这一关可难不倒大家，接下来我们要进行第二关，这一关比上一关略难，老师为大家准备了六张图片，不仅要从外形色彩动作方面说说虫的主要特征，还要说说它们的习性，小组可以相互探讨交流一下。</w:t>
            </w:r>
          </w:p>
          <w:p>
            <w:pPr>
              <w:numPr>
                <w:ilvl w:val="0"/>
                <w:numId w:val="0"/>
              </w:numPr>
              <w:spacing w:line="360" w:lineRule="auto"/>
              <w:rPr>
                <w:rFonts w:hint="eastAsia"/>
                <w:sz w:val="21"/>
                <w:szCs w:val="21"/>
                <w:lang w:val="en-US" w:eastAsia="zh-CN"/>
              </w:rPr>
            </w:pPr>
            <w:r>
              <w:rPr>
                <w:rFonts w:hint="eastAsia"/>
                <w:sz w:val="21"/>
                <w:szCs w:val="21"/>
                <w:lang w:val="en-US" w:eastAsia="zh-CN"/>
              </w:rPr>
              <w:t xml:space="preserve">     总：虫不仅在外形颜色上有他们独有的特征外，在习性上也有着许多不同呢。比如说蜜蜂爱采蜜、蜘蛛善知网、蝈蝈还是跳高能手呢。</w:t>
            </w:r>
          </w:p>
          <w:p>
            <w:pPr>
              <w:numPr>
                <w:ilvl w:val="0"/>
                <w:numId w:val="0"/>
              </w:numPr>
              <w:spacing w:line="360" w:lineRule="auto"/>
              <w:rPr>
                <w:rFonts w:hint="eastAsia" w:ascii="宋体" w:hAnsi="宋体"/>
                <w:sz w:val="21"/>
                <w:szCs w:val="21"/>
              </w:rPr>
            </w:pPr>
            <w:r>
              <w:rPr>
                <w:rFonts w:hint="eastAsia"/>
                <w:sz w:val="21"/>
                <w:szCs w:val="21"/>
                <w:lang w:val="en-US" w:eastAsia="zh-CN"/>
              </w:rPr>
              <w:t xml:space="preserve">  4、小虫子们真可爱，老师也想来画一画它们了，我们来想一想该怎样画。可以想一想在画动物朋友的时候老师教给大家的法宝，就是用几何形体来概括外形，瞧，老师用几何图形把这只蜜蜂画出来了，接下来我们就带着问题来看视频，看看老师是怎样画的。</w:t>
            </w:r>
          </w:p>
        </w:tc>
        <w:tc>
          <w:tcPr>
            <w:tcW w:w="1346" w:type="dxa"/>
            <w:tcBorders>
              <w:tl2br w:val="nil"/>
              <w:tr2bl w:val="nil"/>
            </w:tcBorders>
            <w:vAlign w:val="top"/>
          </w:tcPr>
          <w:p>
            <w:pPr>
              <w:spacing w:line="360" w:lineRule="auto"/>
              <w:rPr>
                <w:rFonts w:hint="eastAsia" w:ascii="宋体" w:hAnsi="宋体"/>
                <w:sz w:val="21"/>
                <w:szCs w:val="21"/>
              </w:rPr>
            </w:pPr>
          </w:p>
        </w:tc>
        <w:tc>
          <w:tcPr>
            <w:tcW w:w="1159" w:type="dxa"/>
            <w:gridSpan w:val="2"/>
            <w:tcBorders>
              <w:tl2br w:val="nil"/>
              <w:tr2bl w:val="nil"/>
            </w:tcBorders>
            <w:vAlign w:val="top"/>
          </w:tcPr>
          <w:p>
            <w:pPr>
              <w:spacing w:line="360" w:lineRule="auto"/>
              <w:rPr>
                <w:rFonts w:hint="eastAsia" w:ascii="宋体" w:hAnsi="宋体"/>
                <w:sz w:val="21"/>
                <w:szCs w:val="21"/>
              </w:rPr>
            </w:pPr>
            <w:r>
              <w:rPr>
                <w:rFonts w:hint="eastAsia" w:ascii="宋体" w:hAnsi="宋体"/>
                <w:sz w:val="21"/>
                <w:szCs w:val="21"/>
                <w:lang w:eastAsia="zh-CN"/>
              </w:rPr>
              <w:t>让学生初步感受昆虫知识。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184" w:hRule="atLeast"/>
        </w:trPr>
        <w:tc>
          <w:tcPr>
            <w:tcW w:w="1617" w:type="dxa"/>
            <w:tcBorders>
              <w:tl2br w:val="nil"/>
              <w:tr2bl w:val="nil"/>
            </w:tcBorders>
            <w:vAlign w:val="center"/>
          </w:tcPr>
          <w:p>
            <w:pPr>
              <w:numPr>
                <w:ilvl w:val="0"/>
                <w:numId w:val="2"/>
              </w:numPr>
              <w:spacing w:line="360" w:lineRule="auto"/>
              <w:rPr>
                <w:rFonts w:hint="eastAsia"/>
                <w:b/>
                <w:bCs/>
                <w:color w:val="auto"/>
                <w:sz w:val="21"/>
                <w:szCs w:val="21"/>
                <w:lang w:val="en-US" w:eastAsia="zh-CN"/>
              </w:rPr>
            </w:pPr>
            <w:r>
              <w:rPr>
                <w:rFonts w:hint="eastAsia"/>
                <w:b/>
                <w:bCs/>
                <w:color w:val="auto"/>
                <w:sz w:val="21"/>
                <w:szCs w:val="21"/>
                <w:lang w:val="en-US" w:eastAsia="zh-CN"/>
              </w:rPr>
              <w:t>学生作业欣赏</w:t>
            </w:r>
          </w:p>
          <w:p>
            <w:pPr>
              <w:widowControl/>
              <w:spacing w:line="360" w:lineRule="auto"/>
              <w:rPr>
                <w:rFonts w:hint="eastAsia" w:ascii="宋体" w:hAnsi="宋体"/>
                <w:b/>
                <w:bCs/>
                <w:sz w:val="21"/>
                <w:szCs w:val="21"/>
              </w:rPr>
            </w:pPr>
          </w:p>
        </w:tc>
        <w:tc>
          <w:tcPr>
            <w:tcW w:w="5367" w:type="dxa"/>
            <w:gridSpan w:val="3"/>
            <w:tcBorders>
              <w:tl2br w:val="nil"/>
              <w:tr2bl w:val="nil"/>
            </w:tcBorders>
            <w:vAlign w:val="top"/>
          </w:tcPr>
          <w:p>
            <w:pPr>
              <w:spacing w:line="360" w:lineRule="auto"/>
              <w:rPr>
                <w:rFonts w:hint="eastAsia"/>
                <w:color w:val="auto"/>
                <w:sz w:val="21"/>
                <w:szCs w:val="21"/>
                <w:lang w:val="en-US" w:eastAsia="zh-CN"/>
              </w:rPr>
            </w:pPr>
            <w:r>
              <w:rPr>
                <w:rFonts w:hint="eastAsia"/>
                <w:sz w:val="21"/>
                <w:szCs w:val="21"/>
                <w:lang w:val="en-US" w:eastAsia="zh-CN"/>
              </w:rPr>
              <w:t xml:space="preserve"> </w:t>
            </w:r>
            <w:r>
              <w:rPr>
                <w:rFonts w:hint="eastAsia"/>
                <w:color w:val="C0504D"/>
                <w:sz w:val="21"/>
                <w:szCs w:val="21"/>
                <w:lang w:val="en-US" w:eastAsia="zh-CN"/>
              </w:rPr>
              <w:t xml:space="preserve">  </w:t>
            </w:r>
          </w:p>
          <w:p>
            <w:pPr>
              <w:spacing w:line="360" w:lineRule="auto"/>
              <w:rPr>
                <w:rFonts w:ascii="宋体" w:hAnsi="宋体"/>
                <w:sz w:val="21"/>
                <w:szCs w:val="21"/>
              </w:rPr>
            </w:pPr>
            <w:r>
              <w:rPr>
                <w:rFonts w:hint="eastAsia"/>
                <w:sz w:val="21"/>
                <w:szCs w:val="21"/>
                <w:lang w:val="en-US" w:eastAsia="zh-CN"/>
              </w:rPr>
              <w:t xml:space="preserve">     </w:t>
            </w:r>
            <w:r>
              <w:rPr>
                <w:rFonts w:hint="eastAsia"/>
                <w:color w:val="auto"/>
                <w:sz w:val="21"/>
                <w:szCs w:val="21"/>
                <w:lang w:val="en-US" w:eastAsia="zh-CN"/>
              </w:rPr>
              <w:t>(</w:t>
            </w:r>
            <w:r>
              <w:rPr>
                <w:rFonts w:hint="eastAsia"/>
                <w:color w:val="FF0000"/>
                <w:sz w:val="21"/>
                <w:szCs w:val="21"/>
                <w:lang w:val="en-US" w:eastAsia="zh-CN"/>
              </w:rPr>
              <w:t xml:space="preserve"> </w:t>
            </w:r>
            <w:r>
              <w:rPr>
                <w:rFonts w:hint="eastAsia" w:ascii="宋体" w:hAnsi="宋体"/>
                <w:sz w:val="21"/>
                <w:szCs w:val="21"/>
              </w:rPr>
              <w:t>1</w:t>
            </w:r>
            <w:r>
              <w:rPr>
                <w:rFonts w:hint="eastAsia" w:ascii="宋体" w:hAnsi="宋体"/>
                <w:sz w:val="21"/>
                <w:szCs w:val="21"/>
                <w:lang w:val="en-US" w:eastAsia="zh-CN"/>
              </w:rPr>
              <w:t>)</w:t>
            </w:r>
            <w:r>
              <w:rPr>
                <w:rFonts w:hint="eastAsia" w:ascii="宋体" w:hAnsi="宋体"/>
                <w:sz w:val="21"/>
                <w:szCs w:val="21"/>
              </w:rPr>
              <w:t xml:space="preserve"> </w:t>
            </w:r>
            <w:r>
              <w:rPr>
                <w:rFonts w:hint="eastAsia" w:ascii="宋体" w:hAnsi="宋体"/>
                <w:sz w:val="21"/>
                <w:szCs w:val="21"/>
                <w:lang w:eastAsia="zh-CN"/>
              </w:rPr>
              <w:t>绘虫的四</w:t>
            </w:r>
            <w:r>
              <w:rPr>
                <w:rFonts w:hint="eastAsia" w:ascii="宋体" w:hAnsi="宋体"/>
                <w:sz w:val="21"/>
                <w:szCs w:val="21"/>
              </w:rPr>
              <w:t>步骤是？</w:t>
            </w:r>
          </w:p>
          <w:p>
            <w:pPr>
              <w:widowControl/>
              <w:spacing w:line="360" w:lineRule="auto"/>
              <w:ind w:firstLine="420" w:firstLineChars="200"/>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2</w:t>
            </w:r>
            <w:r>
              <w:rPr>
                <w:rFonts w:hint="eastAsia" w:ascii="宋体" w:hAnsi="宋体"/>
                <w:sz w:val="21"/>
                <w:szCs w:val="21"/>
                <w:lang w:val="en-US" w:eastAsia="zh-CN"/>
              </w:rPr>
              <w:t>) 怎样让色彩丰富有变化</w:t>
            </w:r>
            <w:r>
              <w:rPr>
                <w:rFonts w:hint="eastAsia" w:ascii="宋体" w:hAnsi="宋体"/>
                <w:sz w:val="21"/>
                <w:szCs w:val="21"/>
              </w:rPr>
              <w:t>？</w:t>
            </w:r>
          </w:p>
          <w:p>
            <w:pPr>
              <w:spacing w:line="360" w:lineRule="auto"/>
              <w:rPr>
                <w:rFonts w:hint="eastAsia"/>
                <w:sz w:val="21"/>
                <w:szCs w:val="21"/>
                <w:lang w:val="en-US" w:eastAsia="zh-CN"/>
              </w:rPr>
            </w:pPr>
            <w:r>
              <w:rPr>
                <w:rFonts w:hint="eastAsia"/>
                <w:sz w:val="21"/>
                <w:szCs w:val="21"/>
                <w:lang w:val="en-US" w:eastAsia="zh-CN"/>
              </w:rPr>
              <w:t>问题一：第一步深入观察第二步轻轻构图 第三步添画细节第四步涂上颜色</w:t>
            </w:r>
          </w:p>
          <w:p>
            <w:pPr>
              <w:spacing w:line="360" w:lineRule="auto"/>
              <w:rPr>
                <w:rFonts w:hint="eastAsia"/>
                <w:color w:val="auto"/>
                <w:sz w:val="21"/>
                <w:szCs w:val="21"/>
                <w:lang w:val="en-US" w:eastAsia="zh-CN"/>
              </w:rPr>
            </w:pPr>
            <w:r>
              <w:rPr>
                <w:rFonts w:hint="eastAsia"/>
                <w:sz w:val="21"/>
                <w:szCs w:val="21"/>
                <w:lang w:val="en-US" w:eastAsia="zh-CN"/>
              </w:rPr>
              <w:t xml:space="preserve"> 问题二：仔细观察图片，从浅到深的画</w:t>
            </w:r>
          </w:p>
          <w:p>
            <w:pPr>
              <w:numPr>
                <w:ilvl w:val="0"/>
                <w:numId w:val="0"/>
              </w:numPr>
              <w:spacing w:line="360" w:lineRule="auto"/>
              <w:rPr>
                <w:rFonts w:hint="eastAsia"/>
                <w:b/>
                <w:bCs/>
                <w:color w:val="auto"/>
                <w:sz w:val="21"/>
                <w:szCs w:val="21"/>
                <w:lang w:val="en-US" w:eastAsia="zh-CN"/>
              </w:rPr>
            </w:pPr>
            <w:r>
              <w:rPr>
                <w:rFonts w:hint="eastAsia"/>
                <w:b/>
                <w:bCs/>
                <w:color w:val="auto"/>
                <w:sz w:val="21"/>
                <w:szCs w:val="21"/>
                <w:lang w:val="en-US" w:eastAsia="zh-CN"/>
              </w:rPr>
              <w:t>三、学生作业欣赏</w:t>
            </w:r>
          </w:p>
          <w:p>
            <w:pPr>
              <w:numPr>
                <w:ilvl w:val="0"/>
                <w:numId w:val="3"/>
              </w:numPr>
              <w:tabs>
                <w:tab w:val="left" w:pos="72"/>
              </w:tabs>
              <w:snapToGrid w:val="0"/>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师：相信同学们都跃跃欲试了，别着急我们再来欣赏其他同学的作品，从他们的作品中吸取经验，你最欣赏哪幅作品，说说理由？</w:t>
            </w:r>
          </w:p>
          <w:p>
            <w:pPr>
              <w:numPr>
                <w:ilvl w:val="0"/>
                <w:numId w:val="0"/>
              </w:numPr>
              <w:tabs>
                <w:tab w:val="left" w:pos="72"/>
              </w:tabs>
              <w:snapToGrid w:val="0"/>
              <w:spacing w:line="360" w:lineRule="auto"/>
              <w:jc w:val="left"/>
              <w:rPr>
                <w:rFonts w:hint="eastAsia" w:ascii="宋体" w:hAnsi="宋体"/>
                <w:sz w:val="21"/>
                <w:szCs w:val="21"/>
                <w:lang w:val="en-US" w:eastAsia="zh-CN"/>
              </w:rPr>
            </w:pPr>
            <w:r>
              <w:rPr>
                <w:rFonts w:hint="eastAsia" w:ascii="宋体" w:hAnsi="宋体"/>
                <w:sz w:val="21"/>
                <w:szCs w:val="21"/>
                <w:lang w:val="en-US" w:eastAsia="zh-CN"/>
              </w:rPr>
              <w:t xml:space="preserve">  图一：小画家只用了单色来表现这只虫，但是把细节画的很到位，很生动。</w:t>
            </w:r>
          </w:p>
          <w:p>
            <w:pPr>
              <w:widowControl/>
              <w:spacing w:line="360" w:lineRule="auto"/>
              <w:rPr>
                <w:rFonts w:hint="eastAsia" w:ascii="宋体" w:hAnsi="宋体"/>
                <w:sz w:val="21"/>
                <w:szCs w:val="21"/>
                <w:lang w:val="en-US" w:eastAsia="zh-CN"/>
              </w:rPr>
            </w:pPr>
            <w:r>
              <w:rPr>
                <w:rFonts w:hint="eastAsia" w:ascii="宋体" w:hAnsi="宋体"/>
                <w:sz w:val="21"/>
                <w:szCs w:val="21"/>
                <w:lang w:val="en-US" w:eastAsia="zh-CN"/>
              </w:rPr>
              <w:t>图二：运用水墨表现，浓墨墨和淡墨形成了对比，使得这只虫更加灵活生动。</w:t>
            </w:r>
          </w:p>
          <w:p>
            <w:pPr>
              <w:spacing w:line="360" w:lineRule="auto"/>
              <w:rPr>
                <w:rFonts w:hint="eastAsia"/>
                <w:sz w:val="21"/>
                <w:szCs w:val="21"/>
                <w:lang w:eastAsia="zh-CN"/>
              </w:rPr>
            </w:pPr>
            <w:r>
              <w:rPr>
                <w:rFonts w:hint="eastAsia"/>
                <w:sz w:val="21"/>
                <w:szCs w:val="21"/>
                <w:lang w:eastAsia="zh-CN"/>
              </w:rPr>
              <w:t>图三：用油画棒画出了虫的特征，色彩搭配很好看。</w:t>
            </w:r>
          </w:p>
          <w:p>
            <w:pPr>
              <w:spacing w:line="360" w:lineRule="auto"/>
              <w:jc w:val="left"/>
              <w:rPr>
                <w:rFonts w:hint="eastAsia"/>
                <w:sz w:val="21"/>
                <w:szCs w:val="21"/>
                <w:lang w:eastAsia="zh-CN"/>
              </w:rPr>
            </w:pPr>
            <w:r>
              <w:rPr>
                <w:rFonts w:hint="eastAsia"/>
                <w:sz w:val="21"/>
                <w:szCs w:val="21"/>
                <w:lang w:eastAsia="zh-CN"/>
              </w:rPr>
              <w:t>图四：蝴蝶的细节表现的很到位，打动人心的美感。</w:t>
            </w:r>
          </w:p>
        </w:tc>
        <w:tc>
          <w:tcPr>
            <w:tcW w:w="1346" w:type="dxa"/>
            <w:tcBorders>
              <w:tl2br w:val="nil"/>
              <w:tr2bl w:val="nil"/>
            </w:tcBorders>
            <w:vAlign w:val="top"/>
          </w:tcPr>
          <w:p>
            <w:pPr>
              <w:spacing w:line="360" w:lineRule="auto"/>
              <w:rPr>
                <w:rFonts w:hint="eastAsia" w:ascii="宋体" w:hAnsi="宋体"/>
                <w:sz w:val="21"/>
                <w:szCs w:val="21"/>
              </w:rPr>
            </w:pPr>
          </w:p>
        </w:tc>
        <w:tc>
          <w:tcPr>
            <w:tcW w:w="1159" w:type="dxa"/>
            <w:gridSpan w:val="2"/>
            <w:tcBorders>
              <w:tl2br w:val="nil"/>
              <w:tr2bl w:val="nil"/>
            </w:tcBorders>
            <w:vAlign w:val="top"/>
          </w:tcPr>
          <w:p>
            <w:pPr>
              <w:spacing w:line="360" w:lineRule="auto"/>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164" w:hRule="atLeast"/>
        </w:trPr>
        <w:tc>
          <w:tcPr>
            <w:tcW w:w="1617" w:type="dxa"/>
            <w:tcBorders>
              <w:tl2br w:val="nil"/>
              <w:tr2bl w:val="nil"/>
            </w:tcBorders>
            <w:vAlign w:val="center"/>
          </w:tcPr>
          <w:p>
            <w:pPr>
              <w:spacing w:line="360" w:lineRule="auto"/>
              <w:jc w:val="center"/>
              <w:rPr>
                <w:rFonts w:hint="eastAsia" w:ascii="宋体" w:hAnsi="宋体"/>
                <w:b/>
                <w:bCs/>
                <w:sz w:val="21"/>
                <w:szCs w:val="21"/>
              </w:rPr>
            </w:pPr>
            <w:r>
              <w:rPr>
                <w:rFonts w:hint="eastAsia" w:ascii="宋体" w:hAnsi="宋体"/>
                <w:b/>
                <w:bCs/>
                <w:sz w:val="21"/>
                <w:szCs w:val="21"/>
              </w:rPr>
              <w:t>四、学生创作</w:t>
            </w:r>
          </w:p>
          <w:p>
            <w:pPr>
              <w:widowControl/>
              <w:spacing w:line="360" w:lineRule="auto"/>
              <w:rPr>
                <w:rFonts w:hint="eastAsia" w:ascii="宋体" w:hAnsi="宋体"/>
                <w:b/>
                <w:bCs/>
                <w:sz w:val="21"/>
                <w:szCs w:val="21"/>
              </w:rPr>
            </w:pPr>
          </w:p>
        </w:tc>
        <w:tc>
          <w:tcPr>
            <w:tcW w:w="5367" w:type="dxa"/>
            <w:gridSpan w:val="3"/>
            <w:tcBorders>
              <w:tl2br w:val="nil"/>
              <w:tr2bl w:val="nil"/>
            </w:tcBorders>
            <w:vAlign w:val="top"/>
          </w:tcPr>
          <w:p>
            <w:pPr>
              <w:widowControl/>
              <w:spacing w:line="360" w:lineRule="auto"/>
              <w:rPr>
                <w:rFonts w:hint="eastAsia" w:ascii="宋体" w:hAnsi="宋体"/>
                <w:sz w:val="21"/>
                <w:szCs w:val="21"/>
                <w:lang w:val="en-US" w:eastAsia="zh-CN"/>
              </w:rPr>
            </w:pPr>
            <w:r>
              <w:rPr>
                <w:rFonts w:hint="eastAsia" w:ascii="宋体" w:hAnsi="宋体"/>
                <w:sz w:val="21"/>
                <w:szCs w:val="21"/>
              </w:rPr>
              <w:t>作业内容：请你</w:t>
            </w:r>
            <w:r>
              <w:rPr>
                <w:rFonts w:hint="eastAsia" w:ascii="宋体" w:hAnsi="宋体"/>
                <w:sz w:val="21"/>
                <w:szCs w:val="21"/>
                <w:lang w:eastAsia="zh-CN"/>
              </w:rPr>
              <w:t>从老师给的图片中</w:t>
            </w:r>
            <w:r>
              <w:rPr>
                <w:rFonts w:hint="eastAsia" w:ascii="宋体" w:hAnsi="宋体"/>
                <w:sz w:val="21"/>
                <w:szCs w:val="21"/>
              </w:rPr>
              <w:t>选择一只自己最</w:t>
            </w:r>
            <w:r>
              <w:rPr>
                <w:rFonts w:hint="eastAsia" w:ascii="宋体" w:hAnsi="宋体"/>
                <w:sz w:val="21"/>
                <w:szCs w:val="21"/>
                <w:lang w:val="en-US" w:eastAsia="zh-CN"/>
              </w:rPr>
              <w:t xml:space="preserve">    </w:t>
            </w:r>
          </w:p>
          <w:p>
            <w:pPr>
              <w:widowControl/>
              <w:spacing w:line="360" w:lineRule="auto"/>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喜欢的</w:t>
            </w:r>
            <w:r>
              <w:rPr>
                <w:rFonts w:hint="eastAsia" w:ascii="宋体" w:hAnsi="宋体"/>
                <w:sz w:val="21"/>
                <w:szCs w:val="21"/>
                <w:lang w:eastAsia="zh-CN"/>
              </w:rPr>
              <w:t>虫</w:t>
            </w:r>
            <w:r>
              <w:rPr>
                <w:rFonts w:hint="eastAsia" w:ascii="宋体" w:hAnsi="宋体"/>
                <w:sz w:val="21"/>
                <w:szCs w:val="21"/>
              </w:rPr>
              <w:t>，为它画张像。</w:t>
            </w:r>
          </w:p>
          <w:p>
            <w:pPr>
              <w:widowControl/>
              <w:spacing w:line="360" w:lineRule="auto"/>
              <w:rPr>
                <w:rFonts w:ascii="宋体" w:hAnsi="宋体"/>
                <w:sz w:val="21"/>
                <w:szCs w:val="21"/>
              </w:rPr>
            </w:pPr>
            <w:r>
              <w:rPr>
                <w:rFonts w:hint="eastAsia" w:ascii="宋体" w:hAnsi="宋体"/>
                <w:sz w:val="21"/>
                <w:szCs w:val="21"/>
              </w:rPr>
              <w:t>作业要求： 1. 根据</w:t>
            </w:r>
            <w:r>
              <w:rPr>
                <w:rFonts w:hint="eastAsia" w:ascii="宋体" w:hAnsi="宋体"/>
                <w:sz w:val="21"/>
                <w:szCs w:val="21"/>
                <w:lang w:eastAsia="zh-CN"/>
              </w:rPr>
              <w:t>虫的姿态</w:t>
            </w:r>
            <w:r>
              <w:rPr>
                <w:rFonts w:hint="eastAsia" w:ascii="宋体" w:hAnsi="宋体"/>
                <w:sz w:val="21"/>
                <w:szCs w:val="21"/>
              </w:rPr>
              <w:t>，恰当构图；</w:t>
            </w:r>
          </w:p>
          <w:p>
            <w:pPr>
              <w:widowControl/>
              <w:spacing w:line="360" w:lineRule="auto"/>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2. 用粗细有变化的线条表现外形特征；</w:t>
            </w:r>
          </w:p>
          <w:p>
            <w:pPr>
              <w:widowControl/>
              <w:spacing w:line="360" w:lineRule="auto"/>
              <w:rPr>
                <w:rFonts w:hint="eastAsia"/>
                <w:sz w:val="21"/>
                <w:szCs w:val="21"/>
                <w:lang w:eastAsia="zh-CN"/>
              </w:rPr>
            </w:pPr>
            <w:r>
              <w:rPr>
                <w:rFonts w:hint="eastAsia" w:ascii="宋体" w:hAnsi="宋体"/>
                <w:sz w:val="21"/>
                <w:szCs w:val="21"/>
                <w:lang w:val="en-US" w:eastAsia="zh-CN"/>
              </w:rPr>
              <w:t xml:space="preserve">           </w:t>
            </w:r>
            <w:r>
              <w:rPr>
                <w:rFonts w:hint="eastAsia" w:ascii="宋体" w:hAnsi="宋体"/>
                <w:sz w:val="21"/>
                <w:szCs w:val="21"/>
              </w:rPr>
              <w:t>3. 色彩搭配合理；</w:t>
            </w:r>
          </w:p>
        </w:tc>
        <w:tc>
          <w:tcPr>
            <w:tcW w:w="1346" w:type="dxa"/>
            <w:tcBorders>
              <w:tl2br w:val="nil"/>
              <w:tr2bl w:val="nil"/>
            </w:tcBorders>
            <w:vAlign w:val="top"/>
          </w:tcPr>
          <w:p>
            <w:pPr>
              <w:spacing w:line="360" w:lineRule="auto"/>
              <w:rPr>
                <w:rFonts w:hint="eastAsia" w:ascii="宋体" w:hAnsi="宋体"/>
                <w:sz w:val="21"/>
                <w:szCs w:val="21"/>
              </w:rPr>
            </w:pPr>
          </w:p>
        </w:tc>
        <w:tc>
          <w:tcPr>
            <w:tcW w:w="1159" w:type="dxa"/>
            <w:gridSpan w:val="2"/>
            <w:tcBorders>
              <w:tl2br w:val="nil"/>
              <w:tr2bl w:val="nil"/>
            </w:tcBorders>
            <w:vAlign w:val="top"/>
          </w:tcPr>
          <w:p>
            <w:pPr>
              <w:spacing w:line="360" w:lineRule="auto"/>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235" w:hRule="atLeast"/>
        </w:trPr>
        <w:tc>
          <w:tcPr>
            <w:tcW w:w="1617" w:type="dxa"/>
            <w:tcBorders>
              <w:tl2br w:val="nil"/>
              <w:tr2bl w:val="nil"/>
            </w:tcBorders>
            <w:vAlign w:val="center"/>
          </w:tcPr>
          <w:p>
            <w:pPr>
              <w:spacing w:line="360" w:lineRule="auto"/>
              <w:rPr>
                <w:rFonts w:hint="eastAsia" w:ascii="宋体" w:hAnsi="宋体"/>
                <w:b/>
                <w:bCs/>
                <w:sz w:val="21"/>
                <w:szCs w:val="21"/>
              </w:rPr>
            </w:pPr>
            <w:r>
              <w:rPr>
                <w:rFonts w:hint="eastAsia" w:ascii="宋体" w:hAnsi="宋体"/>
                <w:b/>
                <w:bCs/>
                <w:sz w:val="21"/>
                <w:szCs w:val="21"/>
              </w:rPr>
              <w:t>五、作业</w:t>
            </w:r>
          </w:p>
          <w:p>
            <w:pPr>
              <w:spacing w:line="360" w:lineRule="auto"/>
              <w:rPr>
                <w:sz w:val="21"/>
                <w:szCs w:val="21"/>
              </w:rPr>
            </w:pPr>
            <w:r>
              <w:rPr>
                <w:rFonts w:hint="eastAsia" w:ascii="宋体" w:hAnsi="宋体"/>
                <w:b/>
                <w:bCs/>
                <w:sz w:val="21"/>
                <w:szCs w:val="21"/>
                <w:lang w:val="en-US" w:eastAsia="zh-CN"/>
              </w:rPr>
              <w:t xml:space="preserve">    </w:t>
            </w:r>
            <w:r>
              <w:rPr>
                <w:rFonts w:hint="eastAsia" w:ascii="宋体" w:hAnsi="宋体"/>
                <w:b/>
                <w:bCs/>
                <w:sz w:val="21"/>
                <w:szCs w:val="21"/>
              </w:rPr>
              <w:t>评价</w:t>
            </w:r>
          </w:p>
          <w:p>
            <w:pPr>
              <w:widowControl/>
              <w:spacing w:line="360" w:lineRule="auto"/>
              <w:rPr>
                <w:rFonts w:hint="eastAsia" w:ascii="宋体" w:hAnsi="宋体"/>
                <w:b/>
                <w:bCs/>
                <w:sz w:val="21"/>
                <w:szCs w:val="21"/>
              </w:rPr>
            </w:pPr>
          </w:p>
        </w:tc>
        <w:tc>
          <w:tcPr>
            <w:tcW w:w="5367" w:type="dxa"/>
            <w:gridSpan w:val="3"/>
            <w:tcBorders>
              <w:tl2br w:val="nil"/>
              <w:tr2bl w:val="nil"/>
            </w:tcBorders>
            <w:vAlign w:val="top"/>
          </w:tcPr>
          <w:p>
            <w:pPr>
              <w:spacing w:line="360" w:lineRule="auto"/>
              <w:jc w:val="left"/>
              <w:rPr>
                <w:rFonts w:hint="eastAsia"/>
                <w:sz w:val="21"/>
                <w:szCs w:val="21"/>
                <w:lang w:eastAsia="zh-CN"/>
              </w:rPr>
            </w:pPr>
            <w:r>
              <w:rPr>
                <w:rFonts w:hint="eastAsia" w:ascii="宋体" w:hAnsi="宋体"/>
                <w:sz w:val="21"/>
                <w:szCs w:val="21"/>
                <w:lang w:val="en-US" w:eastAsia="zh-CN"/>
              </w:rPr>
              <w:t>师：请同学们根据黑板上的评价关键词来评一评作品，可以先评价一下自己的，也可以评价他人的，说说你最欣赏哪一张，理由是什么？也可以给他提提建议。教师简要点评。</w:t>
            </w:r>
          </w:p>
        </w:tc>
        <w:tc>
          <w:tcPr>
            <w:tcW w:w="1346" w:type="dxa"/>
            <w:tcBorders>
              <w:tl2br w:val="nil"/>
              <w:tr2bl w:val="nil"/>
            </w:tcBorders>
            <w:vAlign w:val="top"/>
          </w:tcPr>
          <w:p>
            <w:pPr>
              <w:spacing w:line="360" w:lineRule="auto"/>
              <w:rPr>
                <w:rFonts w:hint="eastAsia" w:ascii="宋体" w:hAnsi="宋体"/>
                <w:b/>
                <w:sz w:val="21"/>
                <w:szCs w:val="21"/>
              </w:rPr>
            </w:pPr>
            <w:r>
              <w:rPr>
                <w:rFonts w:hint="eastAsia" w:ascii="宋体" w:hAnsi="宋体"/>
                <w:b/>
                <w:sz w:val="21"/>
                <w:szCs w:val="21"/>
                <w:u w:val="single"/>
              </w:rPr>
              <w:t>【</w:t>
            </w:r>
            <w:r>
              <w:rPr>
                <w:rFonts w:hint="eastAsia" w:ascii="宋体" w:hAnsi="宋体"/>
                <w:b/>
                <w:sz w:val="21"/>
                <w:szCs w:val="21"/>
                <w:u w:val="single"/>
                <w:lang w:eastAsia="zh-CN"/>
              </w:rPr>
              <w:t>多元评价</w:t>
            </w:r>
            <w:r>
              <w:rPr>
                <w:rFonts w:hint="eastAsia" w:ascii="宋体" w:hAnsi="宋体"/>
                <w:b/>
                <w:sz w:val="21"/>
                <w:szCs w:val="21"/>
                <w:u w:val="single"/>
              </w:rPr>
              <w:t>】</w:t>
            </w:r>
          </w:p>
          <w:p>
            <w:pPr>
              <w:spacing w:line="360" w:lineRule="auto"/>
              <w:rPr>
                <w:rFonts w:hint="eastAsia" w:ascii="宋体" w:hAnsi="宋体"/>
                <w:sz w:val="21"/>
                <w:szCs w:val="21"/>
              </w:rPr>
            </w:pPr>
            <w:r>
              <w:rPr>
                <w:rFonts w:hint="eastAsia" w:ascii="宋体" w:hAnsi="宋体"/>
                <w:sz w:val="21"/>
                <w:szCs w:val="21"/>
                <w:lang w:eastAsia="zh-CN"/>
              </w:rPr>
              <w:t>学生将自己的作品进行展示交流，并且组织学生自评、互评、交流作品的优点，谈谈小建议。</w:t>
            </w:r>
          </w:p>
        </w:tc>
        <w:tc>
          <w:tcPr>
            <w:tcW w:w="1159" w:type="dxa"/>
            <w:gridSpan w:val="2"/>
            <w:tcBorders>
              <w:tl2br w:val="nil"/>
              <w:tr2bl w:val="nil"/>
            </w:tcBorders>
            <w:vAlign w:val="top"/>
          </w:tcPr>
          <w:p>
            <w:pPr>
              <w:spacing w:line="360" w:lineRule="auto"/>
              <w:rPr>
                <w:rFonts w:hint="eastAsia" w:ascii="宋体" w:hAnsi="宋体"/>
                <w:sz w:val="21"/>
                <w:szCs w:val="21"/>
              </w:rPr>
            </w:pPr>
            <w:r>
              <w:rPr>
                <w:rFonts w:hint="eastAsia" w:ascii="宋体" w:hAnsi="宋体"/>
                <w:sz w:val="21"/>
                <w:szCs w:val="21"/>
                <w:lang w:eastAsia="zh-CN"/>
              </w:rPr>
              <w:t>多种评价方式培养学生的欣赏评价能力。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464" w:hRule="atLeast"/>
        </w:trPr>
        <w:tc>
          <w:tcPr>
            <w:tcW w:w="1617" w:type="dxa"/>
            <w:tcBorders>
              <w:tl2br w:val="nil"/>
              <w:tr2bl w:val="nil"/>
            </w:tcBorders>
            <w:vAlign w:val="center"/>
          </w:tcPr>
          <w:p>
            <w:pPr>
              <w:widowControl/>
              <w:spacing w:line="360" w:lineRule="auto"/>
              <w:rPr>
                <w:rFonts w:hint="eastAsia" w:ascii="宋体" w:hAnsi="宋体" w:eastAsia="宋体"/>
                <w:b/>
                <w:bCs/>
                <w:sz w:val="21"/>
                <w:szCs w:val="21"/>
                <w:lang w:eastAsia="zh-CN"/>
              </w:rPr>
            </w:pPr>
            <w:r>
              <w:rPr>
                <w:rFonts w:hint="eastAsia" w:ascii="宋体" w:hAnsi="宋体"/>
                <w:b/>
                <w:bCs/>
                <w:sz w:val="21"/>
                <w:szCs w:val="21"/>
                <w:lang w:eastAsia="zh-CN"/>
              </w:rPr>
              <w:t>六、拓展延伸</w:t>
            </w:r>
          </w:p>
        </w:tc>
        <w:tc>
          <w:tcPr>
            <w:tcW w:w="5367" w:type="dxa"/>
            <w:gridSpan w:val="3"/>
            <w:tcBorders>
              <w:tl2br w:val="nil"/>
              <w:tr2bl w:val="nil"/>
            </w:tcBorders>
            <w:vAlign w:val="top"/>
          </w:tcPr>
          <w:p>
            <w:pPr>
              <w:spacing w:line="360" w:lineRule="auto"/>
              <w:jc w:val="left"/>
              <w:rPr>
                <w:rFonts w:hint="eastAsia" w:ascii="宋体" w:hAnsi="宋体"/>
                <w:sz w:val="21"/>
                <w:szCs w:val="21"/>
                <w:lang w:val="en-US" w:eastAsia="zh-CN"/>
              </w:rPr>
            </w:pPr>
            <w:r>
              <w:rPr>
                <w:rFonts w:hint="eastAsia" w:ascii="宋体" w:hAnsi="宋体"/>
                <w:sz w:val="21"/>
                <w:szCs w:val="21"/>
                <w:lang w:val="en-US" w:eastAsia="zh-CN"/>
              </w:rPr>
              <w:t>师：虫给我们的生活带来了很多启示，让我们一起来看看，蜜蜂形状的书包，这样的书包背在肩上一定很吸引人，蜜蜂形状的手电筒也很引人注目，把蝴蝶印在T恤上使得这件衣服更漂亮啦！人们根据蜻蜓的飞行原理发明了飞机，由于螳螂前臂的锋利，人们又发明了锯子，大自然有无穷的宝藏，相信在未来的不久，同学们也能学以致用，为我们的生活创造出更多的美好！</w:t>
            </w:r>
          </w:p>
        </w:tc>
        <w:tc>
          <w:tcPr>
            <w:tcW w:w="1346" w:type="dxa"/>
            <w:tcBorders>
              <w:tl2br w:val="nil"/>
              <w:tr2bl w:val="nil"/>
            </w:tcBorders>
            <w:vAlign w:val="top"/>
          </w:tcPr>
          <w:p>
            <w:pPr>
              <w:spacing w:line="360" w:lineRule="auto"/>
              <w:rPr>
                <w:rFonts w:hint="eastAsia" w:ascii="宋体" w:hAnsi="宋体"/>
                <w:sz w:val="21"/>
                <w:szCs w:val="21"/>
                <w:lang w:eastAsia="zh-CN"/>
              </w:rPr>
            </w:pPr>
          </w:p>
        </w:tc>
        <w:tc>
          <w:tcPr>
            <w:tcW w:w="1159" w:type="dxa"/>
            <w:gridSpan w:val="2"/>
            <w:tcBorders>
              <w:tl2br w:val="nil"/>
              <w:tr2bl w:val="nil"/>
            </w:tcBorders>
            <w:vAlign w:val="top"/>
          </w:tcPr>
          <w:p>
            <w:pPr>
              <w:spacing w:line="360" w:lineRule="auto"/>
              <w:rPr>
                <w:rFonts w:hint="eastAsia" w:ascii="宋体" w:hAnsi="宋体"/>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2844" w:hRule="atLeast"/>
        </w:trPr>
        <w:tc>
          <w:tcPr>
            <w:tcW w:w="1617" w:type="dxa"/>
            <w:tcBorders>
              <w:tl2br w:val="nil"/>
              <w:tr2bl w:val="nil"/>
            </w:tcBorders>
            <w:vAlign w:val="center"/>
          </w:tcPr>
          <w:p>
            <w:pPr>
              <w:widowControl/>
              <w:spacing w:line="360" w:lineRule="auto"/>
              <w:rPr>
                <w:rFonts w:hint="eastAsia" w:ascii="宋体" w:hAnsi="宋体"/>
                <w:b/>
                <w:bCs/>
                <w:sz w:val="21"/>
                <w:szCs w:val="21"/>
                <w:lang w:eastAsia="zh-CN"/>
              </w:rPr>
            </w:pPr>
          </w:p>
        </w:tc>
        <w:tc>
          <w:tcPr>
            <w:tcW w:w="5367" w:type="dxa"/>
            <w:gridSpan w:val="3"/>
            <w:tcBorders>
              <w:tl2br w:val="nil"/>
              <w:tr2bl w:val="nil"/>
            </w:tcBorders>
            <w:vAlign w:val="top"/>
          </w:tcPr>
          <w:p>
            <w:pPr>
              <w:spacing w:line="360" w:lineRule="auto"/>
              <w:jc w:val="center"/>
              <w:rPr>
                <w:rFonts w:hint="eastAsia" w:ascii="宋体" w:hAnsi="宋体"/>
                <w:b/>
                <w:bCs/>
                <w:sz w:val="24"/>
              </w:rPr>
            </w:pPr>
            <w:r>
              <w:rPr>
                <w:rFonts w:hint="eastAsia" w:ascii="宋体" w:hAnsi="宋体"/>
                <w:sz w:val="21"/>
                <w:szCs w:val="21"/>
                <w:lang w:val="en-US" w:eastAsia="zh-CN"/>
              </w:rPr>
              <w:t xml:space="preserve">  </w:t>
            </w:r>
            <w:r>
              <w:rPr>
                <w:rFonts w:hint="eastAsia" w:ascii="宋体" w:hAnsi="宋体"/>
                <w:b/>
                <w:bCs/>
                <w:sz w:val="24"/>
              </w:rPr>
              <w:t>板书：</w:t>
            </w:r>
          </w:p>
          <w:p>
            <w:pPr>
              <w:spacing w:line="360" w:lineRule="auto"/>
              <w:rPr>
                <w:rFonts w:hint="eastAsia" w:ascii="宋体" w:hAnsi="宋体"/>
                <w:bCs/>
                <w:color w:val="auto"/>
                <w:sz w:val="24"/>
              </w:rPr>
            </w:pPr>
            <w:r>
              <w:rPr>
                <w:rFonts w:hint="eastAsia" w:ascii="宋体" w:hAnsi="宋体"/>
                <w:bCs/>
                <w:sz w:val="24"/>
              </w:rPr>
              <w:t xml:space="preserve">              </w:t>
            </w:r>
            <w:r>
              <w:rPr>
                <w:rFonts w:hint="eastAsia" w:ascii="宋体" w:hAnsi="宋体"/>
                <w:bCs/>
                <w:color w:val="auto"/>
                <w:sz w:val="24"/>
                <w:lang w:eastAsia="zh-CN"/>
              </w:rPr>
              <w:t>虫虫虫</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               外形生动</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        特征   色彩丰富</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               动作美感</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               细节到位</w:t>
            </w:r>
          </w:p>
        </w:tc>
        <w:tc>
          <w:tcPr>
            <w:tcW w:w="1346" w:type="dxa"/>
            <w:tcBorders>
              <w:tl2br w:val="nil"/>
              <w:tr2bl w:val="nil"/>
            </w:tcBorders>
            <w:vAlign w:val="top"/>
          </w:tcPr>
          <w:p>
            <w:pPr>
              <w:spacing w:line="360" w:lineRule="auto"/>
              <w:rPr>
                <w:rFonts w:hint="eastAsia" w:ascii="宋体" w:hAnsi="宋体"/>
                <w:sz w:val="21"/>
                <w:szCs w:val="21"/>
                <w:lang w:eastAsia="zh-CN"/>
              </w:rPr>
            </w:pPr>
          </w:p>
        </w:tc>
        <w:tc>
          <w:tcPr>
            <w:tcW w:w="1159" w:type="dxa"/>
            <w:gridSpan w:val="2"/>
            <w:tcBorders>
              <w:tl2br w:val="nil"/>
              <w:tr2bl w:val="nil"/>
            </w:tcBorders>
            <w:vAlign w:val="top"/>
          </w:tcPr>
          <w:p>
            <w:pPr>
              <w:spacing w:line="360" w:lineRule="auto"/>
              <w:rPr>
                <w:rFonts w:hint="eastAsia" w:ascii="宋体" w:hAnsi="宋体"/>
                <w:sz w:val="21"/>
                <w:szCs w:val="21"/>
                <w:lang w:eastAsia="zh-CN"/>
              </w:rPr>
            </w:pPr>
          </w:p>
        </w:tc>
      </w:tr>
    </w:tbl>
    <w:p>
      <w:pPr>
        <w:ind w:firstLine="3373" w:firstLineChars="1400"/>
        <w:rPr>
          <w:rFonts w:hint="eastAsia" w:ascii="黑体" w:eastAsia="黑体"/>
          <w:b/>
          <w:sz w:val="24"/>
        </w:rPr>
      </w:pPr>
    </w:p>
    <w:p>
      <w:pPr>
        <w:ind w:firstLine="3373" w:firstLineChars="1400"/>
        <w:rPr>
          <w:rFonts w:hint="eastAsia" w:ascii="黑体" w:eastAsia="黑体"/>
          <w:b/>
          <w:sz w:val="24"/>
        </w:rPr>
      </w:pPr>
    </w:p>
    <w:p>
      <w:pPr>
        <w:ind w:firstLine="3373" w:firstLineChars="1400"/>
        <w:rPr>
          <w:rFonts w:hint="eastAsia" w:ascii="黑体" w:eastAsia="黑体"/>
          <w:b/>
          <w:sz w:val="24"/>
        </w:rPr>
      </w:pPr>
    </w:p>
    <w:p>
      <w:pPr>
        <w:ind w:firstLine="3373" w:firstLineChars="1400"/>
        <w:rPr>
          <w:rFonts w:hint="eastAsia" w:ascii="黑体" w:eastAsia="黑体"/>
          <w:b/>
          <w:sz w:val="24"/>
        </w:rPr>
      </w:pPr>
    </w:p>
    <w:p>
      <w:pPr>
        <w:ind w:firstLine="3855" w:firstLineChars="160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9"/>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刘方圆</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rPr>
              <w:t>二（</w:t>
            </w:r>
            <w:r>
              <w:rPr>
                <w:rFonts w:hint="eastAsia" w:ascii="宋体" w:hAnsi="宋体" w:cs="宋体"/>
                <w:kern w:val="0"/>
                <w:sz w:val="24"/>
                <w:lang w:val="en-US" w:eastAsia="zh-CN"/>
              </w:rPr>
              <w:t>1</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hint="eastAsia" w:ascii="宋体" w:hAnsi="宋体" w:cs="宋体" w:eastAsiaTheme="minorEastAsia"/>
                <w:kern w:val="0"/>
                <w:sz w:val="24"/>
                <w:lang w:eastAsia="zh-CN"/>
              </w:rPr>
            </w:pPr>
            <w:r>
              <w:rPr>
                <w:rFonts w:hint="eastAsia" w:ascii="宋体" w:hAnsi="宋体" w:cs="宋体"/>
                <w:kern w:val="0"/>
                <w:sz w:val="24"/>
                <w:lang w:eastAsia="zh-CN"/>
              </w:rPr>
              <w:t>虫虫虫</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3" w:hRule="atLeast"/>
        </w:trPr>
        <w:tc>
          <w:tcPr>
            <w:tcW w:w="8471" w:type="dxa"/>
            <w:gridSpan w:val="8"/>
          </w:tcPr>
          <w:p>
            <w:pPr>
              <w:jc w:val="left"/>
              <w:rPr>
                <w:sz w:val="24"/>
              </w:rPr>
            </w:pPr>
          </w:p>
          <w:p>
            <w:pPr>
              <w:jc w:val="left"/>
              <w:rPr>
                <w:sz w:val="24"/>
              </w:rPr>
            </w:pPr>
            <w:r>
              <w:rPr>
                <w:rFonts w:hint="eastAsia"/>
                <w:sz w:val="24"/>
              </w:rPr>
              <w:t>评课内容：</w:t>
            </w:r>
          </w:p>
          <w:p>
            <w:pPr>
              <w:pStyle w:val="15"/>
              <w:ind w:firstLine="480"/>
              <w:rPr>
                <w:sz w:val="24"/>
                <w:szCs w:val="24"/>
              </w:rPr>
            </w:pPr>
          </w:p>
          <w:p>
            <w:pPr>
              <w:pStyle w:val="8"/>
              <w:shd w:val="clear" w:color="auto" w:fill="FFFFFF"/>
              <w:snapToGrid w:val="0"/>
              <w:spacing w:before="0" w:beforeAutospacing="0" w:after="0" w:afterAutospacing="0" w:line="360" w:lineRule="auto"/>
              <w:ind w:firstLine="480" w:firstLineChars="20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在美术教学中，通过营造一种生动有趣的、具有吸引力的学习背景，创设一种与亲和的人际情境交融在一起的教学情境，能使学生积极主动、充满自信地参与到学习之中，使学生的认知活动与情感活动有机结合，从而培养学生的想象力和思考能力。由于受条件的影响不可能在课堂上把各种虫带进教室让学生欣赏，所以借助多媒体这个好帮手，能过让学生听虫的叫声，在课上给学生创造出一种身临其境的感觉，让学生感觉自己仿佛已经来到了昆虫的旁边，给他们欣赏昆虫的图片。当学生看到各种昆虫时，仿佛自己已经置身于其中了，激起了学生的兴趣。</w:t>
            </w:r>
          </w:p>
          <w:p>
            <w:pPr>
              <w:widowControl/>
              <w:numPr>
                <w:ilvl w:val="0"/>
                <w:numId w:val="0"/>
              </w:numPr>
              <w:spacing w:line="360" w:lineRule="auto"/>
              <w:ind w:firstLine="480" w:firstLineChars="200"/>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关于最后一次作业，孩子们在写生的基础上有了自己的创新，创作的作品还是很有趣的，特别是有些学生画的虫凶狠怪异、充满战斗力，比起那些温柔的“虫”更能让人引起遐想。        </w:t>
            </w:r>
          </w:p>
          <w:p>
            <w:pPr>
              <w:ind w:firstLine="360" w:firstLineChars="150"/>
              <w:rPr>
                <w:rFonts w:ascii="宋体"/>
                <w:sz w:val="24"/>
              </w:rPr>
            </w:pPr>
          </w:p>
          <w:p>
            <w:pPr>
              <w:ind w:firstLine="4320" w:firstLineChars="1800"/>
              <w:rPr>
                <w:rFonts w:ascii="宋体" w:hAnsi="宋体" w:cs="宋体"/>
                <w:kern w:val="0"/>
                <w:sz w:val="24"/>
              </w:rPr>
            </w:pPr>
            <w:r>
              <w:rPr>
                <w:rFonts w:hint="eastAsia" w:ascii="宋体"/>
                <w:sz w:val="24"/>
              </w:rPr>
              <w:t xml:space="preserve">        </w:t>
            </w:r>
          </w:p>
          <w:p>
            <w:pPr>
              <w:ind w:firstLine="4320" w:firstLineChars="1800"/>
              <w:rPr>
                <w:rFonts w:ascii="宋体" w:hAnsi="宋体" w:cs="宋体"/>
                <w:kern w:val="0"/>
                <w:sz w:val="24"/>
              </w:rPr>
            </w:pPr>
            <w:r>
              <w:rPr>
                <w:rFonts w:hint="eastAsia" w:ascii="宋体" w:hAnsi="宋体" w:cs="宋体"/>
                <w:kern w:val="0"/>
                <w:sz w:val="24"/>
              </w:rPr>
              <w:t>评课人： 崔芳 徐新瑜</w:t>
            </w:r>
          </w:p>
          <w:p>
            <w:pPr>
              <w:ind w:firstLine="4320" w:firstLineChars="1800"/>
              <w:rPr>
                <w:rFonts w:ascii="宋体" w:hAnsi="宋体" w:cs="宋体"/>
                <w:kern w:val="0"/>
                <w:sz w:val="24"/>
              </w:rPr>
            </w:pPr>
          </w:p>
        </w:tc>
      </w:tr>
    </w:tbl>
    <w:p>
      <w:pPr>
        <w:widowControl/>
        <w:spacing w:line="400" w:lineRule="atLeast"/>
        <w:ind w:left="375" w:right="375"/>
        <w:rPr>
          <w:rFonts w:hAnsi="宋体" w:cs="宋体"/>
          <w:bCs/>
          <w:kern w:val="0"/>
          <w:sz w:val="24"/>
        </w:rPr>
      </w:pPr>
    </w:p>
    <w:p>
      <w:pPr>
        <w:widowControl/>
        <w:wordWrap w:val="0"/>
        <w:spacing w:before="100" w:beforeAutospacing="1" w:after="100" w:afterAutospacing="1"/>
        <w:jc w:val="center"/>
        <w:outlineLvl w:val="3"/>
        <w:rPr>
          <w:b/>
          <w:bCs/>
          <w:sz w:val="32"/>
          <w:szCs w:val="28"/>
        </w:rPr>
      </w:pPr>
      <w:r>
        <w:rPr>
          <w:rFonts w:hint="eastAsia"/>
          <w:b/>
          <w:bCs/>
          <w:sz w:val="32"/>
          <w:szCs w:val="28"/>
        </w:rPr>
        <w:t xml:space="preserve">  </w:t>
      </w:r>
    </w:p>
    <w:p>
      <w:pPr>
        <w:ind w:firstLine="3253" w:firstLineChars="900"/>
        <w:jc w:val="left"/>
        <w:rPr>
          <w:rFonts w:hint="eastAsia" w:ascii="宋体" w:hAnsi="宋体"/>
          <w:b/>
          <w:bCs/>
          <w:sz w:val="36"/>
          <w:szCs w:val="36"/>
          <w:lang w:eastAsia="zh-CN"/>
        </w:rPr>
      </w:pPr>
      <w:r>
        <w:rPr>
          <w:rFonts w:hint="eastAsia" w:ascii="宋体" w:hAnsi="宋体"/>
          <w:b/>
          <w:bCs/>
          <w:sz w:val="36"/>
          <w:szCs w:val="36"/>
          <w:lang w:eastAsia="zh-CN"/>
        </w:rPr>
        <w:t>美术组集体备课</w:t>
      </w:r>
    </w:p>
    <w:p>
      <w:pPr>
        <w:spacing w:line="360" w:lineRule="auto"/>
        <w:ind w:firstLine="3213" w:firstLineChars="1000"/>
        <w:rPr>
          <w:rFonts w:hint="eastAsia" w:ascii="宋体" w:hAnsi="宋体"/>
          <w:b/>
          <w:bCs/>
          <w:sz w:val="36"/>
          <w:szCs w:val="36"/>
          <w:lang w:eastAsia="zh-CN"/>
        </w:rPr>
      </w:pPr>
      <w:r>
        <w:rPr>
          <w:rFonts w:hint="eastAsia" w:ascii="宋体" w:hAnsi="宋体" w:cs="宋体"/>
          <w:b/>
          <w:color w:val="000000"/>
          <w:kern w:val="0"/>
          <w:sz w:val="32"/>
          <w:szCs w:val="32"/>
        </w:rPr>
        <w:t>奇妙的图形</w:t>
      </w:r>
      <w:r>
        <w:rPr>
          <w:rFonts w:hint="eastAsia" w:ascii="宋体" w:hAnsi="宋体"/>
          <w:b/>
          <w:bCs/>
          <w:sz w:val="36"/>
          <w:szCs w:val="36"/>
          <w:lang w:eastAsia="zh-CN"/>
        </w:rPr>
        <w:t>（徐新瑜）</w:t>
      </w:r>
    </w:p>
    <w:p>
      <w:pPr>
        <w:spacing w:line="360" w:lineRule="auto"/>
        <w:rPr>
          <w:rFonts w:ascii="宋体" w:hAnsi="宋体" w:cs="宋体"/>
          <w:b/>
          <w:color w:val="000000"/>
          <w:kern w:val="0"/>
          <w:sz w:val="24"/>
        </w:rPr>
      </w:pPr>
      <w:r>
        <w:rPr>
          <w:rFonts w:hint="eastAsia" w:ascii="宋体" w:hAnsi="宋体" w:cs="宋体"/>
          <w:b/>
          <w:color w:val="000000"/>
          <w:kern w:val="0"/>
          <w:sz w:val="24"/>
        </w:rPr>
        <w:t>一、导入阶段</w:t>
      </w:r>
    </w:p>
    <w:p>
      <w:pPr>
        <w:spacing w:line="360" w:lineRule="auto"/>
        <w:ind w:left="420" w:leftChars="200"/>
        <w:rPr>
          <w:rFonts w:ascii="宋体" w:hAnsi="宋体" w:cs="宋体"/>
          <w:color w:val="000000"/>
          <w:kern w:val="0"/>
          <w:sz w:val="24"/>
        </w:rPr>
      </w:pPr>
      <w:r>
        <w:rPr>
          <w:rFonts w:hint="eastAsia" w:ascii="宋体" w:hAnsi="宋体" w:cs="宋体"/>
          <w:color w:val="000000"/>
          <w:kern w:val="0"/>
          <w:sz w:val="24"/>
        </w:rPr>
        <w:t>1. 猜谜激发兴趣。</w:t>
      </w:r>
    </w:p>
    <w:p>
      <w:pPr>
        <w:ind w:firstLine="420"/>
        <w:rPr>
          <w:rFonts w:ascii="宋体" w:hAnsi="宋体" w:cs="宋体"/>
          <w:color w:val="000000"/>
          <w:kern w:val="0"/>
          <w:sz w:val="24"/>
        </w:rPr>
      </w:pPr>
      <w:r>
        <w:rPr>
          <w:rFonts w:hint="eastAsia" w:ascii="宋体" w:hAnsi="宋体" w:cs="宋体"/>
          <w:color w:val="000000"/>
          <w:kern w:val="0"/>
          <w:sz w:val="24"/>
        </w:rPr>
        <w:t>（1）师：同学们，在生活中我们到处都可以看到各种各样的图形，丰富多彩的图形世界给我们的视觉带来了美的享受。老师这里有一张特别的图形。</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请同学们帮帮忙，数数大象有几条腿？仔细看一看图上的大象有什么特别的地方?</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（2）是啊，如果我们数腿的话就有四条，数脚的话却有五只，这真是一幅奇妙的图形！这节课我们就来学习奇妙的图形。（板书课题）</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 欣赏中挖掘智力。</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刚才的游戏是不是开动了你的脑筋呢？接下来我们来欣赏一些更加奇妙的图形。</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（1）你能看出这幅图形的奇妙之处吗？（这幅图中如果看白色，那它就是杯子，如果看黑色却是两个面对面的侧面的人头，简单的几笔却表现了两样物体，杯子和人头，多么奇妙的组合啊。）</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（2）现实生活中的许多事物都能给设计师带来灵感，看图片上的人物，他的头和身体穿过了桌子，你们看了一定会惊叹图形展现的奇怪效果吧？难道画家的灵感来自于生活中用针补衣服？ </w:t>
      </w:r>
    </w:p>
    <w:p>
      <w:pPr>
        <w:spacing w:line="360" w:lineRule="auto"/>
        <w:rPr>
          <w:rFonts w:ascii="宋体" w:hAnsi="宋体" w:cs="宋体"/>
          <w:color w:val="000000"/>
          <w:kern w:val="0"/>
          <w:sz w:val="24"/>
        </w:rPr>
      </w:pPr>
      <w:r>
        <w:rPr>
          <w:rFonts w:hint="eastAsia" w:ascii="宋体" w:hAnsi="宋体" w:cs="宋体"/>
          <w:color w:val="000000"/>
          <w:kern w:val="0"/>
          <w:sz w:val="24"/>
        </w:rPr>
        <w:t>（3）你看到过这样的猫吗？它的头被换了，换成什么了？居然是一只展翅飞翔的鸟，你能想象一下生活中真出现了这样的猫会怎么样？</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（4）刚才的奇妙的图形，你觉得哪一幅图最奇妙？说出你的理由。你能比较出他们设计的共同点和不同点吗？</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老师小结：这些奇妙的图形它们设计的方法不一样，有的是几个物体相互借用，互相成为对方的一部分，共同生成了奇妙的图形；有的是让一个事物穿透另一个事物；还有的是把不同的事物拼在一起，或进行替换等等。它们都有一个最大的共同点：奇妙。设计的图形简练、概括、幽默、想象奇特。（板书）</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 比较中巩固智力。</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这些奇妙的图形，被广泛用于广告、招贴画和插图中。</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（1）广告中经常用到奇妙的图形：这样的电影招贴画和电影广告是不是更加引人注意呢？（画面饱满简洁）</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（2）有的插图也用上了奇妙的图形：鞋子变成了头，脑袋里还有人在办公。德国的幽默故事插图你看了之后会不会捧腹大笑呢？这个是书籍插图（线条流畅具有细节）：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（3）还有化妆品广告和杯子。（结合产品特点进行联想设计）</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（4）还有这些名片，猜猜他们是什么职业？（简洁概括）</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看到这些，我们不得不佩服这些作者超人的想象力。</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设计意图：了解奇妙的图形的学习方法后，再欣赏生活中奇妙的图形的应用，使学生对所学知识再次进行了巩固，拓展学生的发散性思维。</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三、演示阶段</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看了这么多作品，有的同学心里会想：这些作品很好看，但它们是怎么设计出来的呢？我们先来看看别的同学是怎样做的？</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 这位同学最喜欢的是猫鸟合成的这幅作品，她也想创作一幅类似于这样的奇怪图形，于是她先构思然后画了几张草图，随后挑选出自己最满意的一张，进行加工、上色。最后作品完成了，她是多么高兴啊！</w:t>
      </w:r>
    </w:p>
    <w:p>
      <w:pPr>
        <w:spacing w:line="360" w:lineRule="auto"/>
        <w:ind w:firstLine="360" w:firstLineChars="150"/>
        <w:rPr>
          <w:rFonts w:ascii="宋体" w:hAnsi="宋体" w:cs="宋体"/>
          <w:color w:val="000000"/>
          <w:kern w:val="0"/>
          <w:sz w:val="24"/>
        </w:rPr>
      </w:pPr>
      <w:r>
        <w:rPr>
          <w:rFonts w:hint="eastAsia" w:ascii="宋体" w:hAnsi="宋体" w:cs="宋体"/>
          <w:color w:val="000000"/>
          <w:kern w:val="0"/>
          <w:sz w:val="24"/>
        </w:rPr>
        <w:t>你能讲讲你的看法吗？</w:t>
      </w:r>
    </w:p>
    <w:p>
      <w:pPr>
        <w:spacing w:line="360" w:lineRule="auto"/>
        <w:ind w:firstLine="360" w:firstLineChars="150"/>
        <w:rPr>
          <w:rFonts w:ascii="宋体" w:hAnsi="宋体" w:cs="宋体"/>
          <w:color w:val="000000"/>
          <w:kern w:val="0"/>
          <w:sz w:val="24"/>
        </w:rPr>
      </w:pPr>
      <w:r>
        <w:rPr>
          <w:rFonts w:hint="eastAsia" w:ascii="宋体" w:hAnsi="宋体" w:cs="宋体"/>
          <w:color w:val="000000"/>
          <w:kern w:val="0"/>
          <w:sz w:val="24"/>
        </w:rPr>
        <w:t>老师也想来讲讲自己的看法。现在我来改一改，你能总结出这种图形创作的方法吗？大家再一起谈谈。</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这种方法实际上很简单，就是把两种或两种以上物体巧妙地合并起来，但要简练、巧妙。看下面的图形：认识它吗？</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大家讲讲可以怎样来组合？老师用植物替换天鹅的身体，看看是什么效果。当然还可以用其他物体进行替换。</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 有的同学喜欢这一类黑白图形，我们把这幅图形改一改。会是什么效果呢？</w:t>
      </w:r>
    </w:p>
    <w:p>
      <w:pPr>
        <w:spacing w:line="360" w:lineRule="auto"/>
        <w:rPr>
          <w:rFonts w:ascii="宋体" w:hAnsi="宋体" w:cs="宋体"/>
          <w:color w:val="000000"/>
          <w:kern w:val="0"/>
          <w:sz w:val="24"/>
        </w:rPr>
      </w:pPr>
      <w:r>
        <w:rPr>
          <w:rFonts w:hint="eastAsia" w:ascii="宋体" w:hAnsi="宋体" w:cs="宋体"/>
          <w:color w:val="000000"/>
          <w:kern w:val="0"/>
          <w:sz w:val="24"/>
        </w:rPr>
        <w:t>第一幅先把脸拉一拉，就出现了不一样的脸，当然，杯子的样子也改变了。</w:t>
      </w:r>
      <w:r>
        <w:rPr>
          <w:rFonts w:hint="eastAsia" w:ascii="宋体" w:hAnsi="宋体" w:cs="宋体"/>
          <w:color w:val="000000"/>
          <w:sz w:val="24"/>
        </w:rPr>
        <w:t>再把</w:t>
      </w:r>
      <w:r>
        <w:rPr>
          <w:rFonts w:hint="eastAsia" w:ascii="宋体" w:hAnsi="宋体" w:cs="宋体"/>
          <w:color w:val="000000"/>
          <w:kern w:val="0"/>
          <w:sz w:val="24"/>
        </w:rPr>
        <w:t>颜色也反过来，效果就不一样了。第二幅杯子里还有冰块，脸型也有变化。第三幅像被两边啃掉的苹果，第四幅更奇妙，变成了四个人，看出来了吗？</w:t>
      </w:r>
    </w:p>
    <w:p>
      <w:pPr>
        <w:spacing w:line="360" w:lineRule="auto"/>
        <w:rPr>
          <w:rFonts w:ascii="宋体" w:hAnsi="宋体" w:cs="宋体"/>
          <w:color w:val="000000"/>
          <w:kern w:val="0"/>
          <w:sz w:val="24"/>
        </w:rPr>
      </w:pPr>
      <w:r>
        <w:rPr>
          <w:rFonts w:hint="eastAsia" w:ascii="宋体" w:hAnsi="宋体" w:cs="宋体"/>
          <w:color w:val="000000"/>
          <w:sz w:val="24"/>
        </w:rPr>
        <w:t>当然方法还有很多，看我们用手来变戏法，左手，右手，双手各不同！</w:t>
      </w:r>
    </w:p>
    <w:p>
      <w:pPr>
        <w:spacing w:line="360" w:lineRule="auto"/>
        <w:ind w:firstLine="1560" w:firstLineChars="650"/>
        <w:rPr>
          <w:rFonts w:ascii="宋体" w:hAnsi="宋体" w:cs="宋体"/>
          <w:color w:val="000000"/>
          <w:kern w:val="0"/>
          <w:sz w:val="24"/>
        </w:rPr>
      </w:pP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我们上一届的同学画出的羚羊和心形的黑白稿是不是也很美呢？</w:t>
      </w:r>
    </w:p>
    <w:p>
      <w:pPr>
        <w:ind w:firstLine="420"/>
        <w:rPr>
          <w:rFonts w:ascii="宋体" w:hAnsi="宋体" w:cs="宋体"/>
          <w:color w:val="000000"/>
          <w:kern w:val="0"/>
          <w:sz w:val="24"/>
        </w:rPr>
      </w:pPr>
      <w:r>
        <w:rPr>
          <w:rFonts w:hint="eastAsia" w:ascii="宋体" w:hAnsi="宋体" w:cs="宋体"/>
          <w:color w:val="000000"/>
          <w:kern w:val="0"/>
          <w:sz w:val="24"/>
        </w:rPr>
        <w:t>看到这个心形我们还可以用工具（榔头）来变，看到榔头我们再来变！你能来讲讲吗？</w:t>
      </w:r>
    </w:p>
    <w:p>
      <w:pPr>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3. 有的同学喜欢这种方法，那就更简单了，你能总结一下这种图形创作的方法吗？</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我们来欣赏几幅这类图形，加深印象。</w:t>
      </w:r>
    </w:p>
    <w:p>
      <w:pPr>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4. 还有的同学乐于助人，帮助别人设计名片。</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用废旧材料做出来的奇妙的图形也别具一格。</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当然，创造奇妙的图形方法很多。大家可以在作业时自己创造。</w:t>
      </w:r>
    </w:p>
    <w:p>
      <w:pPr>
        <w:spacing w:line="360" w:lineRule="auto"/>
        <w:rPr>
          <w:rFonts w:ascii="宋体" w:hAnsi="宋体" w:cs="宋体"/>
          <w:b/>
          <w:color w:val="000000"/>
          <w:kern w:val="0"/>
          <w:sz w:val="24"/>
        </w:rPr>
      </w:pPr>
      <w:r>
        <w:rPr>
          <w:rFonts w:hint="eastAsia" w:ascii="宋体" w:hAnsi="宋体" w:cs="宋体"/>
          <w:b/>
          <w:color w:val="000000"/>
          <w:kern w:val="0"/>
          <w:sz w:val="24"/>
        </w:rPr>
        <w:t>四、实践阶段</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我们来看一下今天的作业：用自己喜欢的方法创作一个独特而耐人寻味的奇妙图形，也可以用奇妙的图形为自己或他人做名片。</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要求：简练、巧妙。</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 先构思画一些草图，和同桌讨论交流一下；</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 选自己满意的草图，加工成正式作品；</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 可以画黑白稿，也可以用色彩来表现。</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边作业边欣赏其他图形。</w:t>
      </w:r>
    </w:p>
    <w:p>
      <w:pPr>
        <w:spacing w:line="360" w:lineRule="auto"/>
        <w:rPr>
          <w:rFonts w:ascii="宋体" w:hAnsi="宋体" w:cs="宋体"/>
          <w:b/>
          <w:color w:val="000000"/>
          <w:kern w:val="0"/>
          <w:sz w:val="24"/>
        </w:rPr>
      </w:pPr>
      <w:r>
        <w:rPr>
          <w:rFonts w:hint="eastAsia" w:ascii="宋体" w:hAnsi="宋体" w:cs="宋体"/>
          <w:b/>
          <w:color w:val="000000"/>
          <w:kern w:val="0"/>
          <w:sz w:val="24"/>
        </w:rPr>
        <w:t>五、评析阶段</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评价建议：</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1. 你觉得你的作品称得上是奇妙的图形吗？ </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 你的作品画得是否简练，构思是否巧妙？表现出新奇的创意了吗？</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 你能否用简单的语言或文字来对自己和同学的作业进行评价？</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学生自评、互评，教师作扼要的点评。</w:t>
      </w:r>
    </w:p>
    <w:p>
      <w:pPr>
        <w:spacing w:line="360" w:lineRule="auto"/>
        <w:ind w:firstLine="240" w:firstLineChars="100"/>
        <w:rPr>
          <w:rFonts w:ascii="宋体" w:hAnsi="宋体" w:cs="宋体"/>
          <w:color w:val="000000"/>
          <w:kern w:val="0"/>
          <w:sz w:val="24"/>
        </w:rPr>
      </w:pPr>
      <w:r>
        <w:rPr>
          <w:rFonts w:hint="eastAsia" w:ascii="宋体" w:hAnsi="宋体" w:cs="宋体"/>
          <w:color w:val="000000"/>
          <w:kern w:val="0"/>
          <w:sz w:val="24"/>
        </w:rPr>
        <w:t>师：同学们，今天我们凭着自己的感觉，用不同的方法设计出一个个奇妙的图形，这与平时的作业感觉是不一样的。老师从你们的设计中感到你们都是一些小小的设计师，我相信在艺术的殿堂里，因为有你们的加入，我们奇妙的图形世界会变得更加丰富多彩。</w:t>
      </w:r>
    </w:p>
    <w:p>
      <w:pPr>
        <w:ind w:firstLine="420"/>
        <w:rPr>
          <w:color w:val="FF0000"/>
          <w:sz w:val="24"/>
        </w:rPr>
      </w:pPr>
    </w:p>
    <w:p>
      <w:pPr>
        <w:rPr>
          <w:sz w:val="24"/>
        </w:rPr>
      </w:pPr>
    </w:p>
    <w:p>
      <w:pPr>
        <w:rPr>
          <w:sz w:val="24"/>
        </w:rPr>
      </w:pPr>
    </w:p>
    <w:p>
      <w:pPr>
        <w:ind w:firstLine="3855" w:firstLineChars="160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9"/>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徐新瑜</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lang w:eastAsia="zh-CN"/>
              </w:rPr>
              <w:t>六</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ascii="宋体" w:hAnsi="宋体" w:cs="宋体"/>
                <w:kern w:val="0"/>
                <w:sz w:val="24"/>
              </w:rPr>
            </w:pPr>
            <w:r>
              <w:rPr>
                <w:rFonts w:hint="eastAsia" w:ascii="宋体" w:hAnsi="宋体"/>
                <w:sz w:val="24"/>
              </w:rPr>
              <w:t>《</w:t>
            </w:r>
            <w:r>
              <w:rPr>
                <w:rFonts w:hint="eastAsia" w:ascii="宋体" w:hAnsi="宋体"/>
                <w:sz w:val="24"/>
                <w:lang w:eastAsia="zh-CN"/>
              </w:rPr>
              <w:t>奇妙的图形</w:t>
            </w:r>
            <w:r>
              <w:rPr>
                <w:rFonts w:hint="eastAsia" w:ascii="宋体" w:hAnsi="宋体"/>
                <w:sz w:val="24"/>
              </w:rPr>
              <w:t>》</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0" w:hRule="atLeast"/>
        </w:trPr>
        <w:tc>
          <w:tcPr>
            <w:tcW w:w="8471" w:type="dxa"/>
            <w:gridSpan w:val="8"/>
          </w:tcPr>
          <w:p>
            <w:pPr>
              <w:jc w:val="left"/>
              <w:rPr>
                <w:rFonts w:hint="eastAsia"/>
                <w:sz w:val="24"/>
              </w:rPr>
            </w:pPr>
          </w:p>
          <w:p>
            <w:pPr>
              <w:jc w:val="left"/>
              <w:rPr>
                <w:sz w:val="24"/>
              </w:rPr>
            </w:pPr>
            <w:r>
              <w:rPr>
                <w:rFonts w:hint="eastAsia"/>
                <w:sz w:val="24"/>
              </w:rPr>
              <w:t>评课内容：</w:t>
            </w:r>
          </w:p>
          <w:p>
            <w:pPr>
              <w:keepNext w:val="0"/>
              <w:keepLines w:val="0"/>
              <w:widowControl/>
              <w:suppressLineNumbers w:val="0"/>
              <w:jc w:val="left"/>
              <w:rPr>
                <w:rFonts w:ascii="宋体" w:hAnsi="宋体" w:cs="宋体"/>
                <w:kern w:val="0"/>
                <w:sz w:val="24"/>
              </w:rPr>
            </w:pPr>
            <w:r>
              <w:rPr>
                <w:rFonts w:ascii="宋体" w:hAnsi="宋体" w:cs="宋体"/>
                <w:kern w:val="0"/>
                <w:sz w:val="24"/>
              </w:rPr>
              <w:t xml:space="preserve">   </w:t>
            </w:r>
          </w:p>
          <w:p>
            <w:pPr>
              <w:ind w:firstLine="480" w:firstLineChars="200"/>
              <w:jc w:val="left"/>
              <w:rPr>
                <w:rFonts w:hint="eastAsia"/>
                <w:sz w:val="24"/>
              </w:rPr>
            </w:pPr>
            <w:r>
              <w:rPr>
                <w:rFonts w:hint="eastAsia"/>
                <w:sz w:val="24"/>
              </w:rPr>
              <w:t>“奇妙的图形”是典型的“设计·应用”课，它主要是引导学生观看各种奇妙的图形，着重利用多方面的信息让学生学会设计和创作简练、巧妙的图形。培养学生的想象力，体验造型活动的乐趣，并以艺术的形式表现出来。在看看说说中由浅入深地感受这些图形的奇思妙想，分析这些奇妙图形的创作方法，并引导学生主动探索、研究掌握创作方法。</w:t>
            </w:r>
          </w:p>
          <w:p>
            <w:pPr>
              <w:ind w:firstLine="480" w:firstLineChars="200"/>
              <w:jc w:val="left"/>
              <w:rPr>
                <w:rFonts w:hint="eastAsia"/>
                <w:sz w:val="24"/>
                <w:lang w:eastAsia="zh-CN"/>
              </w:rPr>
            </w:pPr>
            <w:r>
              <w:rPr>
                <w:rFonts w:hint="eastAsia"/>
                <w:sz w:val="24"/>
                <w:lang w:eastAsia="zh-CN"/>
              </w:rPr>
              <w:t>本课</w:t>
            </w:r>
            <w:r>
              <w:rPr>
                <w:rFonts w:hint="eastAsia"/>
                <w:sz w:val="24"/>
              </w:rPr>
              <w:t>分别出示一个隐歧图形，一个仿透图形，一个换置图形。让学生感受到这三种图形的奇妙之处。然后结合生活，从广告、招贴画、插图、化妆品、名片图形设计中，让学生体会到图形设计在生活中的应用，美术与生活的密切联系。接着又回过来师生一起讨论这些奇妙图形的创作方法。这里是难点，解决的方法是：先让学生看看上一届同学是怎样来创作的，有现场照片，有不同草图，有最终作品。一下子让学生觉得很亲切，消除了学生的畏难情绪。</w:t>
            </w:r>
            <w:r>
              <w:rPr>
                <w:rFonts w:hint="eastAsia"/>
                <w:sz w:val="24"/>
                <w:lang w:eastAsia="zh-CN"/>
              </w:rPr>
              <w:t xml:space="preserve">      </w:t>
            </w:r>
          </w:p>
          <w:p>
            <w:pPr>
              <w:widowControl/>
              <w:numPr>
                <w:ilvl w:val="0"/>
                <w:numId w:val="0"/>
              </w:numPr>
              <w:spacing w:line="360" w:lineRule="auto"/>
              <w:ind w:firstLine="4800" w:firstLineChars="2000"/>
              <w:rPr>
                <w:rFonts w:hint="eastAsia" w:ascii="宋体" w:hAnsi="宋体"/>
                <w:sz w:val="24"/>
                <w:lang w:eastAsia="zh-CN"/>
              </w:rPr>
            </w:pPr>
            <w:r>
              <w:rPr>
                <w:rFonts w:hint="eastAsia" w:ascii="宋体" w:hAnsi="宋体"/>
                <w:sz w:val="24"/>
                <w:lang w:eastAsia="zh-CN"/>
              </w:rPr>
              <w:t xml:space="preserve"> </w:t>
            </w:r>
          </w:p>
          <w:p>
            <w:pPr>
              <w:widowControl/>
              <w:numPr>
                <w:ilvl w:val="0"/>
                <w:numId w:val="0"/>
              </w:numPr>
              <w:spacing w:line="360" w:lineRule="auto"/>
              <w:ind w:firstLine="4800" w:firstLineChars="2000"/>
              <w:rPr>
                <w:rFonts w:hint="eastAsia" w:ascii="宋体" w:hAnsi="宋体"/>
                <w:sz w:val="24"/>
                <w:lang w:eastAsia="zh-CN"/>
              </w:rPr>
            </w:pPr>
          </w:p>
          <w:p>
            <w:pPr>
              <w:widowControl/>
              <w:numPr>
                <w:ilvl w:val="0"/>
                <w:numId w:val="0"/>
              </w:numPr>
              <w:spacing w:line="360" w:lineRule="auto"/>
              <w:ind w:firstLine="4800" w:firstLineChars="2000"/>
              <w:rPr>
                <w:rFonts w:ascii="宋体" w:hAnsi="宋体" w:cs="宋体"/>
                <w:kern w:val="0"/>
                <w:sz w:val="24"/>
              </w:rPr>
            </w:pPr>
            <w:r>
              <w:rPr>
                <w:rFonts w:hint="eastAsia" w:ascii="宋体" w:hAnsi="宋体"/>
                <w:sz w:val="24"/>
                <w:lang w:eastAsia="zh-CN"/>
              </w:rPr>
              <w:t xml:space="preserve"> 评课人： 崔芳 刘方圆</w:t>
            </w:r>
          </w:p>
        </w:tc>
      </w:tr>
    </w:tbl>
    <w:p>
      <w:pPr>
        <w:widowControl/>
        <w:spacing w:line="360" w:lineRule="auto"/>
        <w:rPr>
          <w:sz w:val="24"/>
        </w:rPr>
      </w:pPr>
    </w:p>
    <w:p>
      <w:pPr>
        <w:rPr>
          <w:sz w:val="24"/>
        </w:rPr>
      </w:pPr>
    </w:p>
    <w:p>
      <w:pPr>
        <w:spacing w:line="480" w:lineRule="exact"/>
        <w:ind w:firstLine="480" w:firstLineChars="200"/>
        <w:rPr>
          <w:sz w:val="24"/>
        </w:rPr>
      </w:pPr>
    </w:p>
    <w:p>
      <w:pPr>
        <w:spacing w:line="480" w:lineRule="exact"/>
        <w:ind w:firstLine="480" w:firstLineChars="200"/>
        <w:rPr>
          <w:sz w:val="24"/>
        </w:rPr>
      </w:pPr>
    </w:p>
    <w:p>
      <w:pPr>
        <w:rPr>
          <w:rFonts w:ascii="黑体" w:eastAsia="黑体"/>
          <w:b/>
          <w:sz w:val="24"/>
        </w:rPr>
      </w:pPr>
    </w:p>
    <w:p>
      <w:pPr>
        <w:wordWrap w:val="0"/>
        <w:spacing w:line="360" w:lineRule="auto"/>
        <w:ind w:firstLine="2108" w:firstLineChars="700"/>
        <w:rPr>
          <w:rFonts w:hint="eastAsia" w:ascii="宋体" w:hAnsi="宋体" w:cs="宋体"/>
          <w:b/>
          <w:sz w:val="30"/>
          <w:szCs w:val="30"/>
        </w:rPr>
      </w:pPr>
      <w:r>
        <w:rPr>
          <w:rFonts w:hint="eastAsia" w:ascii="宋体" w:hAnsi="宋体" w:cs="宋体"/>
          <w:b/>
          <w:sz w:val="30"/>
          <w:szCs w:val="30"/>
        </w:rPr>
        <w:t>美术备课组理论学习材料</w:t>
      </w:r>
    </w:p>
    <w:p>
      <w:pPr>
        <w:pStyle w:val="2"/>
        <w:keepNext w:val="0"/>
        <w:keepLines w:val="0"/>
        <w:widowControl/>
        <w:suppressLineNumbers w:val="0"/>
        <w:shd w:val="clear" w:fill="FFFFFF"/>
        <w:spacing w:before="0" w:beforeAutospacing="0" w:after="150" w:afterAutospacing="0" w:line="600" w:lineRule="atLeast"/>
        <w:ind w:left="0" w:right="0" w:firstLine="0"/>
        <w:rPr>
          <w:rFonts w:hint="eastAsia" w:ascii="Arial" w:hAnsi="Arial" w:cs="Arial" w:eastAsiaTheme="minorEastAsia"/>
          <w:b w:val="0"/>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1、核心素养如何在美术课堂中有效渗透</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自从2016年9月，中国学生发展核心素养研究成果正式发布后，笔者就多方收集和查找相关资料，对核心素养的提出的研究有了深入地了解。中国学生发展核心素养，以科学性、时代性和民族性为基本原则，以培养“全面发展的人”为核心，分为文化基础、自主发展、社会参与三个方面。综合表现为人文底蕴、科学精神、学会学习、健康生活、责任担当、实践创新六大素养，具体细化为国家认同等18个基本要点。其中涉及到美术学科的主要是人文底蕴、学会学习、健康生活、实践创新等方面。如何能在初中美术课堂教学中更好地渗透这些学科核心素养呢?本文笔者将结合日常教学实践加以分析和思考。</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一、学科核心素养的内涵理解</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“对 教育要培养什么样的人 这一教育最根本问题的回答和解决，必须基于对学生身心发展规律的科学认识，必须依靠科学的思考和方法。核心素养是对素质教育内涵的解读与具体化，是全面深化教育改革的一个关键方面。”这是基于中国学生发展核心素养研究教育部重大委托课题的研究方向和重要依据，充分反映新时期经济社会发展对人才培养的新要求，高度重视中华优秀传统文化的传承与发展，系统落实社会主义核心价值观。2016年，国家美术课程与课标的发展动向中明确提出，美术学科五大核心素养为:图像识读、美术表现、审美判断、创意实践、文化理解。通过对这五大核心素养全方位的解读，我们更加深刻地了解到在大力推行课程改革的今天，《美术课程标准》已经明确了美术课程具有人文性质的特点。新课标也将美术教育的基本性质界定为人文性，是美术教育从根本上转变到以人的全面发展为中心，充分体现了对学生的人文关怀。</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二、学科核心素养在美术课堂的渗透</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我的美术课堂里，经常运用鉴赏评价与审美判断式的教学方法，但乡村学生们的美术素养普遍不够，基本常识了解的较少，口头表达能力又欠缺，难以或羞于开口，所以很难有效实施这种新颖的课堂教学;另外一种尝试就是动手造型课，然而学生无论从外形思考还是创新意识上都存在明显的不足，速度慢，思考方案可操作性不强，合作意识不够等等，画画上又练笔少，从书上照搬照抄的现象屡见不鲜，这一系列的问题又被一些好作品所掩盖，真正能得到锻炼的永远是那一部分自己对美术有着强烈的兴趣爱好，并且能坚持百忙之中抽出时间练笔的 优质生……</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那么，在日常美术课堂教学中如何培养学生核心素养呢?首先要改变我们传统的美术教育观念，立足培养学生人文素养，美育对于培养学生健康的审美观念和审美能力，陶冶高尚的道德情操，培养全面发展的人才具有重要的作用。审美教育是一种感性教育，所以审美教育是能够将人的感性从理性的长期压制下解放出来。中学里，培养美术兴趣，掌握基本的美术知识和技法，在美术里寻找到表现的乐趣，就是一种发展个性，完善人格的途径。培养感受能力、操作能力和创造意识，了解人类的美术遗产，扩大文化视野，培养美术鉴赏力和审美情趣都是初中生应该具备的核心素养。认识美术与生活的关系，提高生活质量都离不开美术。具体而言:(一)全面学习解读学科核心素养，这样才能保证正确认识理解，进而落实到自身的教学领域，指导我们制定合理的教学目标。(二)基于“核心素养”的美术教学，分低、中、高三个学段进行教学。吃透学情，明确教学重难点，设计适合不同学段学生接受的教学方法。在实际教学中，我们进行过“问卷调查”、“课前访谈”、“课时小测”、“作业分析”等活动，来不定期的掌握最新学情。</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(三)坚持以学生思维路线为主，努力实践分层教学，让每一个孩子都能享受到美术教育的幸福。</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四)跨学科、跨项目尝试“全课程”教学。根据不同学段，确定“标志花”、“找春天”等主题，每个学科分别从自己的学科特色来进行设计教学，学科融合。全课程不光让孩子们个性灵动，更是让参与实践的老师重构了自己的教育生活。</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五)嵌入式教学。在美术教学中坚持以学生为主体，结合美术教育的特点，以各种“专题课程”的形式改变学生的学习方式，拓宽自主学习空间，关注教师评价。将美育与德育相结合，根据学生的特点，采用“故事嵌入”、“体验式嵌入”、“竞争嵌入”等手段，通过多种形式把优秀文化潜移默化的融到学生的成长中，融化为情感态度与价值观，终生受用。同时，平时我还尝试组织孩子们进行了写生，通过参观学习古建筑、走进美术馆等各种丰富的实践活动。丰富了学生的美术学习活动形式，激发学生的美术学习兴趣，将美术学习真正的融入到学习生活中。</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归根结底，培养学生在美术方面的核心素养需要将美术列入教学必备的学科目标。倘若一个学生在学习美术后不是对美术兴趣浓厚，而是越来越厌恶美术，我们的美术教育能说是成功的吗?所以在培养学生中，一定要根据中学生应该具备的核心素养要求，一步步有意识的将美育渗透到学生的思想中去，并且让美术对其人生产生深远影响。</w:t>
      </w:r>
    </w:p>
    <w:p>
      <w:pPr>
        <w:pStyle w:val="2"/>
        <w:keepNext w:val="0"/>
        <w:keepLines w:val="0"/>
        <w:widowControl/>
        <w:suppressLineNumbers w:val="0"/>
        <w:shd w:val="clear" w:fill="FFFFFF"/>
        <w:spacing w:before="0" w:beforeAutospacing="0" w:after="150" w:afterAutospacing="0" w:line="600" w:lineRule="atLeast"/>
        <w:ind w:left="0" w:right="0" w:firstLine="0"/>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2、浅谈美术核心素养的形成及习惯养成</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学习了《学生发展核心素养》，我深知美术核心素养的重要性，实质上美术核心素养就是三维目标的提炼升华和有机整合。作为一名美术教师我认真进行研究和学习，并且针对美术学科特点来思考，如何在美术课堂上来培育学生的素养。</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我们都知道美术学科核心素养分为:图像识读、美术表现、审美态度、创新能力、文化理解。接下来就自己对核心素养的理解谈谈感受，首先从图像识读谈起，美术课本身就是让学生发现美、感受美、欣赏美、创造美的阵地，所以在备课时教师就需要花大把的时间去搜集与本课相关的素材、视频、图像资料。比如:在讲《大人国和小人国》这课，给学生观看《格列佛游记》，推荐电影《地心历险记》;美术表现方面，教师在上课时，一定要精心设计课堂内容，要变单纯的知识传授为美的欣赏、美的创作，多搜集一些优秀的美术作品，让学生来欣赏，分析作品中运用了什么方法材质来表现;审美态度方面，教师在课堂上不只是让学生学会画几幅画，更主要的是培养学生的审美意识和审美情趣，所以课堂教学的重点不能只是盯在学生完成了作业没，没有从学生的情感态度来调动学生的审美情趣;创新能力方面，教师在进行指导创作时，不是单纯教给学生创作方法，而是引导学生自由去想象，自由去创作，让学生有一种创作欲望，这种创作欲望就是一种表达美的欲望，只有学生的创作欲望被激发出来学生才能真正感受到美的存在;文化理解方面，比如课本中出现某个国家某个时期的知名画家画的名画，这个时候就需要教师在课前花大量时间去研究这幅画的前世今生，画家当时是在一种什么样的情况下创作的这幅画，这幅画有什么历史背景，人文底蕴和人文积淀在里面。这些都需要给学生讲解清楚，能让学生理解和尊重中外文化艺术的多样性，具有发现感知、欣赏、评价美的意识和基本能力。</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在培养学生核心素养的基础上还要培养学生一系列的良好习惯，很庆幸自己早在2015年9月份开学就已经开始，我所代的班级116-122这七个班。我深知，我要陪伴这些孩子共同走过六年的小学生涯，六年的时间对孩子们来说是个漫长的时间，课堂的习惯养成尤为重要，所以每次上美术课之前我都会要求孩子们做到以下几点:</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1.在微信群里通知家长给孩子们准备与美术课相关的物品。</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2.上课铃声响起，要求学生全部起立，集中注意力，确保每一位学生全身心地投入到课堂当中去。</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3.在绘画过程中，着重强调学生的双姿(执笔姿势和坐姿)，一切好的作品从好的双姿开始。</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4.作品完成后，让学生登台介绍自己的作品，锻炼学生们的口语表达能力。</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5.课堂结束要求学生收拾整理，养成干净整洁的好习惯。</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除此之外，还需培养学生团结合作的精神，使班级同学共同努力。孩子们是21世纪的小主人，是未来的栋梁之才。在实施素质教育的同时，也要在美术教学中提供引导学生学会团结合作，使其共同发展。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对于评价作业早已不是教师一个人的事，学生之间相互评价是培养学生审美能力，语言表达能力的最好方式，对于好的作业，教师除了口头表扬以外，还可采用适当物质奖励。这也是激发学生认真学习的方法。</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总之，教师是学生的激励者、促进者、指导者、协调者和合作者。教师的教只是学生求知的条件之一。教师要俯下身来走进孩子们的世界，这样才能更好的了解孩子们的内心世界，更好的掌握学情，在教学过程中，把学生看成课堂的主人，充分尊重学生的人格尊严，让他们在民主、和谐、有趣的氛围中愉快的学习成长。</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3、传统儿童美术教育中存在的问题</w:t>
      </w:r>
    </w:p>
    <w:p>
      <w:pPr>
        <w:widowControl/>
        <w:spacing w:line="360" w:lineRule="auto"/>
        <w:ind w:firstLine="480" w:firstLineChars="200"/>
        <w:rPr>
          <w:rFonts w:hint="eastAsia" w:ascii="宋体" w:hAnsi="宋体"/>
          <w:sz w:val="24"/>
        </w:rPr>
      </w:pPr>
      <w:r>
        <w:rPr>
          <w:rFonts w:hint="eastAsia" w:ascii="宋体" w:hAnsi="宋体"/>
          <w:sz w:val="24"/>
        </w:rPr>
        <w:t>（一）传统美术教学，注重临摹，忽视儿童的个性表现常用简化了的图形做为形象表现的模式，通过临摹灌输给儿童，把学简笔画称为让儿童掌握绘画“词语”。儿童在成长中，模仿是他们的天性，如果成人先入 为主地教他们画一些模式化的东西，就会使儿童形成定势，儿童学会了这些形象公式，套用在自己的画里，就 出现了所有儿童画一个模子的太阳、大雁、花、树……。比如有的孩子用一条折线画大雁，他们从老师那值得到一个错误的概念，认为这个符号代表鸟，他们不知道绘画形象来源于生活，他们不懂得通过自己观察发现各种形态特征的鸟长得是不一样的，临摹教学使儿童对生活中的美无动于衷，对生动有趣的物象不会画 也不敢画，每个孩子的画没有个性，没有心灵感受。</w:t>
      </w:r>
      <w:r>
        <w:rPr>
          <w:rFonts w:hint="eastAsia" w:ascii="宋体" w:hAnsi="宋体"/>
          <w:sz w:val="24"/>
        </w:rPr>
        <w:br w:type="textWrapping"/>
      </w:r>
      <w:r>
        <w:rPr>
          <w:rFonts w:hint="eastAsia" w:ascii="宋体" w:hAnsi="宋体"/>
          <w:sz w:val="24"/>
        </w:rPr>
        <w:t xml:space="preserve">    （二）传统的美术教育忽视儿童成长的历程，教材内容脱离儿童实际 如教材内容由简到繁，从成人的眼 光看儿童的造型能力发展，认为：物象的形状越简单，儿童越容易掌握和接受，所以教材从简单形到复杂形安 排，以体现由浅入深的认识过程，所以教材规定由平面形开始：圆形、方形、三角形、组合形……看来这种安 排似平是符合由浅入深、循序渐进的原则，实际上儿童生来认识世界并不以形的繁简来发展认识，他们喜欢画 自己熟悉的、感兴趣的人和事，他们一开始拿笔画画就先会画人。儿童在成长中的思维常常产生掌握世界、了 解世界，并证明世界神奇的冲动，儿童图画常表现了人类发展中各阶段的创造力，他们能把大千世界中变化万千的事物，自由地以自己特有的方式表现出来。实践证明儿童绘画题材并不存在繁简问题，我通过教学实践了 解到，富于变化的复杂形反而易于被儿童接受，如，中学教材中的旅游鞋、自行乍、古建筑……都是儿童写生的好题材，我还实验让各年龄段的儿童画藤椅、画成组的蔬菜、画成组人物，不同的年龄阶段，都创作出了 表现各阶段绘画能力的优秀范例，成功地达到了教学的预期效果。</w:t>
      </w:r>
      <w:r>
        <w:rPr>
          <w:rFonts w:hint="eastAsia" w:ascii="宋体" w:hAnsi="宋体"/>
          <w:sz w:val="24"/>
        </w:rPr>
        <w:br w:type="textWrapping"/>
      </w:r>
      <w:r>
        <w:rPr>
          <w:rFonts w:hint="eastAsia" w:ascii="宋体" w:hAnsi="宋体"/>
          <w:sz w:val="24"/>
        </w:rPr>
        <w:t xml:space="preserve">     （三）传统美术教育的评估标准，压抑儿童创造力的发展 在传统的美术教育中，只以象不象为评价作业 的标准，忽视了艺术中的多元化表现。</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4、多元化评价美术作业</w:t>
      </w:r>
    </w:p>
    <w:p>
      <w:pPr>
        <w:widowControl/>
        <w:spacing w:line="360" w:lineRule="auto"/>
        <w:ind w:firstLine="420" w:firstLineChars="200"/>
        <w:rPr>
          <w:rFonts w:hint="eastAsia" w:ascii="宋体" w:hAnsi="宋体"/>
          <w:sz w:val="24"/>
        </w:rPr>
      </w:pPr>
      <w:r>
        <w:rPr>
          <w:color w:val="141414"/>
        </w:rPr>
        <w:t>   </w:t>
      </w:r>
      <w:r>
        <w:rPr>
          <w:rFonts w:hint="eastAsia" w:ascii="宋体" w:hAnsi="宋体"/>
          <w:sz w:val="24"/>
        </w:rPr>
        <w:t>在平时的教学中我经常听到这样的声音：这个孩子画得和老师的不一样；这个孩子没有那个孩子画得好……长期以来，一些美术教师在教学中只注重传授知识和技能，学生按照教学要求用模仿的方式被动学习，教师对于学生作业仅仅以“画的是什么”“像不像”等为标准来进行评价。这种传统的作业评价方式从表面上看能显示教师的技术水平，也能使作业水平整齐划一，达到一种标准,然而，却压抑了学生的发展。应做到多元化：</w:t>
      </w:r>
    </w:p>
    <w:p>
      <w:pPr>
        <w:widowControl/>
        <w:spacing w:line="360" w:lineRule="auto"/>
        <w:ind w:firstLine="480" w:firstLineChars="200"/>
        <w:rPr>
          <w:rFonts w:hint="eastAsia" w:ascii="宋体" w:hAnsi="宋体"/>
          <w:sz w:val="24"/>
        </w:rPr>
      </w:pPr>
      <w:r>
        <w:rPr>
          <w:rFonts w:hint="eastAsia" w:ascii="宋体" w:hAnsi="宋体"/>
          <w:sz w:val="24"/>
        </w:rPr>
        <w:t>1、从学生对基本知识技能的掌握方面进行评价，如对学生作业的技巧、构图能力、想象能力等方面进行评价。在教学中我根据不同的作业特点分别设立“最佳创意奖”、“最佳色彩奖”、“最佳造型奖”等来鼓励学生。</w:t>
      </w:r>
    </w:p>
    <w:p>
      <w:pPr>
        <w:widowControl/>
        <w:spacing w:line="360" w:lineRule="auto"/>
        <w:ind w:firstLine="480" w:firstLineChars="200"/>
        <w:rPr>
          <w:rFonts w:hint="eastAsia" w:ascii="宋体" w:hAnsi="宋体"/>
          <w:sz w:val="24"/>
        </w:rPr>
      </w:pPr>
      <w:r>
        <w:rPr>
          <w:rFonts w:hint="eastAsia" w:ascii="宋体" w:hAnsi="宋体"/>
          <w:sz w:val="24"/>
        </w:rPr>
        <w:t>2、从学生学习态度方面进行评价，如对学生是否按时上课，材料用具准备情况，课堂纪律，完成作业的态度，文明礼貌，保持室内整洁等方面的评价。</w:t>
      </w:r>
    </w:p>
    <w:p>
      <w:pPr>
        <w:widowControl/>
        <w:spacing w:line="360" w:lineRule="auto"/>
        <w:ind w:firstLine="480" w:firstLineChars="200"/>
        <w:rPr>
          <w:rFonts w:hint="eastAsia" w:ascii="宋体" w:hAnsi="宋体"/>
          <w:sz w:val="24"/>
        </w:rPr>
      </w:pPr>
      <w:r>
        <w:rPr>
          <w:rFonts w:hint="eastAsia" w:ascii="宋体" w:hAnsi="宋体"/>
          <w:sz w:val="24"/>
        </w:rPr>
        <w:t xml:space="preserve"> 3、从学生的角度进行评价     </w:t>
      </w:r>
    </w:p>
    <w:p>
      <w:pPr>
        <w:widowControl/>
        <w:spacing w:line="360" w:lineRule="auto"/>
        <w:ind w:firstLine="480" w:firstLineChars="200"/>
        <w:rPr>
          <w:rFonts w:hint="eastAsia" w:ascii="宋体" w:hAnsi="宋体"/>
          <w:sz w:val="24"/>
        </w:rPr>
      </w:pPr>
      <w:r>
        <w:rPr>
          <w:rFonts w:hint="eastAsia" w:ascii="宋体" w:hAnsi="宋体"/>
          <w:sz w:val="24"/>
        </w:rPr>
        <w:t>美术作为艺术创造具有鲜明个性，并没有统一答案，学生的绘画创作更无“对”、“错”可言，只有“好”、“坏”之分。每个学生对于自己的作业都很自信，他们的画不受任何限制，没有清规戒律的束缚，同时由于受技术能力的局限，学生在作业中表现的艺术趣味并不是刻意追求的，是天性的自然流露。教师在评价作业时，应从学生的角度来考虑，找出他们作业中的闪光点加以表扬，从而激发学习兴趣。</w:t>
      </w:r>
    </w:p>
    <w:p>
      <w:pPr>
        <w:widowControl/>
        <w:spacing w:line="360" w:lineRule="auto"/>
        <w:ind w:firstLine="480" w:firstLineChars="200"/>
        <w:rPr>
          <w:rFonts w:hint="eastAsia" w:ascii="宋体" w:hAnsi="宋体"/>
          <w:sz w:val="24"/>
        </w:rPr>
      </w:pPr>
      <w:r>
        <w:rPr>
          <w:rFonts w:hint="eastAsia" w:ascii="宋体" w:hAnsi="宋体"/>
          <w:sz w:val="24"/>
        </w:rPr>
        <w:t>4、从爱心出发进行评价。</w:t>
      </w:r>
    </w:p>
    <w:p>
      <w:pPr>
        <w:widowControl/>
        <w:spacing w:line="360" w:lineRule="auto"/>
        <w:ind w:firstLine="480" w:firstLineChars="200"/>
        <w:rPr>
          <w:rFonts w:hint="eastAsia" w:ascii="宋体" w:hAnsi="宋体"/>
          <w:sz w:val="24"/>
        </w:rPr>
      </w:pPr>
      <w:r>
        <w:rPr>
          <w:rFonts w:hint="eastAsia" w:ascii="宋体" w:hAnsi="宋体"/>
          <w:sz w:val="24"/>
        </w:rPr>
        <w:t>爱与尊重是教育的出发点，教师要从爱心出发，把对艺术教育事业的爱，对学生的爱、对学生作品的爱、对学生在绘画中表达的天真烂漫的个性和情感的爱融汇在一起，对学生作业进行科学的评价，以自己对学生点滴进步的由衷高兴，点燃学生对美术的兴趣和热爱。</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5、改变美术作业评价方式</w:t>
      </w:r>
    </w:p>
    <w:p>
      <w:pPr>
        <w:widowControl/>
        <w:spacing w:line="360" w:lineRule="auto"/>
        <w:ind w:firstLine="480" w:firstLineChars="200"/>
        <w:rPr>
          <w:rFonts w:hint="eastAsia" w:ascii="宋体" w:hAnsi="宋体"/>
          <w:sz w:val="24"/>
        </w:rPr>
      </w:pPr>
      <w:r>
        <w:rPr>
          <w:rFonts w:hint="eastAsia" w:ascii="宋体" w:hAnsi="宋体"/>
          <w:sz w:val="24"/>
        </w:rPr>
        <w:t>1、改变传统的单一性作业评价方式。我在平时的教学活动中采取了多种评价方式评价学生的美术作业。可以是实物或等级，可以是评语，也可以采用评语与等级相结合的方式，还可以采用个人自评、小组互评、专家点评或座谈等方式，充分肯定学生的进步和发展。这样不但能激发学生的学习积极性，而且使学生明确需要克服的弱点与发展方向。</w:t>
      </w:r>
    </w:p>
    <w:p>
      <w:pPr>
        <w:widowControl/>
        <w:spacing w:line="360" w:lineRule="auto"/>
        <w:ind w:firstLine="480" w:firstLineChars="200"/>
        <w:rPr>
          <w:rFonts w:hint="eastAsia" w:ascii="宋体" w:hAnsi="宋体"/>
          <w:sz w:val="24"/>
        </w:rPr>
      </w:pPr>
      <w:r>
        <w:rPr>
          <w:rFonts w:hint="eastAsia" w:ascii="宋体" w:hAnsi="宋体"/>
          <w:sz w:val="24"/>
        </w:rPr>
        <w:t>2、改变传统的美术作业评价符号。等级制与实物交叉使用，时时给学生以新鲜感。有时“优”“良”等级制符号用多了，学生会失去新鲜感，于是，我在作业的评价上采用了插红旗、种红花、贴五星等作业符号。这样不仅直观有趣，而且还体现了美术课的特点。</w:t>
      </w:r>
    </w:p>
    <w:p>
      <w:pPr>
        <w:widowControl/>
        <w:spacing w:line="360" w:lineRule="auto"/>
        <w:ind w:firstLine="480" w:firstLineChars="200"/>
        <w:rPr>
          <w:rFonts w:hint="eastAsia" w:ascii="宋体" w:hAnsi="宋体"/>
          <w:sz w:val="24"/>
        </w:rPr>
      </w:pPr>
      <w:r>
        <w:rPr>
          <w:rFonts w:hint="eastAsia" w:ascii="宋体" w:hAnsi="宋体"/>
          <w:sz w:val="24"/>
        </w:rPr>
        <w:t> 总之，我们评价的目的在于激发学生学习美术的兴趣和积极性，使学生感受到自己的进步，发现自己的能力和才干，因而教师要用肯定的方式评价学生的美术作业，多鼓励、多表扬而没有否定和批评。即使有也要用“如果怎么怎么就会更好”等语言来表达，也不能以“逼真、写实“等标准来衡量学生的美术作业，而应以创造的新颖性、独特性等方面来衡量学生作业，促进学生个性的发展。</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6、改进集体备课的对策与建议</w:t>
      </w:r>
    </w:p>
    <w:p>
      <w:pPr>
        <w:tabs>
          <w:tab w:val="left" w:pos="780"/>
        </w:tabs>
        <w:spacing w:line="400" w:lineRule="exact"/>
        <w:ind w:firstLine="480" w:firstLineChars="200"/>
        <w:rPr>
          <w:rFonts w:hint="eastAsia"/>
          <w:sz w:val="24"/>
        </w:rPr>
      </w:pPr>
      <w:r>
        <w:rPr>
          <w:rFonts w:hint="eastAsia"/>
          <w:sz w:val="24"/>
        </w:rPr>
        <w:t>1、</w:t>
      </w:r>
      <w:r>
        <w:rPr>
          <w:sz w:val="24"/>
        </w:rPr>
        <w:t xml:space="preserve"> </w:t>
      </w:r>
      <w:r>
        <w:rPr>
          <w:rFonts w:hint="eastAsia"/>
          <w:sz w:val="24"/>
        </w:rPr>
        <w:t>教师应克服自身职业倦怠心理，学习并尝试着参与到集体备课中来，力争在自身专业发展上有更高追求。</w:t>
      </w:r>
    </w:p>
    <w:p>
      <w:pPr>
        <w:spacing w:line="400" w:lineRule="exact"/>
        <w:ind w:firstLine="480" w:firstLineChars="200"/>
        <w:rPr>
          <w:rFonts w:hint="eastAsia"/>
          <w:sz w:val="24"/>
        </w:rPr>
      </w:pPr>
      <w:r>
        <w:rPr>
          <w:rFonts w:hint="eastAsia"/>
          <w:sz w:val="24"/>
        </w:rPr>
        <w:t>教师职业倦怠是指教师在长期从事教育教学过程中，不能顺利应对工作压力时的一种极端反应，是教师在长期压力体验下所产生的情绪，对工作任务的退缩、不负责任，情感的衰竭，工作热情和兴趣的丧失及对工作满意度的降低。那么，作为工作在一线的教育工作者，我们如何克服自身的这一心理障碍呢？教师的职业倦怠虽然有共性，但具体到每个人情况却不尽相同。作为教师个体，必须采取适当的措施，如在教育教学过程中，坚持对教育工作艺术性、创造性的探索，有意识地观察自己的工作环境，反省自己的失误，及时处理问题，全身心地投身到学校的各项工作中去，并从中获得成功和快乐。当然，教师更应该将集体备课这一常规工作做实，让身心回归到教学和学生上来，在不断实践与总结的过程中追求专业的更高发展。</w:t>
      </w:r>
    </w:p>
    <w:p>
      <w:pPr>
        <w:tabs>
          <w:tab w:val="left" w:pos="780"/>
        </w:tabs>
        <w:spacing w:line="400" w:lineRule="exact"/>
        <w:ind w:firstLine="480" w:firstLineChars="200"/>
        <w:rPr>
          <w:rFonts w:hint="eastAsia"/>
          <w:sz w:val="24"/>
        </w:rPr>
      </w:pPr>
      <w:r>
        <w:rPr>
          <w:rFonts w:hint="eastAsia"/>
          <w:sz w:val="24"/>
        </w:rPr>
        <w:t>2、</w:t>
      </w:r>
      <w:r>
        <w:rPr>
          <w:sz w:val="24"/>
        </w:rPr>
        <w:t xml:space="preserve"> </w:t>
      </w:r>
      <w:r>
        <w:rPr>
          <w:rFonts w:hint="eastAsia"/>
          <w:sz w:val="24"/>
        </w:rPr>
        <w:t>建立科学、合理的集体备课制度，为提升教育教学质量服务。</w:t>
      </w:r>
    </w:p>
    <w:p>
      <w:pPr>
        <w:spacing w:line="400" w:lineRule="exact"/>
        <w:ind w:firstLine="480" w:firstLineChars="200"/>
        <w:rPr>
          <w:rFonts w:hint="eastAsia"/>
          <w:sz w:val="24"/>
          <w:lang w:val="en-GB"/>
        </w:rPr>
      </w:pPr>
      <w:r>
        <w:rPr>
          <w:rFonts w:hint="eastAsia"/>
          <w:sz w:val="24"/>
          <w:lang w:val="en-GB"/>
        </w:rPr>
        <w:t>教师对集体备课工作执行得好坏，直接关系着他的课堂教学成功与否，甚至会影响到整个学校、学科教学质量的成败。教师应将日常备课看作是一项常规工作，肩负起责任，认真执行，集体备课成果的优劣，也是评价一个教研组工作好坏的重要指标之一。</w:t>
      </w:r>
    </w:p>
    <w:p>
      <w:pPr>
        <w:spacing w:line="400" w:lineRule="exact"/>
        <w:ind w:firstLine="480" w:firstLineChars="200"/>
        <w:rPr>
          <w:rFonts w:hint="eastAsia"/>
          <w:sz w:val="24"/>
          <w:lang w:val="en-GB"/>
        </w:rPr>
      </w:pPr>
      <w:r>
        <w:rPr>
          <w:rFonts w:hint="eastAsia"/>
          <w:sz w:val="24"/>
          <w:lang w:val="en-GB"/>
        </w:rPr>
        <w:t>一个人的思想，只能代表一个人的观点，而多个人的思想在进行交换之后，便拥有了多个观点，扬长避短，便形成了有价值的教育教学方法和经验。那么，我们如何才能做好集体备课这项工作呢？</w:t>
      </w:r>
    </w:p>
    <w:p>
      <w:pPr>
        <w:tabs>
          <w:tab w:val="left" w:pos="780"/>
        </w:tabs>
        <w:spacing w:line="400" w:lineRule="exact"/>
        <w:ind w:firstLine="480" w:firstLineChars="200"/>
        <w:rPr>
          <w:rFonts w:hint="eastAsia"/>
          <w:sz w:val="24"/>
          <w:lang w:val="en-GB"/>
        </w:rPr>
      </w:pPr>
      <w:r>
        <w:rPr>
          <w:rFonts w:hint="eastAsia"/>
          <w:sz w:val="24"/>
          <w:lang w:val="en-GB"/>
        </w:rPr>
        <w:t>①</w:t>
      </w:r>
      <w:r>
        <w:rPr>
          <w:sz w:val="24"/>
          <w:lang w:val="en-GB"/>
        </w:rPr>
        <w:t xml:space="preserve"> </w:t>
      </w:r>
      <w:r>
        <w:rPr>
          <w:rFonts w:hint="eastAsia"/>
          <w:sz w:val="24"/>
          <w:lang w:val="en-GB"/>
        </w:rPr>
        <w:t>明确分工，各施其职。在日常教学工作中，备课组应做好分工，教师依据分工，主动承担起任务，科学合理地完成，做到分工不分家，必要时应形成文本积累，可供参考和推广。</w:t>
      </w:r>
    </w:p>
    <w:p>
      <w:pPr>
        <w:tabs>
          <w:tab w:val="left" w:pos="780"/>
        </w:tabs>
        <w:spacing w:line="400" w:lineRule="exact"/>
        <w:ind w:firstLine="480" w:firstLineChars="200"/>
        <w:rPr>
          <w:rFonts w:hint="eastAsia"/>
          <w:sz w:val="24"/>
          <w:lang w:val="en-GB"/>
        </w:rPr>
      </w:pPr>
      <w:r>
        <w:rPr>
          <w:rFonts w:hint="eastAsia"/>
          <w:sz w:val="24"/>
          <w:lang w:val="en-GB"/>
        </w:rPr>
        <w:t>②</w:t>
      </w:r>
      <w:r>
        <w:rPr>
          <w:sz w:val="24"/>
          <w:lang w:val="en-GB"/>
        </w:rPr>
        <w:t xml:space="preserve"> </w:t>
      </w:r>
      <w:r>
        <w:rPr>
          <w:rFonts w:hint="eastAsia"/>
          <w:sz w:val="24"/>
          <w:lang w:val="en-GB"/>
        </w:rPr>
        <w:t>深入学习《新课程标准》，挖掘教材，做到灵活运用。《新课程标准》中提出的领域目标，教师可对应各水平段目标，制订合理的教学计划，结合教材，确定模块元，从各领域目标着手，由浅入深，有针对性地撰写课时计划与单元教学设计，为自己的教学提供保障。</w:t>
      </w:r>
    </w:p>
    <w:p>
      <w:pPr>
        <w:tabs>
          <w:tab w:val="left" w:pos="780"/>
        </w:tabs>
        <w:spacing w:line="400" w:lineRule="exact"/>
        <w:ind w:firstLine="480" w:firstLineChars="200"/>
        <w:rPr>
          <w:rFonts w:hint="eastAsia"/>
          <w:sz w:val="24"/>
          <w:lang w:val="en-GB"/>
        </w:rPr>
      </w:pPr>
      <w:r>
        <w:rPr>
          <w:rFonts w:hint="eastAsia"/>
          <w:sz w:val="24"/>
          <w:lang w:val="en-GB"/>
        </w:rPr>
        <w:t>③</w:t>
      </w:r>
      <w:r>
        <w:rPr>
          <w:sz w:val="24"/>
          <w:lang w:val="en-GB"/>
        </w:rPr>
        <w:t xml:space="preserve"> </w:t>
      </w:r>
      <w:r>
        <w:rPr>
          <w:rFonts w:hint="eastAsia"/>
          <w:sz w:val="24"/>
          <w:lang w:val="en-GB"/>
        </w:rPr>
        <w:t>确立备课的形式、格式或内容等。集体备课可依据学校特色自主进行，没用形式的约束，备课组以座谈的形式，确立学科学年、学期的不同水平段教学计划，根据分工进行个人备课，最后完成汇总，以研讨的方式进行修正，最后由备课组长完成统稿，形成集体备课集。</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eastAsiaTheme="minorEastAsia"/>
          <w:b/>
          <w:bCs/>
          <w:color w:val="333333"/>
          <w:kern w:val="0"/>
          <w:sz w:val="24"/>
          <w:szCs w:val="24"/>
          <w:lang w:val="en-US" w:eastAsia="zh-CN" w:bidi="ar-SA"/>
        </w:rPr>
        <w:t>7、浅论集体备课的现状</w:t>
      </w:r>
    </w:p>
    <w:p>
      <w:pPr>
        <w:widowControl/>
        <w:shd w:val="clear" w:color="auto" w:fill="FFFFFF"/>
        <w:spacing w:line="360" w:lineRule="atLeast"/>
        <w:ind w:firstLine="480" w:firstLineChars="200"/>
        <w:jc w:val="left"/>
        <w:rPr>
          <w:rFonts w:hint="eastAsia" w:ascii="宋体" w:hAnsi="宋体" w:cs="Tahoma"/>
          <w:color w:val="000000"/>
          <w:kern w:val="0"/>
          <w:sz w:val="24"/>
        </w:rPr>
      </w:pPr>
      <w:r>
        <w:rPr>
          <w:rFonts w:hint="eastAsia" w:ascii="宋体" w:hAnsi="宋体" w:cs="Tahoma"/>
          <w:color w:val="000000"/>
          <w:kern w:val="0"/>
          <w:sz w:val="24"/>
        </w:rPr>
        <w:t>1、</w:t>
      </w:r>
      <w:r>
        <w:rPr>
          <w:rFonts w:ascii="宋体" w:hAnsi="宋体" w:cs="Tahoma"/>
          <w:color w:val="000000"/>
          <w:kern w:val="0"/>
          <w:sz w:val="24"/>
        </w:rPr>
        <w:t xml:space="preserve"> </w:t>
      </w:r>
      <w:r>
        <w:rPr>
          <w:rFonts w:hint="eastAsia" w:ascii="宋体" w:hAnsi="宋体" w:cs="Tahoma"/>
          <w:color w:val="000000"/>
          <w:kern w:val="0"/>
          <w:sz w:val="24"/>
        </w:rPr>
        <w:t>教师对集体备课认识不足、形式主义严重。</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绝大部分教师仍然采用个人备课或轮流备课，在备课过程中缺乏交流和讨</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论，更有部分教师抱着应付检查的态度，草草了事，毫不追求备课质量，有的教师出现了“一本备课本闯天下”式反复使用的现象。导致这一现象出现的根本原因是，教师职业倦怠现象的出现，使部分教师责任心下降，教育教学热情缺失，忽视了自身专业成长及对教学能力的更高追求。因此，课前的预设与交流渐渐成为一种形式主义，真正把集体备课看作是知识与能力的整合，正确认识集体备课重要性的体育教师已经微乎其微。</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2、集体备课形式、内容缺乏规范要求，出现参差不齐现象。</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教师对集体备课的规范性缺乏正确的理解，仅停留在较浅的层面。集体备</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课的形式各样，成果的层次高低不同，可以概括为，横看成岭侧成峰，远看高低各不同。</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3、</w:t>
      </w:r>
      <w:r>
        <w:rPr>
          <w:rFonts w:ascii="宋体" w:hAnsi="宋体" w:cs="Tahoma"/>
          <w:color w:val="000000"/>
          <w:kern w:val="0"/>
          <w:sz w:val="24"/>
        </w:rPr>
        <w:t xml:space="preserve"> </w:t>
      </w:r>
      <w:r>
        <w:rPr>
          <w:rFonts w:hint="eastAsia" w:ascii="宋体" w:hAnsi="宋体" w:cs="Tahoma"/>
          <w:color w:val="000000"/>
          <w:kern w:val="0"/>
          <w:sz w:val="24"/>
        </w:rPr>
        <w:t>为什么要采用集体备课形式，如何准确进行集体备课，教师缺乏深刻</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理解？</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教师对集体备课缺乏正确的认识，无法做到主观地接受和操作，片面认为，</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凭借自己的知识储备或以往的教学经验，完成课堂教学即可，根本不追求教学的科学性、系统性和完整性。集体备课是对即将开始的单元教学任务进行学习与理解，是对单元内的课时教学过程进行构思与预设。其目的就是要求教师在实施教学的准备阶段，通过集体备课的形式，深入钻研教材，进行教法、学法的“实践—讨论—再实践”，从而形成一套适合学校、教师和学生不断发展的经验，可供实践和推广。</w:t>
      </w:r>
    </w:p>
    <w:p>
      <w:pPr>
        <w:widowControl/>
        <w:shd w:val="clear" w:color="auto" w:fill="FFFFFF"/>
        <w:spacing w:line="360" w:lineRule="atLeast"/>
        <w:ind w:firstLine="480"/>
        <w:jc w:val="left"/>
        <w:rPr>
          <w:rFonts w:hint="eastAsia" w:ascii="宋体" w:hAnsi="宋体" w:cs="Tahoma"/>
          <w:color w:val="000000"/>
          <w:kern w:val="0"/>
          <w:sz w:val="24"/>
        </w:rPr>
      </w:pPr>
      <w:r>
        <w:rPr>
          <w:rFonts w:hint="eastAsia" w:ascii="宋体" w:hAnsi="宋体" w:cs="Tahoma"/>
          <w:color w:val="000000"/>
          <w:kern w:val="0"/>
          <w:sz w:val="24"/>
        </w:rPr>
        <w:t>目前，绝大部分教师认为，轮流备课等于统一备课、个人备课等同于集体</w:t>
      </w:r>
    </w:p>
    <w:p>
      <w:pPr>
        <w:widowControl/>
        <w:shd w:val="clear" w:color="auto" w:fill="FFFFFF"/>
        <w:spacing w:line="360" w:lineRule="atLeast"/>
        <w:jc w:val="left"/>
        <w:rPr>
          <w:rFonts w:hint="eastAsia" w:ascii="宋体" w:hAnsi="宋体" w:cs="Tahoma"/>
          <w:color w:val="000000"/>
          <w:kern w:val="0"/>
          <w:sz w:val="24"/>
        </w:rPr>
      </w:pPr>
      <w:r>
        <w:rPr>
          <w:rFonts w:hint="eastAsia" w:ascii="宋体" w:hAnsi="宋体" w:cs="Tahoma"/>
          <w:color w:val="000000"/>
          <w:kern w:val="0"/>
          <w:sz w:val="24"/>
        </w:rPr>
        <w:t>备课、集体备课成果就是统一教案，殊不知，如此简单叠加或编印成册，还不能说，我们就已经把集体备课这项工作做得很好了。集体备课还应在形式、内容及其有效性上苦练其功，大家都出一份力，才能深入挖掘出本学科的价值所在。</w:t>
      </w:r>
    </w:p>
    <w:p>
      <w:pPr>
        <w:tabs>
          <w:tab w:val="left" w:pos="420"/>
        </w:tabs>
        <w:spacing w:line="400" w:lineRule="exact"/>
        <w:rPr>
          <w:rFonts w:hint="eastAsia"/>
          <w:b/>
        </w:rPr>
      </w:pPr>
      <w:r>
        <w:rPr>
          <w:rFonts w:hint="eastAsia"/>
          <w:b/>
          <w:lang w:val="en-US" w:eastAsia="zh-CN"/>
        </w:rPr>
        <w:t>8、</w:t>
      </w:r>
      <w:r>
        <w:rPr>
          <w:rFonts w:hint="eastAsia"/>
          <w:b/>
        </w:rPr>
        <w:t>改进集体备课的对策与建议</w:t>
      </w:r>
    </w:p>
    <w:p>
      <w:pPr>
        <w:widowControl/>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教师应克服自身职业倦怠心理，学习并尝试着参与到集体备课中来，力争在自身专业发展上有更高追求。</w:t>
      </w:r>
    </w:p>
    <w:p>
      <w:pPr>
        <w:widowControl/>
        <w:spacing w:line="360" w:lineRule="auto"/>
        <w:ind w:firstLine="480" w:firstLineChars="200"/>
        <w:rPr>
          <w:rFonts w:hint="eastAsia" w:ascii="宋体" w:hAnsi="宋体"/>
          <w:sz w:val="24"/>
        </w:rPr>
      </w:pPr>
      <w:r>
        <w:rPr>
          <w:rFonts w:hint="eastAsia" w:ascii="宋体" w:hAnsi="宋体"/>
          <w:sz w:val="24"/>
        </w:rPr>
        <w:t>教师职业倦怠是指教师在长期从事教育教学过程中，不能顺利应对工作压力时的一种极端反应，是教师在长期压力体验下所产生的情绪，对工作任务的退缩、不负责任，情感的衰竭，工作热情和兴趣的丧失及对工作满意度的降低。那么，作为工作在一线的教育工作者，我们如何克服自身的这一心理障碍呢？教师的职业倦怠虽然有共性，但具体到每个人情况却不尽相同。作为教师个体，必须采取适当的措施，如在教育教学过程中，坚持对教育工作艺术性、创造性的探索，有意识地观察自己的工作环境，反省自己的失误，及时处理问题，全身心地投身到学校的各项工作中去，并从中获得成功和快乐。当然，教师更应该将集体备课这一常规工作做实，让身心回归到教学和学生上来，在不断实践与总结的过程中追求专业的更高发展。</w:t>
      </w:r>
    </w:p>
    <w:p>
      <w:pPr>
        <w:widowControl/>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建立科学、合理的集体备课制度，为提升教育教学质量服务。</w:t>
      </w:r>
    </w:p>
    <w:p>
      <w:pPr>
        <w:widowControl/>
        <w:spacing w:line="360" w:lineRule="auto"/>
        <w:ind w:firstLine="480" w:firstLineChars="200"/>
        <w:rPr>
          <w:rFonts w:hint="eastAsia" w:ascii="宋体" w:hAnsi="宋体"/>
          <w:sz w:val="24"/>
          <w:lang w:val="en-GB"/>
        </w:rPr>
      </w:pPr>
      <w:r>
        <w:rPr>
          <w:rFonts w:hint="eastAsia" w:ascii="宋体" w:hAnsi="宋体"/>
          <w:sz w:val="24"/>
          <w:lang w:val="en-GB"/>
        </w:rPr>
        <w:t>教师对集体备课工作执行得好坏，直接关系着他的课堂教学成功与否，甚至会影响到整个学校、学科教学质量的成败。教师应将日常备课看作是一项常规工作，肩负起责任，认真执行，集体备课成果的优劣，也是评价一个教研组工作好坏的重要指标之一。</w:t>
      </w:r>
    </w:p>
    <w:p>
      <w:pPr>
        <w:widowControl/>
        <w:spacing w:line="360" w:lineRule="auto"/>
        <w:ind w:firstLine="480" w:firstLineChars="200"/>
        <w:rPr>
          <w:rFonts w:hint="eastAsia" w:ascii="宋体" w:hAnsi="宋体"/>
          <w:sz w:val="24"/>
          <w:lang w:val="en-GB"/>
        </w:rPr>
      </w:pPr>
      <w:r>
        <w:rPr>
          <w:rFonts w:hint="eastAsia" w:ascii="宋体" w:hAnsi="宋体"/>
          <w:sz w:val="24"/>
          <w:lang w:val="en-GB"/>
        </w:rPr>
        <w:t>一个人的思想，只能代表一个人的观点，而多个人的思想在进行交换之后，便拥有了多个观点，扬长避短，便形成了有价值的教育教学方法和经验。那么，我们如何才能做好集体备课这项工作呢？</w:t>
      </w:r>
    </w:p>
    <w:p>
      <w:pPr>
        <w:widowControl/>
        <w:spacing w:line="360" w:lineRule="auto"/>
        <w:ind w:firstLine="480" w:firstLineChars="200"/>
        <w:rPr>
          <w:rFonts w:hint="eastAsia" w:ascii="宋体" w:hAnsi="宋体"/>
          <w:sz w:val="24"/>
          <w:lang w:val="en-GB"/>
        </w:rPr>
      </w:pPr>
      <w:r>
        <w:rPr>
          <w:rFonts w:hint="eastAsia" w:ascii="宋体" w:hAnsi="宋体"/>
          <w:sz w:val="24"/>
          <w:lang w:val="en-GB"/>
        </w:rPr>
        <w:t>①</w:t>
      </w:r>
      <w:r>
        <w:rPr>
          <w:rFonts w:ascii="宋体" w:hAnsi="宋体"/>
          <w:sz w:val="24"/>
          <w:lang w:val="en-GB"/>
        </w:rPr>
        <w:t xml:space="preserve"> </w:t>
      </w:r>
      <w:r>
        <w:rPr>
          <w:rFonts w:hint="eastAsia" w:ascii="宋体" w:hAnsi="宋体"/>
          <w:sz w:val="24"/>
          <w:lang w:val="en-GB"/>
        </w:rPr>
        <w:t>明确分工，各施其职。在日常教学工作中，备课组应做好分工，教师依据分工，主动承担起任务，科学合理地完成，做到分工不分家，必要时应形成文本积累，可供参考和推广。</w:t>
      </w:r>
    </w:p>
    <w:p>
      <w:pPr>
        <w:widowControl/>
        <w:spacing w:line="360" w:lineRule="auto"/>
        <w:ind w:firstLine="480" w:firstLineChars="200"/>
        <w:rPr>
          <w:rFonts w:hint="eastAsia" w:ascii="宋体" w:hAnsi="宋体"/>
          <w:sz w:val="24"/>
          <w:lang w:val="en-GB"/>
        </w:rPr>
      </w:pPr>
      <w:r>
        <w:rPr>
          <w:rFonts w:hint="eastAsia" w:ascii="宋体" w:hAnsi="宋体"/>
          <w:sz w:val="24"/>
          <w:lang w:val="en-GB"/>
        </w:rPr>
        <w:t>②</w:t>
      </w:r>
      <w:r>
        <w:rPr>
          <w:rFonts w:ascii="宋体" w:hAnsi="宋体"/>
          <w:sz w:val="24"/>
          <w:lang w:val="en-GB"/>
        </w:rPr>
        <w:t xml:space="preserve"> </w:t>
      </w:r>
      <w:r>
        <w:rPr>
          <w:rFonts w:hint="eastAsia" w:ascii="宋体" w:hAnsi="宋体"/>
          <w:sz w:val="24"/>
          <w:lang w:val="en-GB"/>
        </w:rPr>
        <w:t>深入学习《新课程标准》，挖掘教材，做到灵活运用。《新课程标准》中提出的领域目标，教师可对应各水平段目标，制订合理的教学计划，结合教材，确定模块元，从各领域目标着手，由浅入深，有针对性地撰写课时计划与单元教学设计，为自己的教学提供保障。</w:t>
      </w:r>
    </w:p>
    <w:p>
      <w:pPr>
        <w:widowControl/>
        <w:spacing w:line="360" w:lineRule="auto"/>
        <w:ind w:firstLine="480" w:firstLineChars="200"/>
        <w:rPr>
          <w:rFonts w:hint="eastAsia" w:ascii="宋体" w:hAnsi="宋体"/>
          <w:sz w:val="24"/>
          <w:lang w:val="en-GB"/>
        </w:rPr>
      </w:pPr>
      <w:r>
        <w:rPr>
          <w:rFonts w:hint="eastAsia" w:ascii="宋体" w:hAnsi="宋体"/>
          <w:sz w:val="24"/>
          <w:lang w:val="en-GB"/>
        </w:rPr>
        <w:t>③</w:t>
      </w:r>
      <w:r>
        <w:rPr>
          <w:rFonts w:ascii="宋体" w:hAnsi="宋体"/>
          <w:sz w:val="24"/>
          <w:lang w:val="en-GB"/>
        </w:rPr>
        <w:t xml:space="preserve"> </w:t>
      </w:r>
      <w:r>
        <w:rPr>
          <w:rFonts w:hint="eastAsia" w:ascii="宋体" w:hAnsi="宋体"/>
          <w:sz w:val="24"/>
          <w:lang w:val="en-GB"/>
        </w:rPr>
        <w:t>确立备课的形式、格式或内容等。集体备课可依据学校特色自主进行，没用形式的约束，备课组以座谈的形式，确立学科学年、学期的不同水平段教学计划，根据分工进行个人备课，最后完成汇总，以研讨的方式进行修正，最后由备课组长完成统稿，形成集体备课集。</w:t>
      </w:r>
    </w:p>
    <w:p>
      <w:pPr>
        <w:spacing w:line="360" w:lineRule="auto"/>
        <w:ind w:firstLine="482" w:firstLineChars="200"/>
        <w:rPr>
          <w:rFonts w:ascii="宋体" w:hAnsi="宋体"/>
          <w:b/>
          <w:sz w:val="24"/>
        </w:rPr>
      </w:pPr>
    </w:p>
    <w:p>
      <w:pPr>
        <w:wordWrap w:val="0"/>
        <w:spacing w:line="360" w:lineRule="auto"/>
        <w:ind w:firstLine="2096" w:firstLineChars="696"/>
        <w:rPr>
          <w:rFonts w:hint="eastAsia" w:ascii="宋体" w:hAnsi="宋体" w:cs="宋体"/>
          <w:b/>
          <w:sz w:val="30"/>
          <w:szCs w:val="30"/>
          <w:lang w:val="en-US" w:eastAsia="zh-CN"/>
        </w:rPr>
      </w:pPr>
      <w:r>
        <w:rPr>
          <w:rFonts w:hint="eastAsia" w:ascii="宋体" w:hAnsi="宋体" w:cs="宋体"/>
          <w:b/>
          <w:sz w:val="30"/>
          <w:szCs w:val="30"/>
          <w:lang w:val="en-US" w:eastAsia="zh-CN"/>
        </w:rPr>
        <w:t xml:space="preserve">小学美术考查方式初探 </w:t>
      </w:r>
    </w:p>
    <w:p>
      <w:pPr>
        <w:widowControl/>
        <w:spacing w:line="360" w:lineRule="auto"/>
        <w:ind w:firstLine="480" w:firstLineChars="200"/>
        <w:rPr>
          <w:rFonts w:ascii="宋体" w:hAnsi="宋体"/>
          <w:sz w:val="24"/>
        </w:rPr>
      </w:pPr>
      <w:r>
        <w:rPr>
          <w:rFonts w:ascii="宋体" w:hAnsi="宋体"/>
          <w:sz w:val="24"/>
        </w:rPr>
        <w:t>小学课程系列由考试与考查两种不同评价方式的学科组成。一般情况下，语文、数学、英语等学生主课的成绩评定由具体的分数以量化的形式呈现出来，而美术等副科则大多由考查的形式进行，即更多的注重学生平时的课堂学习情况与参与学校等部门组织的美术活动的参与情况给予学生以客观的成绩评定。除学科兴趣特长生的专业性考查与体育学科的各项达标要求以外，一般情况下，不专门举行美术、音乐等学科的考试。这是既符合学校的课程设置结构，也符合学校的教学目标与要求，同事又符合学生的学习规律，更反映了新课程改革以来的精神与理念。</w:t>
      </w:r>
    </w:p>
    <w:p>
      <w:pPr>
        <w:widowControl/>
        <w:spacing w:line="360" w:lineRule="auto"/>
        <w:ind w:firstLine="480" w:firstLineChars="200"/>
        <w:rPr>
          <w:rFonts w:ascii="宋体" w:hAnsi="宋体"/>
          <w:sz w:val="24"/>
        </w:rPr>
      </w:pPr>
      <w:r>
        <w:rPr>
          <w:rFonts w:ascii="宋体" w:hAnsi="宋体"/>
          <w:sz w:val="24"/>
        </w:rPr>
        <w:t>然而，近年来部分学校为了体现对美术、音乐等副科学科的重视，也采取了各种不同形式的考查或考试方式。如，有学校在学期结束前从各年级抽调数名同学集中命题创作，进行“考试”，本次考试的题目均选自教材课题。笔者认为：这样的检测方式首先只是检测了一小部分同学的美术学习情况，而没有面向整体学生；即使教师对这部分学生的美术作业进行了客观的评价，也不能用部分的学会僧成绩来代表全部的整体学生。以以偏概全的方式来评定学生的学习情况，绝对不是客观带来客观的评定结果。</w:t>
      </w:r>
    </w:p>
    <w:p>
      <w:pPr>
        <w:widowControl/>
        <w:spacing w:line="360" w:lineRule="auto"/>
        <w:ind w:firstLine="480" w:firstLineChars="200"/>
        <w:rPr>
          <w:rFonts w:ascii="宋体" w:hAnsi="宋体"/>
          <w:sz w:val="24"/>
        </w:rPr>
      </w:pPr>
      <w:r>
        <w:rPr>
          <w:rFonts w:ascii="宋体" w:hAnsi="宋体"/>
          <w:sz w:val="24"/>
        </w:rPr>
        <w:t>其次安排的时间也是学生的午休时间。在这段时间对一部分的学生进行集中的测试，会严重影响学生下午的课堂学习效率。曾经有位名人说过：“不会休息的人，就不会工作。”再次，将课本中的学习内容让学生重复性的画出来，既违背了儿童美术创作的新奇性与有创意性，又浪费了学生宝贵的时间。儿童画要求画面中体现出丰富的想象力，这要求所描绘的主题本身就是具有表现空间的。而将已经学过的课题再画一遍，学生已然失去了表现的欲望与动力。</w:t>
      </w:r>
    </w:p>
    <w:p>
      <w:pPr>
        <w:widowControl/>
        <w:spacing w:line="360" w:lineRule="auto"/>
        <w:ind w:firstLine="480" w:firstLineChars="200"/>
        <w:rPr>
          <w:rFonts w:ascii="宋体" w:hAnsi="宋体"/>
          <w:sz w:val="24"/>
        </w:rPr>
      </w:pPr>
      <w:r>
        <w:rPr>
          <w:rFonts w:ascii="宋体" w:hAnsi="宋体"/>
          <w:sz w:val="24"/>
        </w:rPr>
        <w:t>那么，怎样才能更好地检测与评定学生的美术学习情况呢？笔者认为：首先要求教师要注重平时每节课对学生的考查与检测，认真对待学生每一次的课堂习作；</w:t>
      </w:r>
    </w:p>
    <w:p>
      <w:pPr>
        <w:widowControl/>
        <w:spacing w:line="360" w:lineRule="auto"/>
        <w:ind w:firstLine="480" w:firstLineChars="200"/>
        <w:rPr>
          <w:rFonts w:ascii="宋体" w:hAnsi="宋体"/>
          <w:sz w:val="24"/>
        </w:rPr>
      </w:pPr>
      <w:r>
        <w:rPr>
          <w:rFonts w:ascii="宋体" w:hAnsi="宋体"/>
          <w:sz w:val="24"/>
        </w:rPr>
        <w:t>其次要求教师能够认真辅导学生每一次美术作品的征集。如：校园艺术节美术作品展览，校园广场绘画展示，“幸福的</w:t>
      </w:r>
      <w:r>
        <w:rPr>
          <w:rFonts w:hint="eastAsia" w:ascii="宋体" w:hAnsi="宋体"/>
          <w:sz w:val="24"/>
        </w:rPr>
        <w:t>常州</w:t>
      </w:r>
      <w:r>
        <w:rPr>
          <w:rFonts w:ascii="宋体" w:hAnsi="宋体"/>
          <w:sz w:val="24"/>
        </w:rPr>
        <w:t>”主题作品等活动。同时既要求教师关注参展学生的作品，又要求教师更加关注未参展学生的美术学习情况。走近学生，了解学生。</w:t>
      </w:r>
    </w:p>
    <w:p>
      <w:pPr>
        <w:widowControl/>
        <w:spacing w:line="360" w:lineRule="auto"/>
        <w:ind w:firstLine="480" w:firstLineChars="200"/>
        <w:rPr>
          <w:rFonts w:ascii="宋体" w:hAnsi="宋体"/>
          <w:sz w:val="24"/>
        </w:rPr>
      </w:pPr>
      <w:r>
        <w:rPr>
          <w:rFonts w:ascii="宋体" w:hAnsi="宋体"/>
          <w:sz w:val="24"/>
        </w:rPr>
        <w:t>最关键的是：始终要牢记评价学生必须以全面与动态的眼光来衡量与考查。决不能以一部分的学生来代替全部的学生，也不能以某一次的检测来代替某长时间段的检测。学生学习情况的检测与评定，既是对学生一段时间以来学习情况的小结，更是对学生未来学习的激励与鞭策，因此，客观的评价学生的学习情况，是学校每个教师义不容辞的责任和义务。</w:t>
      </w:r>
    </w:p>
    <w:p>
      <w:pPr>
        <w:widowControl/>
        <w:spacing w:line="360" w:lineRule="auto"/>
        <w:ind w:firstLine="480" w:firstLineChars="200"/>
        <w:rPr>
          <w:rFonts w:ascii="宋体" w:hAnsi="宋体"/>
          <w:sz w:val="24"/>
        </w:rPr>
      </w:pPr>
    </w:p>
    <w:p>
      <w:pPr>
        <w:widowControl/>
        <w:spacing w:line="360" w:lineRule="auto"/>
        <w:ind w:firstLine="2711" w:firstLineChars="900"/>
        <w:rPr>
          <w:rFonts w:ascii="宋体" w:hAnsi="宋体"/>
          <w:sz w:val="24"/>
        </w:rPr>
      </w:pPr>
      <w:r>
        <w:rPr>
          <w:rFonts w:hint="eastAsia" w:ascii="宋体" w:hAnsi="宋体" w:cs="宋体"/>
          <w:b/>
          <w:sz w:val="30"/>
          <w:szCs w:val="30"/>
          <w:lang w:val="en-US" w:eastAsia="zh-CN"/>
        </w:rPr>
        <w:t xml:space="preserve">美术组工作总结 </w:t>
      </w:r>
      <w:r>
        <w:rPr>
          <w:rFonts w:hint="eastAsia" w:ascii="宋体" w:hAnsi="宋体" w:cs="宋体"/>
          <w:b/>
          <w:sz w:val="30"/>
          <w:szCs w:val="30"/>
          <w:lang w:val="en-US" w:eastAsia="zh-CN"/>
        </w:rPr>
        <w:br w:type="textWrapping"/>
      </w:r>
      <w:r>
        <w:rPr>
          <w:rFonts w:ascii="宋体" w:hAnsi="宋体"/>
          <w:sz w:val="24"/>
        </w:rPr>
        <w:t>  1、开学初，我们遵照教导处的要求，结合</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实际情况，制订了切实可行的工作计划，并尽可能地按计划开展了丰富多彩的活动：监督教师搞好教学常规和常规教学，组织了诸如听课、展览等一系列活动，教师的教学行为日趋规范，校园文化氛围非常浓厚。 </w:t>
      </w:r>
      <w:r>
        <w:rPr>
          <w:rFonts w:ascii="宋体" w:hAnsi="宋体"/>
          <w:sz w:val="24"/>
        </w:rPr>
        <w:br w:type="textWrapping"/>
      </w:r>
      <w:r>
        <w:rPr>
          <w:rFonts w:ascii="宋体" w:hAnsi="宋体"/>
          <w:sz w:val="24"/>
        </w:rPr>
        <w:t>  2、以活动促教学。根据学期初的教研活动安排及</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各个部门的临时安排，定时或不定时地组织各种各样的活动，调动教师美术教学及学生美术学习的积极性，提高美术教学效果。 </w:t>
      </w:r>
      <w:r>
        <w:rPr>
          <w:rFonts w:ascii="宋体" w:hAnsi="宋体"/>
          <w:sz w:val="24"/>
        </w:rPr>
        <w:br w:type="textWrapping"/>
      </w:r>
      <w:r>
        <w:rPr>
          <w:rFonts w:ascii="宋体" w:hAnsi="宋体"/>
          <w:sz w:val="24"/>
        </w:rPr>
        <w:t xml:space="preserve">  3、提高认识，加强自学。使教师认识到：要搞好教学，首先自身要有较高的专业技术水平，因此，必须加强自学，更应虚心学习，不断提高自己的业务知识水平。 </w:t>
      </w:r>
      <w:r>
        <w:rPr>
          <w:rFonts w:ascii="宋体" w:hAnsi="宋体"/>
          <w:sz w:val="24"/>
        </w:rPr>
        <w:br w:type="textWrapping"/>
      </w:r>
      <w:r>
        <w:rPr>
          <w:rFonts w:ascii="宋体" w:hAnsi="宋体"/>
          <w:sz w:val="24"/>
        </w:rPr>
        <w:t>  4、综合开发课程资源,办好橱窗，美化校园环境，营造出浓厚的艺术氛围。</w:t>
      </w:r>
      <w:r>
        <w:rPr>
          <w:rFonts w:ascii="宋体" w:hAnsi="宋体"/>
          <w:sz w:val="24"/>
        </w:rPr>
        <w:br w:type="textWrapping"/>
      </w:r>
      <w:r>
        <w:rPr>
          <w:rFonts w:ascii="宋体" w:hAnsi="宋体"/>
          <w:sz w:val="24"/>
        </w:rPr>
        <w:t xml:space="preserve">  5、采取的方法和措施： </w:t>
      </w:r>
      <w:r>
        <w:rPr>
          <w:rFonts w:ascii="宋体" w:hAnsi="宋体"/>
          <w:sz w:val="24"/>
        </w:rPr>
        <w:br w:type="textWrapping"/>
      </w:r>
      <w:r>
        <w:rPr>
          <w:rFonts w:ascii="宋体" w:hAnsi="宋体"/>
          <w:sz w:val="24"/>
        </w:rPr>
        <w:t xml:space="preserve"> （1）按照教导处的要求，结合本学科特点，安排并组织教研活动。 </w:t>
      </w:r>
      <w:r>
        <w:rPr>
          <w:rFonts w:ascii="宋体" w:hAnsi="宋体"/>
          <w:sz w:val="24"/>
        </w:rPr>
        <w:br w:type="textWrapping"/>
      </w:r>
      <w:r>
        <w:rPr>
          <w:rFonts w:ascii="宋体" w:hAnsi="宋体"/>
          <w:sz w:val="24"/>
        </w:rPr>
        <w:t xml:space="preserve"> （2）按时进行常规检查，督促教师认真备课，使美术教学能正常开展。 </w:t>
      </w:r>
      <w:r>
        <w:rPr>
          <w:rFonts w:ascii="宋体" w:hAnsi="宋体"/>
          <w:sz w:val="24"/>
        </w:rPr>
        <w:br w:type="textWrapping"/>
      </w:r>
      <w:r>
        <w:rPr>
          <w:rFonts w:ascii="宋体" w:hAnsi="宋体"/>
          <w:sz w:val="24"/>
        </w:rPr>
        <w:t> （3）通过听评课和研讨会，促进全体美术教师的经验和</w:t>
      </w:r>
      <w:r>
        <w:fldChar w:fldCharType="begin"/>
      </w:r>
      <w:r>
        <w:instrText xml:space="preserve"> HYPERLINK "http://www.cstyz.com/so/?word=信息" \t "_blank" \o "查看更多" </w:instrText>
      </w:r>
      <w:r>
        <w:fldChar w:fldCharType="separate"/>
      </w:r>
      <w:r>
        <w:rPr>
          <w:rFonts w:ascii="宋体" w:hAnsi="宋体"/>
          <w:sz w:val="24"/>
        </w:rPr>
        <w:t>信息</w:t>
      </w:r>
      <w:r>
        <w:rPr>
          <w:rFonts w:ascii="宋体" w:hAnsi="宋体"/>
          <w:sz w:val="24"/>
        </w:rPr>
        <w:fldChar w:fldCharType="end"/>
      </w:r>
      <w:r>
        <w:rPr>
          <w:rFonts w:ascii="宋体" w:hAnsi="宋体"/>
          <w:sz w:val="24"/>
        </w:rPr>
        <w:t xml:space="preserve">交流。 </w:t>
      </w:r>
      <w:r>
        <w:rPr>
          <w:rFonts w:ascii="宋体" w:hAnsi="宋体"/>
          <w:sz w:val="24"/>
        </w:rPr>
        <w:br w:type="textWrapping"/>
      </w:r>
      <w:r>
        <w:rPr>
          <w:rFonts w:ascii="宋体" w:hAnsi="宋体"/>
          <w:sz w:val="24"/>
        </w:rPr>
        <w:t xml:space="preserve"> （4）鼓励美术教师充分利用美术室现有模具和自制教具进行教学，加强示范。 </w:t>
      </w:r>
      <w:r>
        <w:rPr>
          <w:rFonts w:ascii="宋体" w:hAnsi="宋体"/>
          <w:sz w:val="24"/>
        </w:rPr>
        <w:br w:type="textWrapping"/>
      </w:r>
      <w:r>
        <w:rPr>
          <w:rFonts w:ascii="宋体" w:hAnsi="宋体"/>
          <w:sz w:val="24"/>
        </w:rPr>
        <w:t xml:space="preserve"> （5）举办多种形式的美术活动，激发全体师生的艺术创作兴趣。本学期举办的书画比赛质量较高，充分显示了学生美术、书法水平的提高。 </w:t>
      </w:r>
    </w:p>
    <w:p>
      <w:pPr>
        <w:widowControl/>
        <w:spacing w:line="360" w:lineRule="auto"/>
        <w:ind w:firstLine="480" w:firstLineChars="200"/>
        <w:rPr>
          <w:rFonts w:ascii="宋体" w:hAnsi="宋体"/>
          <w:sz w:val="24"/>
        </w:rPr>
      </w:pPr>
      <w:r>
        <w:rPr>
          <w:rFonts w:ascii="宋体" w:hAnsi="宋体"/>
          <w:sz w:val="24"/>
        </w:rPr>
        <w:t xml:space="preserve">参加的活动和成绩 </w:t>
      </w:r>
    </w:p>
    <w:p>
      <w:pPr>
        <w:widowControl/>
        <w:spacing w:line="360" w:lineRule="auto"/>
        <w:ind w:firstLine="480" w:firstLineChars="200"/>
        <w:rPr>
          <w:rFonts w:ascii="宋体" w:hAnsi="宋体"/>
          <w:sz w:val="24"/>
        </w:rPr>
      </w:pPr>
      <w:r>
        <w:rPr>
          <w:rFonts w:hint="eastAsia" w:ascii="宋体" w:hAnsi="宋体"/>
          <w:sz w:val="24"/>
          <w:lang w:val="en-US" w:eastAsia="zh-CN"/>
        </w:rPr>
        <w:t>2019年3月，</w:t>
      </w:r>
      <w:r>
        <w:rPr>
          <w:rFonts w:hint="eastAsia" w:ascii="宋体" w:hAnsi="宋体"/>
          <w:sz w:val="24"/>
          <w:lang w:eastAsia="zh-CN"/>
        </w:rPr>
        <w:t>崔芳老师指导的</w:t>
      </w:r>
      <w:r>
        <w:rPr>
          <w:rFonts w:hint="eastAsia" w:ascii="宋体" w:hAnsi="宋体"/>
          <w:sz w:val="24"/>
        </w:rPr>
        <w:t>刘鑫悦的作品《沙漠水的挖掘》</w:t>
      </w:r>
      <w:r>
        <w:rPr>
          <w:rFonts w:hint="eastAsia" w:ascii="宋体" w:hAnsi="宋体"/>
          <w:sz w:val="24"/>
          <w:lang w:eastAsia="zh-CN"/>
        </w:rPr>
        <w:t>和</w:t>
      </w:r>
      <w:r>
        <w:rPr>
          <w:rFonts w:hint="eastAsia" w:ascii="宋体" w:hAnsi="宋体"/>
          <w:sz w:val="24"/>
        </w:rPr>
        <w:t>陈允煊的作品《天蓝蓝水蓝蓝》</w:t>
      </w:r>
      <w:r>
        <w:rPr>
          <w:rFonts w:hint="eastAsia" w:ascii="宋体" w:hAnsi="宋体"/>
          <w:sz w:val="24"/>
          <w:lang w:eastAsia="zh-CN"/>
        </w:rPr>
        <w:t>均</w:t>
      </w:r>
      <w:r>
        <w:rPr>
          <w:rFonts w:hint="eastAsia" w:ascii="宋体" w:hAnsi="宋体"/>
          <w:sz w:val="24"/>
        </w:rPr>
        <w:t>获第十一届“生命之水”主题教育活动小学绘画组一等奖。崔芳</w:t>
      </w:r>
      <w:r>
        <w:rPr>
          <w:rFonts w:hint="eastAsia" w:ascii="宋体" w:hAnsi="宋体"/>
          <w:sz w:val="24"/>
          <w:lang w:eastAsia="zh-CN"/>
        </w:rPr>
        <w:t>老师</w:t>
      </w:r>
      <w:r>
        <w:rPr>
          <w:rFonts w:hint="eastAsia" w:ascii="宋体" w:hAnsi="宋体"/>
          <w:sz w:val="24"/>
        </w:rPr>
        <w:t>获第十一届“生命之水”主题教育活动优秀指导教师奖。徐新瑜</w:t>
      </w:r>
      <w:r>
        <w:rPr>
          <w:rFonts w:hint="eastAsia" w:ascii="宋体" w:hAnsi="宋体"/>
          <w:sz w:val="24"/>
          <w:lang w:eastAsia="zh-CN"/>
        </w:rPr>
        <w:t>老师指导的</w:t>
      </w:r>
      <w:r>
        <w:rPr>
          <w:rFonts w:hint="eastAsia" w:ascii="宋体" w:hAnsi="宋体"/>
          <w:sz w:val="24"/>
        </w:rPr>
        <w:t>徐锦林的摄影作品获第十一届“生命之水”主题教育活动小学摄影组三等奖。</w:t>
      </w:r>
      <w:r>
        <w:rPr>
          <w:rFonts w:hint="eastAsia" w:ascii="宋体" w:hAnsi="宋体"/>
          <w:sz w:val="24"/>
          <w:lang w:eastAsia="zh-CN"/>
        </w:rPr>
        <w:t>刘方圆老师</w:t>
      </w:r>
      <w:r>
        <w:rPr>
          <w:rFonts w:hint="eastAsia" w:ascii="宋体" w:hAnsi="宋体"/>
          <w:sz w:val="24"/>
          <w:lang w:val="en-US" w:eastAsia="zh-CN"/>
        </w:rPr>
        <w:t>2018.9月论文《“依形联想”之儿童创意美术教学研究》获蓝天杯论文三等奖；2019.3月辅导学生生命之水比赛获一个三等奖；2019.5月辅导学生环球自然日比赛获得两个一等奖，3个二等奖。2019.5月辅导学生与法同行比赛获区优秀奖；2019.6月论文《奇思妙想 创意花开−浅谈儿童创意美术教学策略》获教海探航二等奖。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D3562"/>
    <w:multiLevelType w:val="singleLevel"/>
    <w:tmpl w:val="56DD3562"/>
    <w:lvl w:ilvl="0" w:tentative="0">
      <w:start w:val="3"/>
      <w:numFmt w:val="chineseCounting"/>
      <w:suff w:val="nothing"/>
      <w:lvlText w:val="%1、"/>
      <w:lvlJc w:val="left"/>
    </w:lvl>
  </w:abstractNum>
  <w:abstractNum w:abstractNumId="1">
    <w:nsid w:val="574E3767"/>
    <w:multiLevelType w:val="singleLevel"/>
    <w:tmpl w:val="574E3767"/>
    <w:lvl w:ilvl="0" w:tentative="0">
      <w:start w:val="1"/>
      <w:numFmt w:val="chineseCounting"/>
      <w:suff w:val="nothing"/>
      <w:lvlText w:val="%1、"/>
      <w:lvlJc w:val="left"/>
    </w:lvl>
  </w:abstractNum>
  <w:abstractNum w:abstractNumId="2">
    <w:nsid w:val="574E4C08"/>
    <w:multiLevelType w:val="singleLevel"/>
    <w:tmpl w:val="574E4C0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F2"/>
    <w:rsid w:val="00307CF2"/>
    <w:rsid w:val="005114E3"/>
    <w:rsid w:val="005E5ED6"/>
    <w:rsid w:val="00617765"/>
    <w:rsid w:val="006F7CCD"/>
    <w:rsid w:val="00A50865"/>
    <w:rsid w:val="00C227F5"/>
    <w:rsid w:val="00C66BB2"/>
    <w:rsid w:val="00EF3A5B"/>
    <w:rsid w:val="027B3684"/>
    <w:rsid w:val="02A068D3"/>
    <w:rsid w:val="02DB06F6"/>
    <w:rsid w:val="06BD61F3"/>
    <w:rsid w:val="07382350"/>
    <w:rsid w:val="07D319B3"/>
    <w:rsid w:val="07DB2B14"/>
    <w:rsid w:val="093725DD"/>
    <w:rsid w:val="0B964477"/>
    <w:rsid w:val="0C1F5B04"/>
    <w:rsid w:val="10177F39"/>
    <w:rsid w:val="13D27D46"/>
    <w:rsid w:val="148D00E6"/>
    <w:rsid w:val="149C72FE"/>
    <w:rsid w:val="15BE51B2"/>
    <w:rsid w:val="18BC5BB5"/>
    <w:rsid w:val="192F1C9B"/>
    <w:rsid w:val="1A0C451C"/>
    <w:rsid w:val="1B540B25"/>
    <w:rsid w:val="1C4F0027"/>
    <w:rsid w:val="20A87A36"/>
    <w:rsid w:val="255D4392"/>
    <w:rsid w:val="2FF60969"/>
    <w:rsid w:val="30DF1F4F"/>
    <w:rsid w:val="3CEB367F"/>
    <w:rsid w:val="3EEA0A60"/>
    <w:rsid w:val="3FA43596"/>
    <w:rsid w:val="43092DC4"/>
    <w:rsid w:val="47FB4267"/>
    <w:rsid w:val="4A662BB6"/>
    <w:rsid w:val="4ABD3943"/>
    <w:rsid w:val="50E417CF"/>
    <w:rsid w:val="512E4E80"/>
    <w:rsid w:val="5A691CB7"/>
    <w:rsid w:val="5B7940AB"/>
    <w:rsid w:val="5B874392"/>
    <w:rsid w:val="5BA32A5F"/>
    <w:rsid w:val="5C410B7C"/>
    <w:rsid w:val="5C785DDB"/>
    <w:rsid w:val="5DBB513B"/>
    <w:rsid w:val="5F6C6B7E"/>
    <w:rsid w:val="5F7A0D49"/>
    <w:rsid w:val="64DF71FC"/>
    <w:rsid w:val="67D8730C"/>
    <w:rsid w:val="68ED6899"/>
    <w:rsid w:val="69C7073B"/>
    <w:rsid w:val="69EB6880"/>
    <w:rsid w:val="6F695EC4"/>
    <w:rsid w:val="6FCD747A"/>
    <w:rsid w:val="6FD11A48"/>
    <w:rsid w:val="70203AC1"/>
    <w:rsid w:val="703D7B5C"/>
    <w:rsid w:val="72E45E9F"/>
    <w:rsid w:val="7799237D"/>
    <w:rsid w:val="7AE16120"/>
    <w:rsid w:val="7B2069C7"/>
    <w:rsid w:val="7C934FA0"/>
    <w:rsid w:val="7D731C00"/>
    <w:rsid w:val="7FC4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semiHidden/>
    <w:unhideWhenUsed/>
    <w:qFormat/>
    <w:uiPriority w:val="99"/>
    <w:pPr>
      <w:ind w:firstLine="560" w:firstLineChars="200"/>
      <w:jc w:val="left"/>
    </w:pPr>
    <w:rPr>
      <w:rFonts w:ascii="宋体" w:hAnsi="宋体"/>
      <w:sz w:val="28"/>
      <w:szCs w:val="20"/>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semiHidden/>
    <w:unhideWhenUsed/>
    <w:qFormat/>
    <w:uiPriority w:val="99"/>
  </w:style>
  <w:style w:type="character" w:styleId="13">
    <w:name w:val="Hyperlink"/>
    <w:basedOn w:val="10"/>
    <w:semiHidden/>
    <w:unhideWhenUsed/>
    <w:qFormat/>
    <w:uiPriority w:val="99"/>
    <w:rPr>
      <w:color w:val="0000FF"/>
      <w:u w:val="single"/>
    </w:rPr>
  </w:style>
  <w:style w:type="character" w:customStyle="1" w:styleId="14">
    <w:name w:val="apple-converted-space"/>
    <w:basedOn w:val="10"/>
    <w:qFormat/>
    <w:uiPriority w:val="0"/>
  </w:style>
  <w:style w:type="paragraph" w:styleId="15">
    <w:name w:val="List Paragraph"/>
    <w:basedOn w:val="1"/>
    <w:qFormat/>
    <w:uiPriority w:val="34"/>
    <w:pPr>
      <w:ind w:firstLine="420" w:firstLineChars="200"/>
    </w:pPr>
    <w:rPr>
      <w:rFonts w:ascii="Calibri" w:hAnsi="Calibri" w:eastAsia="宋体" w:cs="黑体"/>
    </w:rPr>
  </w:style>
  <w:style w:type="character" w:customStyle="1" w:styleId="16">
    <w:name w:val="页眉 Char"/>
    <w:basedOn w:val="10"/>
    <w:link w:val="6"/>
    <w:semiHidden/>
    <w:qFormat/>
    <w:uiPriority w:val="99"/>
    <w:rPr>
      <w:sz w:val="18"/>
      <w:szCs w:val="18"/>
    </w:rPr>
  </w:style>
  <w:style w:type="character" w:customStyle="1" w:styleId="17">
    <w:name w:val="页脚 Char"/>
    <w:basedOn w:val="10"/>
    <w:link w:val="5"/>
    <w:semiHidden/>
    <w:qFormat/>
    <w:uiPriority w:val="99"/>
    <w:rPr>
      <w:sz w:val="18"/>
      <w:szCs w:val="18"/>
    </w:rPr>
  </w:style>
  <w:style w:type="character" w:customStyle="1" w:styleId="18">
    <w:name w:val="hei141"/>
    <w:basedOn w:val="10"/>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3031</Words>
  <Characters>17283</Characters>
  <Lines>144</Lines>
  <Paragraphs>40</Paragraphs>
  <TotalTime>11</TotalTime>
  <ScaleCrop>false</ScaleCrop>
  <LinksUpToDate>false</LinksUpToDate>
  <CharactersWithSpaces>20274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2017-01-09T00:12:00Z</dcterms:created>
  <dc:creator>meishu</dc:creator>
  <cp:lastModifiedBy>meishu</cp:lastModifiedBy>
  <dcterms:modified xsi:type="dcterms:W3CDTF">2019-06-18T06:03:54Z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KSORubyTemplateID" linkTarget="0">
    <vt:lpwstr>6</vt:lpwstr>
  </property>
</Properties>
</file>