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宋体" w:hAnsi="宋体" w:eastAsia="宋体" w:cs="Arial"/>
          <w:b w:val="0"/>
          <w:color w:val="323232"/>
          <w:kern w:val="0"/>
          <w:sz w:val="24"/>
          <w:szCs w:val="24"/>
          <w:shd w:val="clear" w:fill="FFFFFF"/>
          <w:lang w:val="en-US"/>
        </w:rPr>
      </w:pPr>
    </w:p>
    <w:p>
      <w:pPr>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8"/>
          <w:szCs w:val="28"/>
          <w:shd w:val="clear" w:fill="FFFFFF"/>
          <w:lang w:val="en-US"/>
        </w:rPr>
      </w:pPr>
      <w:r>
        <w:rPr>
          <w:rFonts w:hint="eastAsia" w:ascii="宋体" w:hAnsi="宋体" w:eastAsia="宋体" w:cs="宋体"/>
          <w:b w:val="0"/>
          <w:color w:val="000000"/>
          <w:kern w:val="0"/>
          <w:sz w:val="28"/>
          <w:szCs w:val="28"/>
          <w:shd w:val="clear" w:fill="FFFFFF"/>
          <w:lang w:val="en-US" w:eastAsia="zh-CN" w:bidi="ar"/>
        </w:rPr>
        <w:t>《怪兽奇想》教学反思</w:t>
      </w:r>
    </w:p>
    <w:p>
      <w:pPr>
        <w:keepNext w:val="0"/>
        <w:keepLines w:val="0"/>
        <w:widowControl/>
        <w:suppressLineNumbers w:val="0"/>
        <w:shd w:val="clear" w:fill="FFFFFF"/>
        <w:spacing w:before="0" w:beforeAutospacing="0" w:after="0" w:afterAutospacing="0" w:line="480" w:lineRule="auto"/>
        <w:ind w:left="0" w:right="0" w:firstLine="560"/>
        <w:jc w:val="left"/>
        <w:rPr>
          <w:rFonts w:ascii="宋体" w:hAnsi="宋体" w:eastAsia="宋体" w:cs="宋体"/>
          <w:b w:val="0"/>
          <w:color w:val="323232"/>
          <w:shd w:val="clear" w:fill="FFFFFF"/>
          <w:lang w:val="en-US"/>
        </w:rPr>
      </w:pPr>
      <w:r>
        <w:rPr>
          <w:rFonts w:hint="eastAsia" w:ascii="宋体" w:hAnsi="宋体" w:eastAsia="宋体" w:cs="宋体"/>
          <w:b w:val="0"/>
          <w:color w:val="000000"/>
          <w:kern w:val="0"/>
          <w:sz w:val="24"/>
          <w:szCs w:val="24"/>
          <w:shd w:val="clear" w:fill="FFFFFF"/>
          <w:lang w:val="en-US" w:eastAsia="zh-CN" w:bidi="ar"/>
        </w:rPr>
        <w:t>课的一开始，我就展示了电影《异星战场》的片段，激发学生的兴趣与好奇心，随后以小游戏《笑脸变怪兽》的环节引出古代的吉祥怪兽“龙”，再让他们找找长的这么奇怪的龙有哪些动物的特点？让学生一步步知道龙其实是不存在的，是我们古代劳动人民想象出来的，是由很多动物优点组合而来的，这一部分学习点出了拼装组合这个表现手法。</w:t>
      </w:r>
    </w:p>
    <w:p>
      <w:pPr>
        <w:keepNext w:val="0"/>
        <w:keepLines w:val="0"/>
        <w:widowControl/>
        <w:suppressLineNumbers w:val="0"/>
        <w:shd w:val="clear" w:fill="FFFFFF"/>
        <w:spacing w:before="0" w:beforeAutospacing="0" w:after="0" w:afterAutospacing="0" w:line="480" w:lineRule="auto"/>
        <w:ind w:left="0" w:right="0" w:firstLine="560"/>
        <w:jc w:val="left"/>
        <w:rPr>
          <w:rFonts w:ascii="宋体" w:hAnsi="宋体" w:eastAsia="宋体" w:cs="宋体"/>
          <w:b w:val="0"/>
          <w:color w:val="323232"/>
          <w:shd w:val="clear" w:fill="FFFFFF"/>
          <w:lang w:val="en-US"/>
        </w:rPr>
      </w:pPr>
      <w:r>
        <w:rPr>
          <w:rFonts w:hint="eastAsia" w:ascii="宋体" w:hAnsi="宋体" w:eastAsia="宋体" w:cs="宋体"/>
          <w:b w:val="0"/>
          <w:color w:val="000000"/>
          <w:kern w:val="0"/>
          <w:sz w:val="24"/>
          <w:szCs w:val="24"/>
          <w:shd w:val="clear" w:fill="FFFFFF"/>
          <w:lang w:val="en-US" w:eastAsia="zh-CN" w:bidi="ar"/>
        </w:rPr>
        <w:t>第二部分主要通过多媒体课件展示不同的怪兽图片，让学生找出怪兽夸张和变形的表现手法，再由小游戏《大家一起造怪兽》让学生轮流添画进一步巩固所学表现手法。第三部分展示教师示范影片并解说创作怪兽的创作过程和表现手法，调动学生创作的积极性。从而让学生能更好的进行怪兽作业。</w:t>
      </w:r>
    </w:p>
    <w:p>
      <w:pPr>
        <w:keepNext w:val="0"/>
        <w:keepLines w:val="0"/>
        <w:widowControl/>
        <w:suppressLineNumbers w:val="0"/>
        <w:shd w:val="clear" w:fill="FFFFFF"/>
        <w:spacing w:before="0" w:beforeAutospacing="0" w:after="0" w:afterAutospacing="0" w:line="480" w:lineRule="auto"/>
        <w:ind w:left="0" w:right="0" w:firstLine="560"/>
        <w:jc w:val="left"/>
        <w:rPr>
          <w:rFonts w:ascii="宋体" w:hAnsi="宋体" w:eastAsia="宋体" w:cs="宋体"/>
          <w:b w:val="0"/>
          <w:color w:val="323232"/>
          <w:shd w:val="clear" w:fill="FFFFFF"/>
          <w:lang w:val="en-US"/>
        </w:rPr>
      </w:pPr>
      <w:r>
        <w:rPr>
          <w:rFonts w:hint="eastAsia" w:ascii="宋体" w:hAnsi="宋体" w:eastAsia="宋体" w:cs="宋体"/>
          <w:b w:val="0"/>
          <w:color w:val="000000"/>
          <w:kern w:val="0"/>
          <w:sz w:val="24"/>
          <w:szCs w:val="24"/>
          <w:shd w:val="clear" w:fill="FFFFFF"/>
          <w:lang w:val="en-US" w:eastAsia="zh-CN" w:bidi="ar"/>
        </w:rPr>
        <w:t>《怪兽奇想》这节课虽然结束了，但是留给我的思考却是深远的。同学们在轻松愉快的氛围中创作出了一个个特点鲜明，造型各异的怪兽形象。拼装组合、夸张变形等这些创作方法被孩子们熟练的运用着，可是在这些作业中却有着一丝小小的遗憾，少部分同学模仿了我在课上的范画，还有的同学创作的怪兽够怪，但是有部分不符合逻辑。这些问题的出现让我再次认识到了想象在创作中的重要地位。</w:t>
      </w:r>
    </w:p>
    <w:p>
      <w:pPr>
        <w:keepNext w:val="0"/>
        <w:keepLines w:val="0"/>
        <w:widowControl/>
        <w:suppressLineNumbers w:val="0"/>
        <w:shd w:val="clear" w:fill="FFFFFF"/>
        <w:spacing w:before="0" w:beforeAutospacing="0" w:after="0" w:afterAutospacing="0" w:line="480" w:lineRule="auto"/>
        <w:ind w:left="0" w:right="0" w:firstLine="560"/>
        <w:jc w:val="left"/>
        <w:rPr>
          <w:rFonts w:hint="eastAsia" w:ascii="宋体" w:hAnsi="宋体" w:eastAsia="宋体" w:cs="宋体"/>
          <w:b w:val="0"/>
          <w:color w:val="000000"/>
          <w:kern w:val="0"/>
          <w:sz w:val="24"/>
          <w:szCs w:val="24"/>
          <w:shd w:val="clear" w:fill="FFFFFF"/>
          <w:lang w:val="en-US" w:eastAsia="zh-CN" w:bidi="ar"/>
        </w:rPr>
      </w:pPr>
      <w:r>
        <w:rPr>
          <w:rFonts w:hint="eastAsia" w:ascii="宋体" w:hAnsi="宋体" w:eastAsia="宋体" w:cs="宋体"/>
          <w:b w:val="0"/>
          <w:color w:val="000000"/>
          <w:kern w:val="0"/>
          <w:sz w:val="24"/>
          <w:szCs w:val="24"/>
          <w:shd w:val="clear" w:fill="FFFFFF"/>
          <w:lang w:val="en-US" w:eastAsia="zh-CN" w:bidi="ar"/>
        </w:rPr>
        <w:t xml:space="preserve">想象是创造的基础，没有想象，就没有创新。因此，挖掘学生想象力的潜能，是每一个教育者责无旁贷的。如何在美术教育中培养学生的想象力呢？培养学生的想象力的手段和方法很多，鉴于三年级学生的特点，在教学中，我们要因势利导，结合故事、音乐、文学、幻想等手段来发展学生的想象力。而我作为一名美术老师会继续在如何培养挖掘孩子们想象力的道路上扎实的摸索着…… </w:t>
      </w:r>
    </w:p>
    <w:p>
      <w:pPr>
        <w:keepNext w:val="0"/>
        <w:keepLines w:val="0"/>
        <w:widowControl/>
        <w:suppressLineNumbers w:val="0"/>
        <w:shd w:val="clear" w:fill="FFFFFF"/>
        <w:spacing w:before="0" w:beforeAutospacing="0" w:after="0" w:afterAutospacing="0" w:line="480" w:lineRule="auto"/>
        <w:ind w:left="0" w:right="0" w:firstLine="560"/>
        <w:jc w:val="left"/>
        <w:rPr>
          <w:rFonts w:hint="eastAsia" w:ascii="宋体" w:hAnsi="宋体" w:eastAsia="宋体" w:cs="宋体"/>
          <w:b w:val="0"/>
          <w:color w:val="000000"/>
          <w:kern w:val="0"/>
          <w:sz w:val="24"/>
          <w:szCs w:val="24"/>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17572"/>
    <w:rsid w:val="4F91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4B4B4B"/>
      <w:u w:val="none"/>
    </w:rPr>
  </w:style>
  <w:style w:type="character" w:styleId="6">
    <w:name w:val="Emphasis"/>
    <w:basedOn w:val="3"/>
    <w:qFormat/>
    <w:uiPriority w:val="0"/>
  </w:style>
  <w:style w:type="character" w:styleId="7">
    <w:name w:val="Hyperlink"/>
    <w:basedOn w:val="3"/>
    <w:uiPriority w:val="0"/>
    <w:rPr>
      <w:color w:val="4B4B4B"/>
      <w:u w:val="none"/>
    </w:rPr>
  </w:style>
  <w:style w:type="character" w:customStyle="1" w:styleId="8">
    <w:name w:val="first-child"/>
    <w:basedOn w:val="3"/>
    <w:uiPriority w:val="0"/>
    <w:rPr>
      <w:bdr w:val="none" w:color="auto" w:sz="0" w:space="0"/>
    </w:rPr>
  </w:style>
  <w:style w:type="character" w:customStyle="1" w:styleId="9">
    <w:name w:val="layui-layer-tabnow"/>
    <w:basedOn w:val="3"/>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2019-06-20T01:38:00Z</dcterms:created>
  <dc:creator>Administrator</dc:creator>
  <cp:lastModifiedBy>Administrator</cp:lastModifiedBy>
  <dcterms:modified xsi:type="dcterms:W3CDTF">2019-06-20T01:42:03Z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2052-11.1.0.8763</vt:lpwstr>
  </property>
</Properties>
</file>