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/>
          <w:kern w:val="0"/>
          <w:sz w:val="24"/>
        </w:rPr>
      </w:pPr>
      <w:r>
        <w:rPr>
          <w:rFonts w:hint="eastAsia" w:ascii="黑体" w:hAnsi="黑体" w:eastAsia="黑体"/>
          <w:kern w:val="0"/>
          <w:sz w:val="32"/>
        </w:rPr>
        <w:t>（2019年）</w:t>
      </w:r>
      <w:r>
        <w:rPr>
          <w:rFonts w:hint="eastAsia" w:ascii="黑体" w:hAnsi="黑体" w:eastAsia="黑体"/>
          <w:sz w:val="32"/>
        </w:rPr>
        <w:t>常州市滨江中学</w:t>
      </w:r>
      <w:r>
        <w:rPr>
          <w:rFonts w:hint="eastAsia" w:ascii="黑体" w:hAnsi="黑体" w:eastAsia="黑体"/>
          <w:kern w:val="0"/>
          <w:sz w:val="32"/>
        </w:rPr>
        <w:t>每日值班记录</w:t>
      </w:r>
    </w:p>
    <w:tbl>
      <w:tblPr>
        <w:tblStyle w:val="3"/>
        <w:tblW w:w="10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304"/>
        <w:gridCol w:w="342"/>
        <w:gridCol w:w="954"/>
        <w:gridCol w:w="1365"/>
        <w:gridCol w:w="6"/>
        <w:gridCol w:w="408"/>
        <w:gridCol w:w="29"/>
        <w:gridCol w:w="242"/>
        <w:gridCol w:w="27"/>
        <w:gridCol w:w="244"/>
        <w:gridCol w:w="25"/>
        <w:gridCol w:w="246"/>
        <w:gridCol w:w="23"/>
        <w:gridCol w:w="115"/>
        <w:gridCol w:w="133"/>
        <w:gridCol w:w="21"/>
        <w:gridCol w:w="250"/>
        <w:gridCol w:w="19"/>
        <w:gridCol w:w="252"/>
        <w:gridCol w:w="17"/>
        <w:gridCol w:w="83"/>
        <w:gridCol w:w="171"/>
        <w:gridCol w:w="15"/>
        <w:gridCol w:w="6"/>
        <w:gridCol w:w="250"/>
        <w:gridCol w:w="13"/>
        <w:gridCol w:w="258"/>
        <w:gridCol w:w="10"/>
        <w:gridCol w:w="261"/>
        <w:gridCol w:w="8"/>
        <w:gridCol w:w="271"/>
        <w:gridCol w:w="269"/>
        <w:gridCol w:w="10"/>
        <w:gridCol w:w="258"/>
        <w:gridCol w:w="13"/>
        <w:gridCol w:w="256"/>
        <w:gridCol w:w="15"/>
        <w:gridCol w:w="154"/>
        <w:gridCol w:w="100"/>
        <w:gridCol w:w="21"/>
        <w:gridCol w:w="248"/>
        <w:gridCol w:w="23"/>
        <w:gridCol w:w="246"/>
        <w:gridCol w:w="25"/>
        <w:gridCol w:w="244"/>
        <w:gridCol w:w="29"/>
        <w:gridCol w:w="240"/>
        <w:gridCol w:w="31"/>
        <w:gridCol w:w="238"/>
        <w:gridCol w:w="38"/>
        <w:gridCol w:w="231"/>
        <w:gridCol w:w="40"/>
        <w:gridCol w:w="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方正小标宋简体" w:hAnsi="仿宋" w:eastAsia="方正小标宋简体"/>
                <w:kern w:val="0"/>
                <w:sz w:val="21"/>
              </w:rPr>
              <w:t>总值班人员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楷体" w:hAnsi="楷体" w:eastAsia="楷体"/>
                <w:kern w:val="0"/>
                <w:sz w:val="21"/>
                <w:u w:val="single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1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kern w:val="0"/>
                <w:sz w:val="21"/>
                <w:u w:val="single"/>
                <w:lang w:eastAsia="zh-CN"/>
              </w:rPr>
              <w:t>钱峰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方正小标宋简体" w:hAnsi="仿宋" w:eastAsia="方正小标宋简体"/>
                <w:kern w:val="0"/>
                <w:sz w:val="21"/>
              </w:rPr>
              <w:t>值班教师</w:t>
            </w:r>
          </w:p>
        </w:tc>
        <w:tc>
          <w:tcPr>
            <w:tcW w:w="2134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楷体" w:hAnsi="楷体" w:eastAsia="楷体"/>
                <w:kern w:val="0"/>
                <w:sz w:val="21"/>
                <w:u w:val="singl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1"/>
              </w:rPr>
              <w:t>七：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王佳       </w:t>
            </w:r>
          </w:p>
        </w:tc>
        <w:tc>
          <w:tcPr>
            <w:tcW w:w="2238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小标宋简体" w:hAnsi="宋体" w:eastAsia="方正小标宋简体"/>
                <w:kern w:val="0"/>
                <w:sz w:val="21"/>
                <w:u w:val="singl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1"/>
              </w:rPr>
              <w:t>八：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  <w:lang w:eastAsia="zh-CN"/>
              </w:rPr>
              <w:t>黄柏华</w:t>
            </w:r>
          </w:p>
        </w:tc>
        <w:tc>
          <w:tcPr>
            <w:tcW w:w="198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1"/>
              </w:rPr>
              <w:t>九：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  <w:lang w:eastAsia="zh-CN"/>
              </w:rPr>
              <w:t>陈倩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方正小标宋简体" w:hAnsi="仿宋" w:eastAsia="方正小标宋简体"/>
                <w:kern w:val="0"/>
                <w:sz w:val="21"/>
              </w:rPr>
              <w:t>日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</w:rPr>
              <w:t> </w:t>
            </w:r>
            <w:r>
              <w:rPr>
                <w:rFonts w:hint="eastAsia" w:ascii="方正小标宋简体" w:hAnsi="仿宋" w:eastAsia="方正小标宋简体"/>
                <w:kern w:val="0"/>
                <w:sz w:val="21"/>
              </w:rPr>
              <w:t>期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楷体" w:hAnsi="楷体" w:eastAsia="楷体"/>
                <w:kern w:val="0"/>
                <w:sz w:val="21"/>
                <w:u w:val="single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   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  <w:lang w:val="en-US" w:eastAsia="zh-CN"/>
              </w:rPr>
              <w:t>6.13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   </w:t>
            </w:r>
          </w:p>
        </w:tc>
        <w:tc>
          <w:tcPr>
            <w:tcW w:w="273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楷体" w:hAnsi="楷体" w:eastAsia="楷体"/>
                <w:kern w:val="0"/>
                <w:sz w:val="21"/>
                <w:u w:val="single"/>
              </w:rPr>
            </w:pPr>
            <w:r>
              <w:rPr>
                <w:rFonts w:hint="eastAsia" w:ascii="方正小标宋简体" w:hAnsi="仿宋" w:eastAsia="方正小标宋简体"/>
                <w:kern w:val="0"/>
                <w:sz w:val="21"/>
              </w:rPr>
              <w:t>星期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</w:rPr>
              <w:t>：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四      </w:t>
            </w:r>
          </w:p>
        </w:tc>
        <w:tc>
          <w:tcPr>
            <w:tcW w:w="967" w:type="dxa"/>
            <w:gridSpan w:val="10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方正小标宋简体" w:hAnsi="仿宋" w:eastAsia="方正小标宋简体"/>
                <w:kern w:val="0"/>
                <w:sz w:val="21"/>
              </w:rPr>
              <w:t>天气情况</w:t>
            </w:r>
          </w:p>
        </w:tc>
        <w:tc>
          <w:tcPr>
            <w:tcW w:w="4031" w:type="dxa"/>
            <w:gridSpan w:val="2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   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  <w:lang w:val="en-US" w:eastAsia="zh-CN"/>
              </w:rPr>
              <w:t>阴</w:t>
            </w:r>
            <w:r>
              <w:rPr>
                <w:rFonts w:hint="eastAsia" w:ascii="方正小标宋简体" w:hAnsi="宋体" w:eastAsia="方正小标宋简体"/>
                <w:kern w:val="0"/>
                <w:sz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ind w:leftChars="-67" w:right="-107" w:rightChars="-51" w:hanging="141" w:hangingChars="67"/>
              <w:jc w:val="center"/>
              <w:rPr>
                <w:rFonts w:hint="eastAsia" w:ascii="楷体" w:hAnsi="楷体" w:eastAsia="楷体"/>
                <w:b/>
                <w:kern w:val="0"/>
                <w:sz w:val="21"/>
              </w:rPr>
            </w:pPr>
            <w:r>
              <w:rPr>
                <w:rFonts w:hint="eastAsia" w:ascii="楷体" w:hAnsi="楷体" w:eastAsia="楷体"/>
                <w:b/>
                <w:kern w:val="0"/>
                <w:sz w:val="21"/>
              </w:rPr>
              <w:t>检查时间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ind w:leftChars="-67" w:right="-107" w:rightChars="-51" w:hanging="141" w:hangingChars="67"/>
              <w:jc w:val="center"/>
              <w:rPr>
                <w:rFonts w:hint="eastAsia" w:ascii="楷体" w:hAnsi="楷体" w:eastAsia="楷体"/>
                <w:b/>
                <w:kern w:val="0"/>
                <w:sz w:val="21"/>
              </w:rPr>
            </w:pPr>
            <w:r>
              <w:rPr>
                <w:rFonts w:hint="eastAsia" w:ascii="楷体" w:hAnsi="楷体" w:eastAsia="楷体"/>
                <w:b/>
                <w:kern w:val="0"/>
                <w:sz w:val="21"/>
              </w:rPr>
              <w:t>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ind w:leftChars="-67" w:right="-107" w:rightChars="-51" w:hanging="141" w:hangingChars="67"/>
              <w:jc w:val="center"/>
              <w:rPr>
                <w:rFonts w:hint="eastAsia" w:ascii="楷体" w:hAnsi="楷体" w:eastAsia="楷体"/>
                <w:b/>
                <w:kern w:val="0"/>
                <w:sz w:val="21"/>
              </w:rPr>
            </w:pPr>
            <w:r>
              <w:rPr>
                <w:rFonts w:hint="eastAsia" w:ascii="楷体" w:hAnsi="楷体" w:eastAsia="楷体"/>
                <w:b/>
                <w:kern w:val="0"/>
                <w:sz w:val="21"/>
              </w:rPr>
              <w:t>检查内容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300" w:lineRule="exact"/>
              <w:ind w:leftChars="-67" w:right="-107" w:rightChars="-51" w:hanging="141" w:hangingChars="67"/>
              <w:jc w:val="center"/>
              <w:rPr>
                <w:rFonts w:hint="eastAsia" w:ascii="楷体" w:hAnsi="楷体" w:eastAsia="楷体"/>
                <w:b/>
                <w:kern w:val="0"/>
                <w:sz w:val="21"/>
              </w:rPr>
            </w:pPr>
            <w:r>
              <w:rPr>
                <w:rFonts w:hint="eastAsia" w:ascii="楷体" w:hAnsi="楷体" w:eastAsia="楷体"/>
                <w:b/>
                <w:kern w:val="0"/>
                <w:sz w:val="21"/>
              </w:rPr>
              <w:t>情况记录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6:40-7:00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校门口情况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学生晨到情况（进校自觉下车、文明礼貌等）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班级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情况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6+4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begin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instrText xml:space="preserve"> = 1 \* GB2 </w:instrTex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⑴</w: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end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班级三自管</w:t>
            </w:r>
            <w:r>
              <w:rPr>
                <w:rFonts w:hint="eastAsia" w:ascii="楷体" w:hAnsi="楷体" w:eastAsia="楷体"/>
                <w:kern w:val="0"/>
                <w:sz w:val="18"/>
              </w:rPr>
              <w:t>（黑板有要求、有学生管理、纪律好）（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填达标数1/2/3）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begin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instrText xml:space="preserve"> = 2 \* GB2 </w:instrTex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⑵</w: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end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6：50班主任到位</w:t>
            </w:r>
            <w:r>
              <w:rPr>
                <w:rFonts w:hint="eastAsia" w:ascii="楷体" w:hAnsi="楷体" w:eastAsia="楷体"/>
                <w:kern w:val="0"/>
                <w:sz w:val="18"/>
              </w:rPr>
              <w:t>情况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到位打√）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00" w:lineRule="exact"/>
              <w:ind w:left="-1" w:leftChars="-53" w:right="-80" w:rightChars="-38" w:hanging="110" w:hangingChars="61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3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/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7:00-7:30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教学楼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3+3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begin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instrText xml:space="preserve"> = 1 \* GB2 </w:instrTex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⑴</w: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end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巡视各班早读情况</w:t>
            </w:r>
          </w:p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填优A、良B、中C ）</w:t>
            </w:r>
          </w:p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begin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instrText xml:space="preserve"> = 2 \* GB2 </w:instrTex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separate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⑵</w: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fldChar w:fldCharType="end"/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教室内外卫生整体情况</w:t>
            </w:r>
          </w:p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00" w:lineRule="exact"/>
              <w:ind w:left="-1" w:leftChars="-53" w:right="-80" w:rightChars="-38" w:hanging="110" w:hangingChars="61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9:10-9:40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运动场地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1" w:leftChars="-37" w:right="-115" w:rightChars="-55" w:hanging="77" w:hangingChars="43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检查升旗仪式或外体活动，跑操的集队、退场等情况</w:t>
            </w:r>
            <w:r>
              <w:rPr>
                <w:rFonts w:hint="eastAsia" w:ascii="楷体" w:hAnsi="楷体" w:eastAsia="楷体"/>
                <w:b/>
                <w:kern w:val="0"/>
                <w:sz w:val="18"/>
              </w:rPr>
              <w:t>、</w:t>
            </w:r>
            <w:r>
              <w:rPr>
                <w:rFonts w:hint="eastAsia" w:ascii="楷体" w:hAnsi="楷体" w:eastAsia="楷体"/>
                <w:kern w:val="0"/>
                <w:sz w:val="18"/>
              </w:rPr>
              <w:t>做操状态及整体情况</w:t>
            </w:r>
          </w:p>
          <w:p>
            <w:pPr>
              <w:widowControl/>
              <w:spacing w:beforeLines="0" w:afterLines="0" w:line="240" w:lineRule="exact"/>
              <w:ind w:right="90"/>
              <w:jc w:val="lef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00" w:lineRule="exact"/>
              <w:ind w:left="-1" w:leftChars="-53" w:right="-80" w:rightChars="-38" w:hanging="110" w:hangingChars="61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11:30-12:00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食堂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巡视学生的用餐情况，注意学生用餐的文明程度</w:t>
            </w:r>
          </w:p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00" w:lineRule="exact"/>
              <w:ind w:left="-1" w:leftChars="-53" w:right="-80" w:rightChars="-38" w:hanging="110" w:hangingChars="61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12:00-12:40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教学楼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420" w:hanging="420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巡视各班的午自修或午休的班级纪律情况</w:t>
            </w:r>
          </w:p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00" w:lineRule="exact"/>
              <w:ind w:left="-1" w:leftChars="-53" w:right="-80" w:rightChars="-38" w:hanging="110" w:hangingChars="61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0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1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全体随机</w:t>
            </w:r>
          </w:p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6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教学楼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实验室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运动场</w:t>
            </w:r>
          </w:p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6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巡视学生学习、活动情况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default" w:ascii="楷体" w:hAnsi="楷体" w:eastAsia="楷体"/>
                <w:kern w:val="0"/>
                <w:sz w:val="21"/>
                <w:lang w:val="en-US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大课间时间七年级按照各自年级组安排正常学科活动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。班主任、年级组及时监管，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井然有序。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（上、下午至少各1次的课间纪律巡视记录）</w:t>
            </w:r>
          </w:p>
          <w:p>
            <w:pPr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/>
                <w:color w:val="FF0000"/>
                <w:kern w:val="0"/>
                <w:sz w:val="18"/>
              </w:rPr>
              <w:t>注：</w:t>
            </w:r>
            <w:r>
              <w:rPr>
                <w:rFonts w:hint="eastAsia" w:ascii="楷体" w:hAnsi="楷体" w:eastAsia="楷体"/>
                <w:kern w:val="0"/>
                <w:sz w:val="18"/>
              </w:rPr>
              <w:t>优A、良B、中C）</w:t>
            </w: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00" w:lineRule="exact"/>
              <w:ind w:left="-1" w:leftChars="-53" w:right="-80" w:rightChars="-38" w:hanging="110" w:hangingChars="61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班级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2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3</w:t>
            </w:r>
          </w:p>
        </w:tc>
        <w:tc>
          <w:tcPr>
            <w:tcW w:w="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4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6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7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8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9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00" w:lineRule="exact"/>
              <w:jc w:val="center"/>
              <w:rPr>
                <w:rFonts w:hint="eastAsia" w:ascii="楷体" w:hAnsi="楷体" w:eastAsia="楷体"/>
                <w:b/>
                <w:kern w:val="0"/>
                <w:sz w:val="18"/>
              </w:rPr>
            </w:pPr>
            <w:r>
              <w:rPr>
                <w:rFonts w:hint="eastAsia" w:ascii="楷体" w:hAnsi="楷体" w:eastAsia="楷体"/>
                <w:b/>
                <w:kern w:val="0"/>
                <w:sz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七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八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" w:hRule="atLeast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九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17:30</w:t>
            </w:r>
          </w:p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-18:00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47" w:right="-101" w:rightChars="-48" w:hanging="99" w:hangingChars="55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校门口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学生进出情况（只允许出）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1"/>
                <w:lang w:eastAsia="zh-CN"/>
              </w:rPr>
              <w:t>各年级按时放学。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外校人员来校活动情况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  <w:t>市供电局中考保电巡查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="-21" w:leftChars="-67" w:right="-107" w:rightChars="-51" w:hanging="120" w:hangingChars="67"/>
              <w:jc w:val="center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/>
                <w:kern w:val="0"/>
                <w:sz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</w:rPr>
              <w:t>偶发事件及处理情况</w:t>
            </w:r>
          </w:p>
        </w:tc>
        <w:tc>
          <w:tcPr>
            <w:tcW w:w="6363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1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67" w:right="-107" w:rightChars="-51" w:hanging="140" w:hangingChars="67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表扬与批评</w:t>
            </w:r>
          </w:p>
        </w:tc>
        <w:tc>
          <w:tcPr>
            <w:tcW w:w="9328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七年级早读课秩序正常，教师到班及时；课间特别是放学时声音较大。</w:t>
            </w:r>
          </w:p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放学后有部分学生打乒乓球、羽毛球至很晚。</w:t>
            </w:r>
          </w:p>
          <w:p>
            <w:pPr>
              <w:widowControl/>
              <w:spacing w:beforeLines="0" w:afterLines="0" w:line="240" w:lineRule="exact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ind w:leftChars="-67" w:right="-107" w:rightChars="-51" w:hanging="140" w:hangingChars="67"/>
              <w:jc w:val="center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</w:rPr>
              <w:t>有关建议</w:t>
            </w:r>
          </w:p>
        </w:tc>
        <w:tc>
          <w:tcPr>
            <w:tcW w:w="9328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left"/>
              <w:rPr>
                <w:rFonts w:hint="eastAsia" w:ascii="楷体" w:hAnsi="楷体" w:eastAsia="楷体"/>
                <w:kern w:val="0"/>
                <w:sz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时近期末，请老师、班主任更加关注学生、班级安全。</w:t>
            </w:r>
          </w:p>
        </w:tc>
      </w:tr>
    </w:tbl>
    <w:p>
      <w:pPr>
        <w:widowControl/>
        <w:spacing w:beforeLines="0" w:afterLines="0" w:line="240" w:lineRule="exact"/>
        <w:jc w:val="left"/>
        <w:rPr>
          <w:rFonts w:hint="eastAsia" w:ascii="宋体" w:hAnsi="宋体"/>
          <w:kern w:val="0"/>
          <w:sz w:val="18"/>
        </w:rPr>
      </w:pPr>
      <w:r>
        <w:rPr>
          <w:rFonts w:hint="eastAsia" w:ascii="宋体" w:hAnsi="宋体"/>
          <w:kern w:val="0"/>
          <w:sz w:val="18"/>
        </w:rPr>
        <w:t> 注：为促进学校实现全员德育，让更多的老师参与学校德育管理，更合理更全面更科学的评价各班班级管理，特对学校值日表进行改进，请各位值班老师按表中要求及时、实事求是地进行填写，并及时发到学校教师QQ群。对表格设计如有建议请及时与学校校长室联系，谢谢</w:t>
      </w:r>
    </w:p>
    <w:p>
      <w:pPr>
        <w:widowControl/>
        <w:spacing w:beforeLines="0" w:afterLines="0" w:line="240" w:lineRule="exact"/>
        <w:jc w:val="left"/>
        <w:rPr>
          <w:rFonts w:hint="eastAsia" w:ascii="宋体" w:hAnsi="宋体"/>
          <w:color w:val="FF0000"/>
          <w:kern w:val="0"/>
          <w:sz w:val="18"/>
        </w:rPr>
      </w:pPr>
      <w:r>
        <w:rPr>
          <w:rFonts w:hint="eastAsia" w:ascii="宋体" w:hAnsi="宋体"/>
          <w:color w:val="FF0000"/>
          <w:kern w:val="0"/>
          <w:sz w:val="18"/>
        </w:rPr>
        <w:t>另：（1）当天值日人员：每人可以到门卫领取纸质稿一张，作好记录，也可用手机直接输好，结束后发总值日人员汇总上传；</w:t>
      </w:r>
    </w:p>
    <w:p>
      <w:pPr>
        <w:widowControl/>
        <w:spacing w:beforeLines="0" w:afterLines="0" w:line="240" w:lineRule="exact"/>
        <w:jc w:val="left"/>
        <w:rPr>
          <w:rFonts w:hint="default"/>
          <w:color w:val="FF0000"/>
          <w:sz w:val="18"/>
        </w:rPr>
      </w:pPr>
      <w:r>
        <w:rPr>
          <w:rFonts w:hint="eastAsia" w:ascii="宋体" w:hAnsi="宋体"/>
          <w:color w:val="FF0000"/>
          <w:kern w:val="0"/>
          <w:sz w:val="18"/>
        </w:rPr>
        <w:t xml:space="preserve">    </w:t>
      </w:r>
      <w:r>
        <w:rPr>
          <w:rFonts w:hint="eastAsia" w:ascii="宋体" w:hAnsi="宋体"/>
          <w:b/>
          <w:color w:val="FF0000"/>
          <w:kern w:val="0"/>
          <w:sz w:val="18"/>
        </w:rPr>
        <w:t>（2）统一标准</w:t>
      </w:r>
      <w:r>
        <w:rPr>
          <w:rFonts w:hint="eastAsia" w:ascii="宋体" w:hAnsi="宋体"/>
          <w:color w:val="FF0000"/>
          <w:kern w:val="0"/>
          <w:sz w:val="18"/>
        </w:rPr>
        <w:t>：A（都达要求，且有亮点）；B（都达要求）；C（有1项以上不达要求）（其中亮点和不达要求处可以在建议中简单写下。</w:t>
      </w:r>
    </w:p>
    <w:p/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512E1"/>
    <w:rsid w:val="07EC665C"/>
    <w:rsid w:val="15DD502D"/>
    <w:rsid w:val="20905DC2"/>
    <w:rsid w:val="33087F42"/>
    <w:rsid w:val="61D76329"/>
    <w:rsid w:val="663304B2"/>
    <w:rsid w:val="7E424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mac-</dc:creator>
  <cp:lastModifiedBy>凤凰城</cp:lastModifiedBy>
  <dcterms:modified xsi:type="dcterms:W3CDTF">2019-06-13T14:58:45Z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