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FD" w:rsidRDefault="008208FD" w:rsidP="008208FD">
      <w:pPr>
        <w:spacing w:line="360" w:lineRule="auto"/>
        <w:jc w:val="center"/>
        <w:rPr>
          <w:rFonts w:ascii="宋体" w:eastAsia="宋体" w:hAnsi="宋体" w:hint="eastAsia"/>
          <w:color w:val="008000"/>
          <w:szCs w:val="24"/>
        </w:rPr>
      </w:pPr>
      <w:bookmarkStart w:id="0" w:name="_GoBack"/>
      <w:r>
        <w:rPr>
          <w:rFonts w:ascii="宋体" w:eastAsia="宋体" w:hAnsi="宋体" w:hint="eastAsia"/>
          <w:color w:val="008000"/>
          <w:szCs w:val="24"/>
        </w:rPr>
        <w:t>昆虫也酿灾</w:t>
      </w:r>
    </w:p>
    <w:bookmarkEnd w:id="0"/>
    <w:p w:rsidR="008208FD" w:rsidRDefault="008208FD" w:rsidP="008208FD">
      <w:pPr>
        <w:spacing w:line="360" w:lineRule="auto"/>
        <w:ind w:firstLine="420"/>
        <w:rPr>
          <w:rFonts w:ascii="宋体" w:eastAsia="宋体" w:hAnsi="宋体" w:hint="eastAsia"/>
          <w:sz w:val="21"/>
        </w:rPr>
      </w:pPr>
      <w:r>
        <w:rPr>
          <w:rFonts w:ascii="宋体" w:eastAsia="宋体" w:hAnsi="宋体" w:hint="eastAsia"/>
          <w:sz w:val="21"/>
          <w:szCs w:val="21"/>
        </w:rPr>
        <w:t>1941年，一艘正在波斯湾行驶的德国船，突然被一大群蝴蝶包围了，数不尽的蝴蝶像一大块厚厚的云层落到船上，所有的甲板、缆绳，甚至烟囱的周围全都是蝴蝶，那些没处栖息，仍然在飞翔的蝴蝶就像大风雪似的在天空中漂浮，船员连呼吸都感到困难，眼睛也难以睁开。船长下令开动救火机喷射也无济于事，结果船触礁下沉。类似的事情也发生在一条开往苏联</w:t>
      </w:r>
      <w:proofErr w:type="gramStart"/>
      <w:r>
        <w:rPr>
          <w:rFonts w:ascii="宋体" w:eastAsia="宋体" w:hAnsi="宋体" w:hint="eastAsia"/>
          <w:sz w:val="21"/>
          <w:szCs w:val="21"/>
        </w:rPr>
        <w:t>敷</w:t>
      </w:r>
      <w:proofErr w:type="gramEnd"/>
      <w:r>
        <w:rPr>
          <w:rFonts w:ascii="宋体" w:eastAsia="宋体" w:hAnsi="宋体" w:hint="eastAsia"/>
          <w:sz w:val="21"/>
          <w:szCs w:val="21"/>
        </w:rPr>
        <w:t>德萨港的海轮“化学家泽林斯基”号上。一大群不知从何处飞来的蚊子向轮船发起进攻，</w:t>
      </w:r>
      <w:proofErr w:type="gramStart"/>
      <w:r>
        <w:rPr>
          <w:rFonts w:ascii="宋体" w:eastAsia="宋体" w:hAnsi="宋体" w:hint="eastAsia"/>
          <w:sz w:val="21"/>
          <w:szCs w:val="21"/>
        </w:rPr>
        <w:t>机器房内群蚊</w:t>
      </w:r>
      <w:proofErr w:type="gramEnd"/>
      <w:r>
        <w:rPr>
          <w:rFonts w:ascii="宋体" w:eastAsia="宋体" w:hAnsi="宋体" w:hint="eastAsia"/>
          <w:sz w:val="21"/>
          <w:szCs w:val="21"/>
        </w:rPr>
        <w:t>乱舞，甲板上的蚊虫堆积达十多厘米厚，航道上的能见度也因漫天飞舞的蚊子而下降到几乎为零，轮船被迫停航，折腾了几个昼夜，知道天气变凉，蚊群才“安静”下来，被船员们用水冲走。</w:t>
      </w:r>
    </w:p>
    <w:p w:rsidR="009A4DB7" w:rsidRPr="008208FD" w:rsidRDefault="009A4DB7"/>
    <w:sectPr w:rsidR="009A4DB7" w:rsidRPr="0082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FD"/>
    <w:rsid w:val="008208FD"/>
    <w:rsid w:val="009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2C98-1833-4C6F-A765-CEC2BF14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8FD"/>
    <w:pPr>
      <w:widowControl w:val="0"/>
      <w:jc w:val="both"/>
    </w:pPr>
    <w:rPr>
      <w:rFonts w:ascii="Comic Sans MS" w:eastAsia="DotumChe" w:hAnsi="Comic Sans MS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2019-06-12T11:46:00Z</dcterms:created>
  <dcterms:modified xsi:type="dcterms:W3CDTF">2019-06-12T11:46:00Z</dcterms:modified>
</cp:coreProperties>
</file>