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B8" w:rsidRPr="00FA2174" w:rsidRDefault="003924B8" w:rsidP="00FA2174">
      <w:pPr>
        <w:spacing w:line="360" w:lineRule="auto"/>
        <w:jc w:val="center"/>
        <w:rPr>
          <w:b/>
          <w:sz w:val="30"/>
          <w:szCs w:val="30"/>
        </w:rPr>
      </w:pPr>
      <w:r w:rsidRPr="003924B8">
        <w:rPr>
          <w:rFonts w:hint="eastAsia"/>
          <w:b/>
          <w:sz w:val="30"/>
          <w:szCs w:val="30"/>
        </w:rPr>
        <w:t>在多彩的活动中成长</w:t>
      </w:r>
      <w:bookmarkStart w:id="0" w:name="_GoBack"/>
      <w:bookmarkEnd w:id="0"/>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学生的成长面临着两个世界：知识的世界和生活的世界。“知识的世界”引导学生获得知识，开启智慧，拓展心智视野；“生活世界”启迪、培养学生的生活感受力，增进、丰富个人的生活体验。“知识世界”与“生活世界”的融合才能培养完整的人。而班级活动恰恰是把“知识世界”与“生活世界”联系起来的纽带。班级活动的成功开展无论是对学生的个性发展还是对班级建设都有着至关重要的作用。</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那么怎样才能有效地开展班级活动呢？从班主任自身方面来说，影响因素主要有三点。</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首先班主任老师对班级活动的认识是否到位；其次，班主任老师能否能科学地、合理地设计班级活动；再有，班主任老师能否灵活地、有效地组织班级活动。</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一、班主任老师对班级活动的认识是否到位</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身为班主任一定要从主观上不断地努力完善自身的理论知识，不断地提高自身思想认识，跟上时代的步伐。这就要求班主任老师必须要明确新时期班级活动的内涵、形式、意义。</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1、班级活动的内涵：新时期的班级活动是指为实现班级教育目标，在班主任和任课教师的指导下，师生共同参与的，以坚持爱国主义、集体主义教育为价值原则，以学生为主体，以培养实践能力、创新精神为向导，有目的、有计划、有组织的各种教育教学活动。</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2、班级活动常见形式： 班级活动主要有如下常见形式</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（1）系列性主题班会</w:t>
      </w:r>
      <w:r>
        <w:rPr>
          <w:rFonts w:asciiTheme="minorEastAsia" w:hAnsiTheme="minorEastAsia" w:hint="eastAsia"/>
          <w:sz w:val="24"/>
          <w:szCs w:val="24"/>
        </w:rPr>
        <w:t>：</w:t>
      </w:r>
      <w:r w:rsidRPr="003924B8">
        <w:rPr>
          <w:rFonts w:asciiTheme="minorEastAsia" w:hAnsiTheme="minorEastAsia" w:hint="eastAsia"/>
          <w:sz w:val="24"/>
          <w:szCs w:val="24"/>
        </w:rPr>
        <w:t>班会是班级活动的常见形式，而“系列性主题班会”又是班会的常见形式。据我了解我们现在的班会大多是固定在每周的周一或周五开展，时间就是一节课。由于班会时间的限制，有很多主题无法在45分钟内充分完成，所以我们可以把一个主题分成若干次来进行。但是进行的前后顺序以及内容的层次性、伸展性的安排，应该是有计划、有目的的，应该是符合学生认知规律和心理变化特点的。北京市特级教师享受国务院特殊津贴的专家——丁榕老师在设计系列主题班会方面很有经验，我们完全可以从中借鉴很多精华的东西挪为己用。</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（2）活动性班级活动</w:t>
      </w:r>
      <w:r>
        <w:rPr>
          <w:rFonts w:asciiTheme="minorEastAsia" w:hAnsiTheme="minorEastAsia" w:hint="eastAsia"/>
          <w:sz w:val="24"/>
          <w:szCs w:val="24"/>
        </w:rPr>
        <w:t>：</w:t>
      </w:r>
      <w:r w:rsidRPr="003924B8">
        <w:rPr>
          <w:rFonts w:asciiTheme="minorEastAsia" w:hAnsiTheme="minorEastAsia" w:hint="eastAsia"/>
          <w:sz w:val="24"/>
          <w:szCs w:val="24"/>
        </w:rPr>
        <w:t>玩是孩子的天性，玩、活动，是孩子最喜欢的。活</w:t>
      </w:r>
      <w:r w:rsidRPr="003924B8">
        <w:rPr>
          <w:rFonts w:asciiTheme="minorEastAsia" w:hAnsiTheme="minorEastAsia" w:hint="eastAsia"/>
          <w:sz w:val="24"/>
          <w:szCs w:val="24"/>
        </w:rPr>
        <w:lastRenderedPageBreak/>
        <w:t>动性班级活动多以“玩”的形式出现，一般都在室外进行，以玩为主，玩中受益。我们在组织这样的活动之前，一定要注意先告诉他们主题，启发他们在活动中去探求真、善、美。而且在活动的时候要多次给学生讲“玩”的意义，教学生会玩，引导学生在玩中观察生活、激发感情，不断增强对生活的热爱与追求。比如说：在校内进行的“拔河比赛”、“跳绳比赛”就属于这类活动，还有需要走出去的“爬山活动”、“郊游活动”、“夏令营”、“冬令营”等也都属于活动性班级活动。但是组织这样的活动老师要很费力，而且要担风险。再说，现在的安全问题是从中央到地方三令五申，所以我们也就谈虎色变，这类活动开展的比较少。其实，只要老师胆大心细，不防尝试着组织组织，往往会收到意想不到的效果。</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（3）知识性班级活动</w:t>
      </w:r>
      <w:r>
        <w:rPr>
          <w:rFonts w:asciiTheme="minorEastAsia" w:hAnsiTheme="minorEastAsia" w:hint="eastAsia"/>
          <w:sz w:val="24"/>
          <w:szCs w:val="24"/>
        </w:rPr>
        <w:t>：</w:t>
      </w:r>
      <w:r w:rsidRPr="003924B8">
        <w:rPr>
          <w:rFonts w:asciiTheme="minorEastAsia" w:hAnsiTheme="minorEastAsia" w:hint="eastAsia"/>
          <w:sz w:val="24"/>
          <w:szCs w:val="24"/>
        </w:rPr>
        <w:t>知识性班级活动是学生个性发展的良好园地。在这些活动中，他他们学习科学、热爱科学、使自己的兴趣、爱好、特长、能力得以发挥。寓教育于知识中，不拘形式，有利于学生的个性发展。比如参观、访问科技场所或院校，听专家讲座，开展知识竞赛等都属于知识性班级活动。</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（4）节日性班级活动</w:t>
      </w:r>
      <w:r>
        <w:rPr>
          <w:rFonts w:asciiTheme="minorEastAsia" w:hAnsiTheme="minorEastAsia" w:hint="eastAsia"/>
          <w:sz w:val="24"/>
          <w:szCs w:val="24"/>
        </w:rPr>
        <w:t>：</w:t>
      </w:r>
      <w:r w:rsidRPr="003924B8">
        <w:rPr>
          <w:rFonts w:asciiTheme="minorEastAsia" w:hAnsiTheme="minorEastAsia" w:hint="eastAsia"/>
          <w:sz w:val="24"/>
          <w:szCs w:val="24"/>
        </w:rPr>
        <w:t>一年有好多节日，这样好的教育时机是不能错过的。比如：新年、春节、清明节、端午节、中秋节、教师节、五一、十一、母亲节、父亲节……开展节日性活动可以使学生同时接受学校、家庭、社会的三重教育，促进学生道德品质、知、情、意、行</w:t>
      </w:r>
      <w:proofErr w:type="gramStart"/>
      <w:r w:rsidRPr="003924B8">
        <w:rPr>
          <w:rFonts w:asciiTheme="minorEastAsia" w:hAnsiTheme="minorEastAsia" w:hint="eastAsia"/>
          <w:sz w:val="24"/>
          <w:szCs w:val="24"/>
        </w:rPr>
        <w:t>各心理</w:t>
      </w:r>
      <w:proofErr w:type="gramEnd"/>
      <w:r w:rsidRPr="003924B8">
        <w:rPr>
          <w:rFonts w:asciiTheme="minorEastAsia" w:hAnsiTheme="minorEastAsia" w:hint="eastAsia"/>
          <w:sz w:val="24"/>
          <w:szCs w:val="24"/>
        </w:rPr>
        <w:t>要素的全面发展。节日是重复出现的，但是我们的活动不能重复，要不落俗套，年年翻新，给学生一种新鲜感。</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二、开展班级活动的注意事项</w:t>
      </w:r>
    </w:p>
    <w:p w:rsidR="003924B8"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5忌</w:t>
      </w:r>
      <w:r>
        <w:rPr>
          <w:rFonts w:asciiTheme="minorEastAsia" w:hAnsiTheme="minorEastAsia" w:hint="eastAsia"/>
          <w:sz w:val="24"/>
          <w:szCs w:val="24"/>
        </w:rPr>
        <w:t>：</w:t>
      </w:r>
      <w:r w:rsidRPr="003924B8">
        <w:rPr>
          <w:rFonts w:asciiTheme="minorEastAsia" w:hAnsiTheme="minorEastAsia" w:hint="eastAsia"/>
          <w:sz w:val="24"/>
          <w:szCs w:val="24"/>
        </w:rPr>
        <w:t>活动目标不准，难以达成</w:t>
      </w:r>
      <w:r>
        <w:rPr>
          <w:rFonts w:asciiTheme="minorEastAsia" w:hAnsiTheme="minorEastAsia" w:hint="eastAsia"/>
          <w:sz w:val="24"/>
          <w:szCs w:val="24"/>
        </w:rPr>
        <w:t>；</w:t>
      </w:r>
      <w:r w:rsidRPr="003924B8">
        <w:rPr>
          <w:rFonts w:asciiTheme="minorEastAsia" w:hAnsiTheme="minorEastAsia" w:hint="eastAsia"/>
          <w:sz w:val="24"/>
          <w:szCs w:val="24"/>
        </w:rPr>
        <w:t>活动内容乏味，了无新意</w:t>
      </w:r>
      <w:r>
        <w:rPr>
          <w:rFonts w:asciiTheme="minorEastAsia" w:hAnsiTheme="minorEastAsia" w:hint="eastAsia"/>
          <w:sz w:val="24"/>
          <w:szCs w:val="24"/>
        </w:rPr>
        <w:t>；</w:t>
      </w:r>
      <w:r w:rsidRPr="003924B8">
        <w:rPr>
          <w:rFonts w:asciiTheme="minorEastAsia" w:hAnsiTheme="minorEastAsia" w:hint="eastAsia"/>
          <w:sz w:val="24"/>
          <w:szCs w:val="24"/>
        </w:rPr>
        <w:t>活动形式单调，缺少引力</w:t>
      </w:r>
      <w:r>
        <w:rPr>
          <w:rFonts w:asciiTheme="minorEastAsia" w:hAnsiTheme="minorEastAsia" w:hint="eastAsia"/>
          <w:sz w:val="24"/>
          <w:szCs w:val="24"/>
        </w:rPr>
        <w:t>；</w:t>
      </w:r>
      <w:r w:rsidRPr="003924B8">
        <w:rPr>
          <w:rFonts w:asciiTheme="minorEastAsia" w:hAnsiTheme="minorEastAsia" w:hint="eastAsia"/>
          <w:sz w:val="24"/>
          <w:szCs w:val="24"/>
        </w:rPr>
        <w:t>活动主题缺失，没有实效</w:t>
      </w:r>
      <w:r>
        <w:rPr>
          <w:rFonts w:asciiTheme="minorEastAsia" w:hAnsiTheme="minorEastAsia" w:hint="eastAsia"/>
          <w:sz w:val="24"/>
          <w:szCs w:val="24"/>
        </w:rPr>
        <w:t>；</w:t>
      </w:r>
      <w:r w:rsidRPr="003924B8">
        <w:rPr>
          <w:rFonts w:asciiTheme="minorEastAsia" w:hAnsiTheme="minorEastAsia" w:hint="eastAsia"/>
          <w:sz w:val="24"/>
          <w:szCs w:val="24"/>
        </w:rPr>
        <w:t>活动主导丢失，没有实效</w:t>
      </w:r>
    </w:p>
    <w:p w:rsidR="00972199" w:rsidRPr="003924B8" w:rsidRDefault="003924B8" w:rsidP="003924B8">
      <w:pPr>
        <w:spacing w:line="360" w:lineRule="auto"/>
        <w:rPr>
          <w:rFonts w:asciiTheme="minorEastAsia" w:hAnsiTheme="minorEastAsia"/>
          <w:sz w:val="24"/>
          <w:szCs w:val="24"/>
        </w:rPr>
      </w:pPr>
      <w:r w:rsidRPr="003924B8">
        <w:rPr>
          <w:rFonts w:asciiTheme="minorEastAsia" w:hAnsiTheme="minorEastAsia" w:hint="eastAsia"/>
          <w:sz w:val="24"/>
          <w:szCs w:val="24"/>
        </w:rPr>
        <w:t xml:space="preserve">    五结合：1、社会需要、教师需要、学生需要相结合</w:t>
      </w:r>
      <w:r>
        <w:rPr>
          <w:rFonts w:asciiTheme="minorEastAsia" w:hAnsiTheme="minorEastAsia" w:hint="eastAsia"/>
          <w:sz w:val="24"/>
          <w:szCs w:val="24"/>
        </w:rPr>
        <w:t>；</w:t>
      </w:r>
      <w:r w:rsidRPr="003924B8">
        <w:rPr>
          <w:rFonts w:asciiTheme="minorEastAsia" w:hAnsiTheme="minorEastAsia" w:hint="eastAsia"/>
          <w:sz w:val="24"/>
          <w:szCs w:val="24"/>
        </w:rPr>
        <w:t>2、科学性、规律性、时代性相结合</w:t>
      </w:r>
      <w:r>
        <w:rPr>
          <w:rFonts w:asciiTheme="minorEastAsia" w:hAnsiTheme="minorEastAsia" w:hint="eastAsia"/>
          <w:sz w:val="24"/>
          <w:szCs w:val="24"/>
        </w:rPr>
        <w:t>；</w:t>
      </w:r>
      <w:r w:rsidRPr="003924B8">
        <w:rPr>
          <w:rFonts w:asciiTheme="minorEastAsia" w:hAnsiTheme="minorEastAsia" w:hint="eastAsia"/>
          <w:sz w:val="24"/>
          <w:szCs w:val="24"/>
        </w:rPr>
        <w:t>3、针对性、预见性、持久性相结合</w:t>
      </w:r>
      <w:r>
        <w:rPr>
          <w:rFonts w:asciiTheme="minorEastAsia" w:hAnsiTheme="minorEastAsia" w:hint="eastAsia"/>
          <w:sz w:val="24"/>
          <w:szCs w:val="24"/>
        </w:rPr>
        <w:t>；</w:t>
      </w:r>
      <w:r w:rsidRPr="003924B8">
        <w:rPr>
          <w:rFonts w:asciiTheme="minorEastAsia" w:hAnsiTheme="minorEastAsia" w:hint="eastAsia"/>
          <w:sz w:val="24"/>
          <w:szCs w:val="24"/>
        </w:rPr>
        <w:t>4、他助、互助、自助相结合</w:t>
      </w:r>
      <w:r>
        <w:rPr>
          <w:rFonts w:asciiTheme="minorEastAsia" w:hAnsiTheme="minorEastAsia" w:hint="eastAsia"/>
          <w:sz w:val="24"/>
          <w:szCs w:val="24"/>
        </w:rPr>
        <w:t>；</w:t>
      </w:r>
      <w:r w:rsidRPr="003924B8">
        <w:rPr>
          <w:rFonts w:asciiTheme="minorEastAsia" w:hAnsiTheme="minorEastAsia" w:hint="eastAsia"/>
          <w:sz w:val="24"/>
          <w:szCs w:val="24"/>
        </w:rPr>
        <w:t>5、多样性、艺术性、新颖性相结合</w:t>
      </w:r>
    </w:p>
    <w:sectPr w:rsidR="00972199" w:rsidRPr="00392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B8"/>
    <w:rsid w:val="003924B8"/>
    <w:rsid w:val="00972199"/>
    <w:rsid w:val="00FA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2019-05-13T01:08:00Z</dcterms:created>
  <dcterms:modified xsi:type="dcterms:W3CDTF">2019-05-20T01:21:00Z</dcterms:modified>
</cp:coreProperties>
</file>