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2019年武进区小学英语六年级听力测试情况</w:t>
      </w:r>
      <w:r>
        <w:rPr>
          <w:rFonts w:ascii="黑体" w:hAnsi="黑体" w:eastAsia="黑体"/>
          <w:b/>
          <w:sz w:val="30"/>
          <w:szCs w:val="30"/>
        </w:rPr>
        <w:t>分析</w:t>
      </w:r>
      <w:bookmarkEnd w:id="0"/>
    </w:p>
    <w:p>
      <w:pPr>
        <w:pStyle w:val="9"/>
        <w:ind w:firstLine="140" w:firstLineChars="5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一、基本信息</w:t>
      </w:r>
      <w:r>
        <w:rPr>
          <w:rFonts w:ascii="Times New Roman" w:hAnsi="Times New Roman" w:eastAsia="黑体"/>
          <w:sz w:val="28"/>
          <w:szCs w:val="28"/>
        </w:rPr>
        <w:t xml:space="preserve">    </w:t>
      </w:r>
    </w:p>
    <w:p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学校名称：</w:t>
      </w:r>
      <w:r>
        <w:rPr>
          <w:rFonts w:hint="eastAsia" w:ascii="Times New Roman" w:hAnsi="宋体"/>
          <w:sz w:val="24"/>
          <w:szCs w:val="24"/>
        </w:rPr>
        <w:t>_______________           测试</w:t>
      </w:r>
      <w:r>
        <w:rPr>
          <w:rFonts w:ascii="Times New Roman" w:hAnsi="宋体"/>
          <w:sz w:val="24"/>
          <w:szCs w:val="24"/>
        </w:rPr>
        <w:t>时间：</w:t>
      </w:r>
      <w:r>
        <w:rPr>
          <w:rFonts w:hint="eastAsia" w:ascii="Times New Roman" w:hAnsi="宋体"/>
          <w:sz w:val="24"/>
          <w:szCs w:val="24"/>
        </w:rPr>
        <w:t>_______________</w:t>
      </w:r>
    </w:p>
    <w:p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测试学生人数</w:t>
      </w:r>
      <w:r>
        <w:rPr>
          <w:rFonts w:ascii="Times New Roman" w:hAnsi="宋体"/>
          <w:sz w:val="24"/>
          <w:szCs w:val="24"/>
        </w:rPr>
        <w:t>：</w:t>
      </w:r>
      <w:r>
        <w:rPr>
          <w:rFonts w:hint="eastAsia" w:ascii="Times New Roman" w:hAnsi="宋体"/>
          <w:sz w:val="24"/>
          <w:szCs w:val="24"/>
        </w:rPr>
        <w:t>___________</w:t>
      </w:r>
      <w:r>
        <w:rPr>
          <w:rFonts w:hint="eastAsia" w:ascii="Times New Roman" w:hAnsi="Times New Roman"/>
          <w:sz w:val="24"/>
          <w:szCs w:val="24"/>
        </w:rPr>
        <w:t xml:space="preserve">           测试平均分：_____________</w:t>
      </w:r>
    </w:p>
    <w:p>
      <w:pPr>
        <w:spacing w:line="600" w:lineRule="exact"/>
        <w:rPr>
          <w:rFonts w:ascii="Times New Roman" w:hAnsi="黑体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二、</w:t>
      </w:r>
      <w:r>
        <w:rPr>
          <w:rFonts w:hint="eastAsia" w:ascii="Times New Roman" w:hAnsi="黑体" w:eastAsia="黑体"/>
          <w:sz w:val="28"/>
          <w:szCs w:val="28"/>
        </w:rPr>
        <w:t>各类题</w:t>
      </w:r>
      <w:r>
        <w:rPr>
          <w:rFonts w:ascii="Times New Roman" w:hAnsi="黑体" w:eastAsia="黑体"/>
          <w:sz w:val="28"/>
          <w:szCs w:val="28"/>
        </w:rPr>
        <w:t>得分率统计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57"/>
        <w:gridCol w:w="1857"/>
        <w:gridCol w:w="185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题号</w:t>
            </w: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A</w:t>
            </w: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B</w:t>
            </w: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C</w:t>
            </w: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应得分</w:t>
            </w: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实得分</w:t>
            </w: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得分率%</w:t>
            </w: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600" w:lineRule="exact"/>
              <w:jc w:val="center"/>
              <w:rPr>
                <w:rFonts w:ascii="Times New Roman" w:hAnsi="黑体" w:eastAsia="黑体"/>
                <w:sz w:val="28"/>
                <w:szCs w:val="28"/>
              </w:rPr>
            </w:pPr>
          </w:p>
        </w:tc>
      </w:tr>
    </w:tbl>
    <w:p>
      <w:pPr>
        <w:pStyle w:val="9"/>
        <w:ind w:firstLine="140" w:firstLineChars="5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三、典型错误分析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例举学生的典型错误，并分析错误原因：</w:t>
            </w: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440" w:lineRule="exact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四、成效分析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取得成绩及存在问题，并分析原因：</w:t>
            </w: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68"/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Arial" w:hAnsi="Arial" w:cs="Arial"/>
                <w:szCs w:val="21"/>
              </w:rPr>
            </w:pPr>
          </w:p>
        </w:tc>
      </w:tr>
    </w:tbl>
    <w:p>
      <w:pPr>
        <w:pStyle w:val="9"/>
        <w:spacing w:line="440" w:lineRule="exact"/>
        <w:ind w:firstLine="0" w:firstLineChars="0"/>
        <w:rPr>
          <w:rFonts w:ascii="Times New Roman" w:hAnsi="Times New Roman" w:eastAsia="黑体"/>
          <w:sz w:val="28"/>
          <w:szCs w:val="28"/>
        </w:rPr>
      </w:pPr>
    </w:p>
    <w:p>
      <w:pPr>
        <w:pStyle w:val="9"/>
        <w:spacing w:line="440" w:lineRule="exact"/>
        <w:ind w:firstLine="0" w:firstLineChars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五、</w:t>
      </w:r>
      <w:r>
        <w:rPr>
          <w:rFonts w:hint="eastAsia" w:ascii="Times New Roman" w:hAnsi="黑体" w:eastAsia="黑体"/>
          <w:sz w:val="28"/>
          <w:szCs w:val="28"/>
        </w:rPr>
        <w:t>改进措施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楷体" w:hAnsi="楷体" w:eastAsia="楷体"/>
          <w:sz w:val="30"/>
          <w:szCs w:val="30"/>
        </w:rPr>
      </w:pPr>
    </w:p>
    <w:p>
      <w:pPr>
        <w:spacing w:line="440" w:lineRule="exact"/>
        <w:rPr>
          <w:rFonts w:ascii="楷体" w:hAnsi="楷体" w:eastAsia="楷体"/>
          <w:sz w:val="30"/>
          <w:szCs w:val="30"/>
        </w:rPr>
      </w:pPr>
    </w:p>
    <w:p>
      <w:pPr>
        <w:spacing w:line="440" w:lineRule="exact"/>
        <w:ind w:firstLine="150" w:firstLineChars="5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测试分析人：                   分析时间：</w:t>
      </w:r>
    </w:p>
    <w:p>
      <w:pPr>
        <w:spacing w:line="440" w:lineRule="exact"/>
        <w:rPr>
          <w:rFonts w:ascii="楷体" w:hAnsi="楷体" w:eastAsia="楷体"/>
          <w:sz w:val="30"/>
          <w:szCs w:val="30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41"/>
    <w:rsid w:val="001A6AA4"/>
    <w:rsid w:val="00252A90"/>
    <w:rsid w:val="002675AB"/>
    <w:rsid w:val="003F3614"/>
    <w:rsid w:val="00427281"/>
    <w:rsid w:val="0047545F"/>
    <w:rsid w:val="004D2498"/>
    <w:rsid w:val="005123C8"/>
    <w:rsid w:val="00565930"/>
    <w:rsid w:val="0059363F"/>
    <w:rsid w:val="00611375"/>
    <w:rsid w:val="0064216A"/>
    <w:rsid w:val="00682F41"/>
    <w:rsid w:val="0068619D"/>
    <w:rsid w:val="007B40BE"/>
    <w:rsid w:val="007C707E"/>
    <w:rsid w:val="008905EB"/>
    <w:rsid w:val="0093324B"/>
    <w:rsid w:val="009F78BD"/>
    <w:rsid w:val="00A93775"/>
    <w:rsid w:val="00BD7B9E"/>
    <w:rsid w:val="00BF4A3D"/>
    <w:rsid w:val="00C11075"/>
    <w:rsid w:val="00CB1F2F"/>
    <w:rsid w:val="00E43075"/>
    <w:rsid w:val="00E65B41"/>
    <w:rsid w:val="00ED3350"/>
    <w:rsid w:val="00F4702D"/>
    <w:rsid w:val="45B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</Words>
  <Characters>273</Characters>
  <Lines>2</Lines>
  <Paragraphs>1</Paragraphs>
  <TotalTime>25</TotalTime>
  <ScaleCrop>false</ScaleCrop>
  <LinksUpToDate>false</LinksUpToDate>
  <CharactersWithSpaces>319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2019-05-27T06:43:00Z</dcterms:created>
  <dc:creator>Administrator</dc:creator>
  <cp:lastModifiedBy>shb</cp:lastModifiedBy>
  <dcterms:modified xsi:type="dcterms:W3CDTF">2019-06-02T08:32:36Z</dcterms:modified>
  <dc:title>NTKO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