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课题活动记录表</w:t>
      </w:r>
    </w:p>
    <w:tbl>
      <w:tblPr>
        <w:jc w:val="left"/>
        <w:tblInd w:w="0" w:type="dxa"/>
        <w:tblW w:w="8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2512"/>
        <w:gridCol w:w="1819"/>
        <w:gridCol w:w="2113"/>
      </w:tblGrid>
      <w:tr>
        <w:trPr>
          <w:trHeight w:val="1281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活动主题：</w:t>
            </w:r>
          </w:p>
        </w:tc>
        <w:tc>
          <w:tcPr>
            <w:tcW w:w="2512" w:type="dxa"/>
            <w:vAlign w:val="center"/>
          </w:tcPr>
          <w:p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理论</w:t>
            </w:r>
            <w:r>
              <w:rPr>
                <w:rFonts w:ascii="宋体"/>
                <w:sz w:val="28"/>
                <w:szCs w:val="28"/>
              </w:rPr>
              <w:t>学习沙龙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活动时间：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2016.</w:t>
            </w:r>
            <w:r>
              <w:rPr>
                <w:rFonts w:ascii="黑体" w:eastAsia="黑体"/>
                <w:sz w:val="28"/>
                <w:szCs w:val="28"/>
              </w:rPr>
              <w:t>12.7</w:t>
            </w:r>
          </w:p>
        </w:tc>
      </w:tr>
      <w:tr>
        <w:trPr>
          <w:trHeight w:val="1060"/>
        </w:trPr>
        <w:tc>
          <w:tcPr>
            <w:tcW w:w="8225" w:type="dxa"/>
            <w:gridSpan w:val="4"/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参加人员：吴苗    庞天娇    程蓉   杨静玉</w:t>
            </w:r>
            <w:bookmarkStart w:id="0" w:name="_GoBack"/>
            <w:bookmarkEnd w:id="0"/>
          </w:p>
        </w:tc>
      </w:tr>
      <w:tr>
        <w:trPr>
          <w:trHeight w:val="9941"/>
        </w:trPr>
        <w:tc>
          <w:tcPr>
            <w:tcW w:w="8225" w:type="dxa"/>
            <w:gridSpan w:val="4"/>
          </w:tcPr>
          <w:p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活动内容：</w:t>
            </w:r>
          </w:p>
          <w:p>
            <w:pPr>
              <w:pStyle w:val="15"/>
              <w:numPr>
                <w:ilvl w:val="0"/>
                <w:numId w:val="1"/>
              </w:numPr>
              <w:ind w:firstLineChars="0"/>
              <w:rPr>
                <w:rFonts w:ascii="宋体"/>
                <w:sz w:val="28"/>
                <w:szCs w:val="28"/>
              </w:rPr>
            </w:pPr>
            <w:r>
              <w:rPr>
                <w:rFonts w:ascii="宋体"/>
                <w:sz w:val="28"/>
                <w:szCs w:val="28"/>
              </w:rPr>
              <w:t>交流近期理论学习的收获心得。</w:t>
            </w:r>
          </w:p>
          <w:p>
            <w:pPr>
              <w:pStyle w:val="15"/>
              <w:numPr>
                <w:ilvl w:val="0"/>
                <w:numId w:val="1"/>
              </w:numPr>
              <w:ind w:firstLineChars="0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明确</w:t>
            </w:r>
            <w:r>
              <w:rPr>
                <w:rFonts w:ascii="宋体"/>
                <w:sz w:val="28"/>
                <w:szCs w:val="28"/>
              </w:rPr>
              <w:t>本课题在“预习作业”</w:t>
            </w:r>
            <w:r>
              <w:rPr>
                <w:rFonts w:ascii="宋体" w:hint="eastAsia"/>
                <w:sz w:val="28"/>
                <w:szCs w:val="28"/>
              </w:rPr>
              <w:t>中</w:t>
            </w:r>
            <w:r>
              <w:rPr>
                <w:rFonts w:ascii="宋体"/>
                <w:sz w:val="28"/>
                <w:szCs w:val="28"/>
              </w:rPr>
              <w:t>的研究重点。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592F16C0"/>
    <w:multiLevelType w:val="hybridMultilevel"/>
    <w:tmpl w:val="32DCA696"/>
    <w:lvl w:ilvl="0">
      <w:start w:val="1"/>
      <w:numFmt w:val="decimal"/>
      <w:lvlRestart w:val="0"/>
      <w:lvlText w:val="%1、"/>
      <w:lvlJc w:val="left"/>
      <w:pPr>
        <w:tabs>
          <w:tab w:val="num" w:pos="0"/>
        </w:tabs>
        <w:ind w:left="129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1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5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67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9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1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3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5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customStyle="1" w:styleId="15">
    <w:name w:val="List Paragraph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42</Words>
  <Characters>42</Characters>
  <Lines>3</Lines>
  <Paragraphs>3</Paragraphs>
  <CharactersWithSpaces>44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课题活动记录表</dc:title>
  <dc:creator>微软用户</dc:creator>
  <cp:lastModifiedBy>Microsoft</cp:lastModifiedBy>
  <cp:revision>3</cp:revision>
  <dcterms:created xsi:type="dcterms:W3CDTF">2017-01-04T13:45:00Z</dcterms:created>
  <dcterms:modified xsi:type="dcterms:W3CDTF">2017-01-05T11:00:00Z</dcterms:modified>
</cp:coreProperties>
</file>