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标题"/>
        <w:jc w:val="center"/>
      </w:pPr>
      <w:r>
        <w:rPr>
          <w:rFonts w:eastAsia="Helvetica" w:hint="eastAsia"/>
          <w:rtl w:val="0"/>
          <w:lang w:val="zh-CN" w:eastAsia="zh-CN"/>
        </w:rPr>
        <w:t>孩子的成长</w:t>
      </w:r>
    </w:p>
    <w:p>
      <w:pPr>
        <w:pStyle w:val="正文"/>
        <w:jc w:val="right"/>
        <w:rPr>
          <w:b w:val="1"/>
          <w:bCs w:val="1"/>
          <w:sz w:val="30"/>
          <w:szCs w:val="30"/>
        </w:rPr>
      </w:pPr>
    </w:p>
    <w:p>
      <w:pPr>
        <w:pStyle w:val="题目"/>
        <w:bidi w:val="0"/>
      </w:pPr>
      <w:r>
        <w:rPr>
          <w:rFonts w:ascii="Arial Unicode MS" w:cs="Arial Unicode MS" w:hAnsi="Arial Unicode MS" w:eastAsia="Helvetica" w:hint="eastAsia"/>
          <w:rtl w:val="0"/>
        </w:rPr>
        <w:t xml:space="preserve">      孩子的成长承载了家长的辛劳与希望，如果家长忽略了对孩子的每一个教育细节，会对孩子的成长造成缺感。孩子也有自己的思维方式，童年时代也是孩子爱心人格形成的重要时期。从小教育孩子要有爱心，要善良，要豁达，遇事不要斤斤计较。</w:t>
      </w:r>
    </w:p>
    <w:p>
      <w:pPr>
        <w:pStyle w:val="题目"/>
        <w:bidi w:val="0"/>
      </w:pPr>
      <w:r>
        <w:rPr>
          <w:rFonts w:ascii="Helvetica" w:cs="Arial Unicode MS" w:hAnsi="Arial Unicode MS" w:eastAsia="Arial Unicode MS"/>
          <w:rtl w:val="0"/>
          <w:lang w:val="en-US"/>
        </w:rPr>
        <w:t xml:space="preserve">       </w:t>
      </w:r>
      <w:r>
        <w:rPr>
          <w:rFonts w:ascii="Arial Unicode MS" w:cs="Arial Unicode MS" w:hAnsi="Arial Unicode MS" w:eastAsia="Helvetica" w:hint="eastAsia"/>
          <w:rtl w:val="0"/>
        </w:rPr>
        <w:t>从幼儿园到上小学，孩子不可避免要与小朋友或同学发生争执，有时侯孩子回来也很生气，这时我就跟孩子讲一些小故事让她明白大家能在一起相处也是一种缘分，找一找你的错在哪，你生气，是不是别人也生气呀，凡事要开导孩子要心胸宽广，</w:t>
      </w:r>
      <w:r>
        <w:rPr>
          <w:rFonts w:ascii="Arial Unicode MS" w:cs="Arial Unicode MS" w:hAnsi="Helvetica" w:eastAsia="Arial Unicode MS" w:hint="default"/>
          <w:rtl w:val="0"/>
        </w:rPr>
        <w:t>“</w:t>
      </w:r>
      <w:r>
        <w:rPr>
          <w:rFonts w:ascii="Arial Unicode MS" w:cs="Arial Unicode MS" w:hAnsi="Arial Unicode MS" w:eastAsia="Helvetica" w:hint="eastAsia"/>
          <w:rtl w:val="0"/>
        </w:rPr>
        <w:t>得饶人处且饶人</w:t>
      </w:r>
      <w:r>
        <w:rPr>
          <w:rFonts w:ascii="Arial Unicode MS" w:cs="Arial Unicode MS" w:hAnsi="Helvetica" w:eastAsia="Arial Unicode MS" w:hint="default"/>
          <w:rtl w:val="0"/>
        </w:rPr>
        <w:t>”</w:t>
      </w:r>
      <w:r>
        <w:rPr>
          <w:rFonts w:ascii="Helvetica" w:cs="Arial Unicode MS" w:hAnsi="Arial Unicode MS" w:eastAsia="Arial Unicode MS"/>
          <w:rtl w:val="0"/>
          <w:lang w:val="en-US"/>
        </w:rPr>
        <w:t>.</w:t>
      </w:r>
    </w:p>
    <w:p>
      <w:pPr>
        <w:pStyle w:val="题目"/>
        <w:bidi w:val="0"/>
      </w:pPr>
      <w:r>
        <w:rPr>
          <w:rFonts w:ascii="Helvetica" w:cs="Arial Unicode MS" w:hAnsi="Arial Unicode MS" w:eastAsia="Arial Unicode MS"/>
          <w:rtl w:val="0"/>
          <w:lang w:val="en-US"/>
        </w:rPr>
        <w:t xml:space="preserve">       </w:t>
      </w:r>
      <w:r>
        <w:rPr>
          <w:rFonts w:ascii="Arial Unicode MS" w:cs="Arial Unicode MS" w:hAnsi="Arial Unicode MS" w:eastAsia="Helvetica" w:hint="eastAsia"/>
          <w:rtl w:val="0"/>
        </w:rPr>
        <w:t>其实，孩子的成长过程也是我们大人成长过程的回顾，我们大人平时的言行也会影响到孩子的作为，要求孩子做到的我们家长要先做到，在孩子面前要有一个阳光的、积极的心态，这样，我们的孩子才会有健康的心理去承受社会大课堂的磨练。</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标题">
    <w:name w:val="标题"/>
    <w:next w:val="正文"/>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w:hint="eastAsia"/>
      <w:b w:val="1"/>
      <w:bCs w:val="1"/>
      <w:i w:val="0"/>
      <w:iCs w:val="0"/>
      <w:caps w:val="0"/>
      <w:smallCaps w:val="0"/>
      <w:strike w:val="0"/>
      <w:dstrike w:val="0"/>
      <w:outline w:val="0"/>
      <w:color w:val="000000"/>
      <w:spacing w:val="0"/>
      <w:kern w:val="0"/>
      <w:position w:val="0"/>
      <w:sz w:val="60"/>
      <w:szCs w:val="60"/>
      <w:u w:val="none"/>
      <w:vertAlign w:val="baseline"/>
      <w:lang w:val="zh-CN" w:eastAsia="zh-CN"/>
    </w:rPr>
  </w:style>
  <w:style w:type="paragraph" w:styleId="正文">
    <w:name w:val="正文"/>
    <w:next w:val="正文"/>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Arial Unicode MS" w:cs="Arial Unicode MS" w:hAnsi="Arial Unicode MS" w:eastAsia="Helvetica" w:hint="eastAsia"/>
      <w:b w:val="0"/>
      <w:bCs w:val="0"/>
      <w:i w:val="0"/>
      <w:iCs w:val="0"/>
      <w:caps w:val="0"/>
      <w:smallCaps w:val="0"/>
      <w:strike w:val="0"/>
      <w:dstrike w:val="0"/>
      <w:outline w:val="0"/>
      <w:color w:val="000000"/>
      <w:spacing w:val="0"/>
      <w:kern w:val="0"/>
      <w:position w:val="0"/>
      <w:sz w:val="22"/>
      <w:szCs w:val="22"/>
      <w:u w:val="none"/>
      <w:vertAlign w:val="baseline"/>
      <w:lang w:val="zh-CN" w:eastAsia="zh-CN"/>
    </w:rPr>
  </w:style>
  <w:style w:type="paragraph" w:styleId="题目">
    <w:name w:val="题目"/>
    <w:next w:val="正文"/>
    <w:pPr>
      <w:keepNext w:val="1"/>
      <w:keepLines w:val="0"/>
      <w:pageBreakBefore w:val="0"/>
      <w:widowControl w:val="1"/>
      <w:shd w:val="clear" w:color="auto" w:fill="auto"/>
      <w:suppressAutoHyphens w:val="0"/>
      <w:bidi w:val="0"/>
      <w:spacing w:before="0" w:after="0" w:line="240" w:lineRule="auto"/>
      <w:ind w:left="0" w:right="0" w:firstLine="0"/>
      <w:jc w:val="left"/>
      <w:outlineLvl w:val="0"/>
    </w:pPr>
    <w:rPr>
      <w:rFonts w:ascii="Arial Unicode MS" w:cs="Arial Unicode MS" w:hAnsi="Arial Unicode MS" w:eastAsia="Helvetica" w:hint="eastAsia"/>
      <w:b w:val="1"/>
      <w:bCs w:val="1"/>
      <w:i w:val="0"/>
      <w:iCs w:val="0"/>
      <w:caps w:val="0"/>
      <w:smallCaps w:val="0"/>
      <w:strike w:val="0"/>
      <w:dstrike w:val="0"/>
      <w:outline w:val="0"/>
      <w:color w:val="000000"/>
      <w:spacing w:val="0"/>
      <w:kern w:val="0"/>
      <w:position w:val="0"/>
      <w:sz w:val="36"/>
      <w:szCs w:val="36"/>
      <w:u w:val="none"/>
      <w:vertAlign w:val="baseline"/>
      <w:lang w:val="zh-CN" w:eastAsia="zh-CN"/>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