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val="en-US" w:eastAsia="zh-CN"/>
        </w:rPr>
      </w:pPr>
      <w:r>
        <w:rPr>
          <w:rFonts w:hint="eastAsia"/>
          <w:sz w:val="24"/>
          <w:szCs w:val="24"/>
          <w:lang w:val="en-US" w:eastAsia="zh-CN"/>
        </w:rPr>
        <w:t>雨荷农场中的方向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【教学内容】二年级下册第三单元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eastAsia"/>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1、使学生联系生活实际，认识东、南、西、北和东北、西北、东南、西南八个方向，根据给定东、南、西、北四个方向中的一个方向辨认其余三个方向，会用上述方位词描述雨荷农场所在的方向和农场内物体间的位置关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2、使学生在认识方向的活动中，体会所学内容间的联系，积累学习数学的初步经验，培养辨认方向的能力，发展空间观念。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3、使学生通过具体的数学活动，感受数学与生活的联系，以及数学学习的现实意义，进一步体会与他人合作交流的作用，增强学习数学的兴趣。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【教学重点】生活中的方向；认识平面图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【教学难点】认识平面图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【教学过程】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200" w:hanging="1200" w:hangingChars="500"/>
        <w:jc w:val="left"/>
        <w:textAlignment w:val="auto"/>
        <w:rPr>
          <w:rFonts w:hint="eastAsia"/>
          <w:sz w:val="24"/>
          <w:szCs w:val="24"/>
          <w:lang w:val="en-US" w:eastAsia="zh-CN"/>
        </w:rPr>
      </w:pPr>
      <w:r>
        <w:rPr>
          <w:rFonts w:hint="eastAsia"/>
          <w:sz w:val="24"/>
          <w:szCs w:val="24"/>
          <w:lang w:val="en-US" w:eastAsia="zh-CN"/>
        </w:rPr>
        <w:t> 谈话：（1）大家都知道，我们学校经常来客人，所以需要一批小小导游员，你们想当吗？</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720" w:leftChars="0" w:firstLine="0" w:firstLineChars="0"/>
        <w:jc w:val="left"/>
        <w:textAlignment w:val="auto"/>
        <w:rPr>
          <w:rFonts w:hint="eastAsia"/>
          <w:sz w:val="24"/>
          <w:szCs w:val="24"/>
          <w:lang w:val="en-US" w:eastAsia="zh-CN"/>
        </w:rPr>
      </w:pPr>
      <w:r>
        <w:rPr>
          <w:rFonts w:hint="eastAsia"/>
          <w:sz w:val="24"/>
          <w:szCs w:val="24"/>
          <w:lang w:val="en-US" w:eastAsia="zh-CN"/>
        </w:rPr>
        <w:t>但是要当小导游需要具备有关方向的知识，你认识方向吗？</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720" w:leftChars="0" w:firstLine="0" w:firstLineChars="0"/>
        <w:jc w:val="left"/>
        <w:textAlignment w:val="auto"/>
        <w:rPr>
          <w:rFonts w:hint="default"/>
          <w:sz w:val="24"/>
          <w:szCs w:val="24"/>
          <w:lang w:val="en-US" w:eastAsia="zh-CN"/>
        </w:rPr>
      </w:pPr>
      <w:r>
        <w:rPr>
          <w:rFonts w:hint="eastAsia"/>
          <w:sz w:val="24"/>
          <w:szCs w:val="24"/>
          <w:lang w:val="en-US" w:eastAsia="zh-CN"/>
        </w:rPr>
        <w:t>今天，就由我们的雨荷招聘官小雨和小荷考考大家，有没有信心？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生活中的方向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呈现：PPT呈现小雨招聘管的问题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720" w:leftChars="0" w:firstLine="0" w:firstLineChars="0"/>
        <w:jc w:val="left"/>
        <w:textAlignment w:val="auto"/>
        <w:rPr>
          <w:rFonts w:hint="eastAsia"/>
          <w:sz w:val="24"/>
          <w:szCs w:val="24"/>
          <w:lang w:val="en-US" w:eastAsia="zh-CN"/>
        </w:rPr>
      </w:pPr>
      <w:r>
        <w:rPr>
          <w:rFonts w:hint="eastAsia"/>
          <w:sz w:val="24"/>
          <w:szCs w:val="24"/>
          <w:lang w:val="en-US" w:eastAsia="zh-CN"/>
        </w:rPr>
        <w:t>找到一个方向，其他方向可不可以确定？</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720" w:leftChars="0" w:firstLine="0" w:firstLineChars="0"/>
        <w:jc w:val="left"/>
        <w:textAlignment w:val="auto"/>
        <w:rPr>
          <w:rFonts w:hint="default"/>
          <w:sz w:val="24"/>
          <w:szCs w:val="24"/>
          <w:lang w:val="en-US" w:eastAsia="zh-CN"/>
        </w:rPr>
      </w:pPr>
      <w:r>
        <w:rPr>
          <w:rFonts w:hint="eastAsia"/>
          <w:sz w:val="24"/>
          <w:szCs w:val="24"/>
          <w:lang w:val="en-US" w:eastAsia="zh-CN"/>
        </w:rPr>
        <w:t>生活中可以用哪些办法辨别方向？</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720" w:leftChars="0" w:firstLine="0" w:firstLineChars="0"/>
        <w:jc w:val="left"/>
        <w:textAlignment w:val="auto"/>
        <w:rPr>
          <w:rFonts w:hint="default"/>
          <w:sz w:val="24"/>
          <w:szCs w:val="24"/>
          <w:lang w:val="en-US" w:eastAsia="zh-CN"/>
        </w:rPr>
      </w:pPr>
      <w:r>
        <w:rPr>
          <w:rFonts w:hint="eastAsia"/>
          <w:sz w:val="24"/>
          <w:szCs w:val="24"/>
          <w:lang w:val="en-US" w:eastAsia="zh-CN"/>
        </w:rPr>
        <w:t>你能分辨出我们现在教室里的方向吗？</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720" w:leftChars="0" w:firstLine="0" w:firstLineChars="0"/>
        <w:jc w:val="left"/>
        <w:textAlignment w:val="auto"/>
        <w:rPr>
          <w:rFonts w:hint="default"/>
          <w:sz w:val="24"/>
          <w:szCs w:val="24"/>
          <w:lang w:val="en-US" w:eastAsia="zh-CN"/>
        </w:rPr>
      </w:pPr>
      <w:r>
        <w:rPr>
          <w:rFonts w:hint="eastAsia"/>
          <w:sz w:val="24"/>
          <w:szCs w:val="24"/>
          <w:lang w:val="en-US" w:eastAsia="zh-CN"/>
        </w:rPr>
        <w:t>我是面向什么方向拍的？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交流第一个问题：可以，只要确定一个方向，其余7个方向也就确定了。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20" w:leftChars="0" w:hanging="1920" w:hangingChars="800"/>
        <w:jc w:val="left"/>
        <w:textAlignment w:val="auto"/>
        <w:rPr>
          <w:rFonts w:hint="eastAsia"/>
          <w:sz w:val="24"/>
          <w:szCs w:val="24"/>
          <w:lang w:val="en-US" w:eastAsia="zh-CN"/>
        </w:rPr>
      </w:pPr>
      <w:r>
        <w:rPr>
          <w:rFonts w:hint="eastAsia"/>
          <w:sz w:val="24"/>
          <w:szCs w:val="24"/>
          <w:lang w:val="en-US" w:eastAsia="zh-CN"/>
        </w:rPr>
        <w:t>交流第二个问题：先学生说，再用PPT呈现：太阳、大雁、树的年轮、指南针、北斗星……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交流第三个问题：1、想一想现在的教室黑板的方向和我们的教室一样吗？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15" w:leftChars="912" w:firstLine="0" w:firstLineChars="0"/>
        <w:jc w:val="left"/>
        <w:textAlignment w:val="auto"/>
        <w:rPr>
          <w:rFonts w:hint="eastAsia"/>
          <w:sz w:val="24"/>
          <w:szCs w:val="24"/>
          <w:lang w:val="en-US" w:eastAsia="zh-CN"/>
        </w:rPr>
      </w:pPr>
      <w:r>
        <w:rPr>
          <w:rFonts w:hint="eastAsia"/>
          <w:sz w:val="24"/>
          <w:szCs w:val="24"/>
          <w:lang w:val="en-US" w:eastAsia="zh-CN"/>
        </w:rPr>
        <w:t>2、明确：面向西面，前面是西，后面是东，右面是北，左面是南（3遍、张贴）提问：东北在哪里？东南呢？西北呢？西南呢？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 xml:space="preserve">               3、谈话：既然我们知道了教室里的方向，就来做做游戏吧！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60" w:firstLineChars="900"/>
        <w:jc w:val="left"/>
        <w:textAlignment w:val="auto"/>
        <w:rPr>
          <w:rFonts w:hint="eastAsia"/>
          <w:sz w:val="24"/>
          <w:szCs w:val="24"/>
          <w:lang w:val="en-US" w:eastAsia="zh-CN"/>
        </w:rPr>
      </w:pPr>
      <w:r>
        <w:rPr>
          <w:rFonts w:hint="eastAsia"/>
          <w:sz w:val="24"/>
          <w:szCs w:val="24"/>
          <w:lang w:val="en-US" w:eastAsia="zh-CN"/>
        </w:rPr>
        <w:t>活动：听口令做动作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交流第四个问题：小雨在雨荷农场附近，用相机捕捉到了一个方向，是哪一个方向呢？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平面图中的方向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呈现：PPT呈现小荷招聘官的问题：</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0" w:leftChars="0" w:firstLine="0" w:firstLineChars="0"/>
        <w:jc w:val="left"/>
        <w:textAlignment w:val="auto"/>
        <w:rPr>
          <w:rFonts w:hint="eastAsia"/>
          <w:sz w:val="24"/>
          <w:szCs w:val="24"/>
          <w:lang w:val="en-US" w:eastAsia="zh-CN"/>
        </w:rPr>
      </w:pPr>
      <w:r>
        <w:rPr>
          <w:rFonts w:hint="eastAsia"/>
          <w:sz w:val="24"/>
          <w:szCs w:val="24"/>
          <w:lang w:val="en-US" w:eastAsia="zh-CN"/>
        </w:rPr>
        <w:t>你认识“米”字图吗？</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0" w:leftChars="0" w:firstLine="0" w:firstLineChars="0"/>
        <w:jc w:val="left"/>
        <w:textAlignment w:val="auto"/>
        <w:rPr>
          <w:rFonts w:hint="default"/>
          <w:sz w:val="24"/>
          <w:szCs w:val="24"/>
          <w:lang w:val="en-US" w:eastAsia="zh-CN"/>
        </w:rPr>
      </w:pPr>
      <w:r>
        <w:rPr>
          <w:rFonts w:hint="eastAsia"/>
          <w:sz w:val="24"/>
          <w:szCs w:val="24"/>
          <w:lang w:val="en-US" w:eastAsia="zh-CN"/>
        </w:rPr>
        <w:t>从校门如何走到雨荷农场呢？</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0" w:leftChars="0" w:firstLine="0" w:firstLineChars="0"/>
        <w:jc w:val="left"/>
        <w:textAlignment w:val="auto"/>
        <w:rPr>
          <w:rFonts w:hint="default"/>
          <w:sz w:val="24"/>
          <w:szCs w:val="24"/>
          <w:lang w:val="en-US" w:eastAsia="zh-CN"/>
        </w:rPr>
      </w:pPr>
      <w:r>
        <w:rPr>
          <w:rFonts w:hint="eastAsia"/>
          <w:sz w:val="24"/>
          <w:szCs w:val="24"/>
          <w:lang w:val="en-US" w:eastAsia="zh-CN"/>
        </w:rPr>
        <w:t>你能帮助我完成雨荷农场平面图吗？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sz w:val="24"/>
          <w:szCs w:val="24"/>
          <w:lang w:val="en-US" w:eastAsia="zh-CN"/>
        </w:rPr>
        <w:t>交流第一个问题:1、生活中的方向我们可以找到，平面图中的方向你能找到吗？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20" w:leftChars="0" w:hanging="1920" w:hangingChars="800"/>
        <w:jc w:val="left"/>
        <w:textAlignment w:val="auto"/>
        <w:rPr>
          <w:rFonts w:hint="eastAsia"/>
          <w:sz w:val="24"/>
          <w:szCs w:val="24"/>
          <w:lang w:val="en-US" w:eastAsia="zh-CN"/>
        </w:rPr>
      </w:pPr>
      <w:r>
        <w:rPr>
          <w:rFonts w:hint="eastAsia"/>
          <w:sz w:val="24"/>
          <w:szCs w:val="24"/>
          <w:lang w:val="en-US" w:eastAsia="zh-CN"/>
        </w:rPr>
        <w:t xml:space="preserve">               2、八个方向在平面图中手拉手的时候是这样的，像个米字，你能分辨出八个方向吗？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 xml:space="preserve">               3、现在八个方向松开了手，单独出现，你还能认出它吗？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交流第二个问题：客人来到校门口，他该如何走到农场呢？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20" w:leftChars="0" w:hanging="1920" w:hangingChars="800"/>
        <w:jc w:val="left"/>
        <w:textAlignment w:val="auto"/>
        <w:rPr>
          <w:rFonts w:hint="eastAsia"/>
          <w:sz w:val="24"/>
          <w:szCs w:val="24"/>
          <w:lang w:val="en-US" w:eastAsia="zh-CN"/>
        </w:rPr>
      </w:pPr>
      <w:r>
        <w:rPr>
          <w:rFonts w:hint="eastAsia"/>
          <w:sz w:val="24"/>
          <w:szCs w:val="24"/>
          <w:lang w:val="en-US" w:eastAsia="zh-CN"/>
        </w:rPr>
        <w:t>交流第三个问题：1、这是我们学校的雨荷农场，昨天我们已经去参观了，我画了雨荷农场的平面图，但是没有画完，你能帮帮我吗？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15" w:leftChars="912" w:firstLine="0" w:firstLineChars="0"/>
        <w:jc w:val="left"/>
        <w:textAlignment w:val="auto"/>
        <w:rPr>
          <w:rFonts w:hint="eastAsia"/>
          <w:sz w:val="24"/>
          <w:szCs w:val="24"/>
          <w:lang w:val="en-US" w:eastAsia="zh-CN"/>
        </w:rPr>
      </w:pPr>
      <w:r>
        <w:rPr>
          <w:rFonts w:hint="eastAsia"/>
          <w:sz w:val="24"/>
          <w:szCs w:val="24"/>
          <w:lang w:val="en-US" w:eastAsia="zh-CN"/>
        </w:rPr>
        <w:t>2、（学习单）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915" w:leftChars="912" w:firstLine="0" w:firstLineChars="0"/>
        <w:jc w:val="left"/>
        <w:textAlignment w:val="auto"/>
        <w:rPr>
          <w:rFonts w:hint="default"/>
          <w:sz w:val="24"/>
          <w:szCs w:val="24"/>
          <w:lang w:val="en-US" w:eastAsia="zh-CN"/>
        </w:rPr>
      </w:pPr>
      <w:r>
        <w:rPr>
          <w:rFonts w:hint="eastAsia"/>
          <w:sz w:val="24"/>
          <w:szCs w:val="24"/>
          <w:lang w:val="en-US" w:eastAsia="zh-CN"/>
        </w:rPr>
        <w:t>师说学生填：葡萄树在桃树的西面，桃树的东面有枣树，丝瓜的西面有玉米，四季豆在玉米的东面。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60" w:hanging="2160" w:hangingChars="900"/>
        <w:jc w:val="left"/>
        <w:textAlignment w:val="auto"/>
        <w:rPr>
          <w:rFonts w:hint="eastAsia"/>
          <w:sz w:val="24"/>
          <w:szCs w:val="24"/>
          <w:lang w:val="en-US" w:eastAsia="zh-CN"/>
        </w:rPr>
      </w:pPr>
      <w:r>
        <w:rPr>
          <w:rFonts w:hint="eastAsia"/>
          <w:sz w:val="24"/>
          <w:szCs w:val="24"/>
          <w:lang w:val="en-US" w:eastAsia="zh-CN"/>
        </w:rPr>
        <w:t xml:space="preserve">                3、现在我站在这个地方，我的北面有什么？南面呢？南面呢？东北呢？东南呢？西北呢？西南呢？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走迷宫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r>
        <w:rPr>
          <w:rFonts w:hint="eastAsia"/>
          <w:sz w:val="24"/>
          <w:szCs w:val="24"/>
          <w:lang w:val="en-US" w:eastAsia="zh-CN"/>
        </w:rPr>
        <w:t>谈话：大家太棒了，恭喜大家完成了小雨和小荷两位招聘官的考验，他们轻轻地告诉老师：现在大家都可以成为我们学校的小小导游员啦！掌声送给棒棒的自己！当上小小导游员之后的第一个任务就是走出迷宫，昨天我们每个小组都设计好了迷宫，作为导游员的你们能带领大家走出迷宫吗？</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sz w:val="24"/>
          <w:szCs w:val="24"/>
          <w:lang w:val="en-US" w:eastAsia="zh-CN"/>
        </w:rPr>
      </w:pPr>
      <w:r>
        <w:rPr>
          <w:rFonts w:hint="eastAsia"/>
          <w:sz w:val="24"/>
          <w:szCs w:val="24"/>
          <w:lang w:val="en-US" w:eastAsia="zh-CN"/>
        </w:rPr>
        <w:t>线路迷宫：拿着导游旗帜上台说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sz w:val="24"/>
          <w:szCs w:val="24"/>
          <w:lang w:val="en-US" w:eastAsia="zh-CN"/>
        </w:rPr>
      </w:pPr>
      <w:r>
        <w:rPr>
          <w:rFonts w:hint="eastAsia"/>
          <w:sz w:val="24"/>
          <w:szCs w:val="24"/>
          <w:lang w:val="en-US" w:eastAsia="zh-CN"/>
        </w:rPr>
        <w:t>方块迷宫：上台画方法并讲解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sz w:val="24"/>
          <w:szCs w:val="24"/>
          <w:lang w:val="en-US" w:eastAsia="zh-CN"/>
        </w:rPr>
      </w:pPr>
      <w:r>
        <w:rPr>
          <w:rFonts w:hint="eastAsia"/>
          <w:sz w:val="24"/>
          <w:szCs w:val="24"/>
          <w:lang w:val="en-US" w:eastAsia="zh-CN"/>
        </w:rPr>
        <w:t>宫格迷宫：上台画方法并讲解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sz w:val="24"/>
          <w:szCs w:val="24"/>
          <w:lang w:val="en-US" w:eastAsia="zh-CN"/>
        </w:rPr>
      </w:pPr>
      <w:r>
        <w:rPr>
          <w:rFonts w:hint="eastAsia"/>
          <w:sz w:val="24"/>
          <w:szCs w:val="24"/>
          <w:lang w:val="en-US" w:eastAsia="zh-CN"/>
        </w:rPr>
        <w:t>这节课我们复习了什么？主要研究雨荷农场中的方向？有什么体会呢？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3171C"/>
    <w:multiLevelType w:val="singleLevel"/>
    <w:tmpl w:val="8643171C"/>
    <w:lvl w:ilvl="0" w:tentative="0">
      <w:start w:val="2"/>
      <w:numFmt w:val="decimal"/>
      <w:suff w:val="nothing"/>
      <w:lvlText w:val="（%1）"/>
      <w:lvlJc w:val="left"/>
      <w:pPr>
        <w:ind w:left="720" w:leftChars="0" w:firstLine="0" w:firstLineChars="0"/>
      </w:pPr>
    </w:lvl>
  </w:abstractNum>
  <w:abstractNum w:abstractNumId="1">
    <w:nsid w:val="B7BF0D28"/>
    <w:multiLevelType w:val="singleLevel"/>
    <w:tmpl w:val="B7BF0D28"/>
    <w:lvl w:ilvl="0" w:tentative="0">
      <w:start w:val="1"/>
      <w:numFmt w:val="decimal"/>
      <w:suff w:val="nothing"/>
      <w:lvlText w:val="（%1）"/>
      <w:lvlJc w:val="left"/>
      <w:pPr>
        <w:ind w:left="720" w:leftChars="0" w:firstLine="0" w:firstLineChars="0"/>
      </w:pPr>
    </w:lvl>
  </w:abstractNum>
  <w:abstractNum w:abstractNumId="2">
    <w:nsid w:val="E682FDCB"/>
    <w:multiLevelType w:val="singleLevel"/>
    <w:tmpl w:val="E682FDCB"/>
    <w:lvl w:ilvl="0" w:tentative="0">
      <w:start w:val="1"/>
      <w:numFmt w:val="chineseCounting"/>
      <w:suff w:val="nothing"/>
      <w:lvlText w:val="%1、"/>
      <w:lvlJc w:val="left"/>
      <w:rPr>
        <w:rFonts w:hint="eastAsia"/>
      </w:rPr>
    </w:lvl>
  </w:abstractNum>
  <w:abstractNum w:abstractNumId="3">
    <w:nsid w:val="2083EFC7"/>
    <w:multiLevelType w:val="singleLevel"/>
    <w:tmpl w:val="2083EFC7"/>
    <w:lvl w:ilvl="0" w:tentative="0">
      <w:start w:val="1"/>
      <w:numFmt w:val="decimal"/>
      <w:suff w:val="nothing"/>
      <w:lvlText w:val="（%1）"/>
      <w:lvlJc w:val="left"/>
      <w:pPr>
        <w:ind w:left="600" w:leftChars="0" w:firstLine="0" w:firstLineChars="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56BF9"/>
    <w:rsid w:val="41E56BF9"/>
    <w:rsid w:val="4BB9248E"/>
    <w:rsid w:val="7C06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2019-05-15T05:06:00Z</dcterms:created>
  <dc:creator>pisces</dc:creator>
  <cp:lastModifiedBy>pisces</cp:lastModifiedBy>
  <cp:lastPrinted>2019-05-15T05:40:00Z</cp:lastPrinted>
  <dcterms:modified xsi:type="dcterms:W3CDTF">2019-05-21T06:27:41Z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