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305" w:rsidRDefault="00C57305" w:rsidP="00C57305">
      <w:pPr>
        <w:adjustRightInd w:val="0"/>
        <w:snapToGrid w:val="0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C57305">
        <w:rPr>
          <w:rFonts w:ascii="宋体" w:eastAsia="宋体" w:hAnsi="宋体" w:cs="宋体" w:hint="eastAsia"/>
          <w:b/>
          <w:bCs/>
          <w:sz w:val="28"/>
          <w:szCs w:val="28"/>
        </w:rPr>
        <w:t>由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“</w:t>
      </w:r>
      <w:r w:rsidRPr="00C57305">
        <w:rPr>
          <w:rFonts w:ascii="宋体" w:eastAsia="宋体" w:hAnsi="宋体" w:cs="宋体" w:hint="eastAsia"/>
          <w:b/>
          <w:bCs/>
          <w:sz w:val="28"/>
          <w:szCs w:val="28"/>
        </w:rPr>
        <w:t>剑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”</w:t>
      </w:r>
      <w:r w:rsidRPr="00C57305">
        <w:rPr>
          <w:rFonts w:ascii="宋体" w:eastAsia="宋体" w:hAnsi="宋体" w:cs="宋体" w:hint="eastAsia"/>
          <w:b/>
          <w:bCs/>
          <w:sz w:val="28"/>
          <w:szCs w:val="28"/>
        </w:rPr>
        <w:t>说开去</w:t>
      </w:r>
    </w:p>
    <w:p w:rsidR="00C57305" w:rsidRDefault="00C57305" w:rsidP="00C57305">
      <w:pPr>
        <w:adjustRightInd w:val="0"/>
        <w:snapToGrid w:val="0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 xml:space="preserve">     </w:t>
      </w:r>
      <w:r w:rsidR="00306489">
        <w:rPr>
          <w:rFonts w:ascii="宋体" w:eastAsia="宋体" w:hAnsi="宋体" w:cs="宋体"/>
          <w:b/>
          <w:bCs/>
          <w:sz w:val="28"/>
          <w:szCs w:val="28"/>
        </w:rPr>
        <w:t xml:space="preserve">       </w:t>
      </w:r>
      <w:r w:rsidRPr="00C57305">
        <w:rPr>
          <w:rFonts w:ascii="宋体" w:eastAsia="宋体" w:hAnsi="宋体" w:cs="宋体" w:hint="eastAsia"/>
          <w:b/>
          <w:bCs/>
          <w:sz w:val="28"/>
          <w:szCs w:val="28"/>
        </w:rPr>
        <w:t>-金属性质的复习</w:t>
      </w:r>
    </w:p>
    <w:p w:rsidR="007B123D" w:rsidRDefault="00761876">
      <w:pPr>
        <w:adjustRightInd w:val="0"/>
        <w:snapToGrid w:val="0"/>
        <w:jc w:val="left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</w:rPr>
        <w:t>【学习目标】</w:t>
      </w:r>
    </w:p>
    <w:p w:rsidR="00814E2A" w:rsidRPr="001E1BBE" w:rsidRDefault="00761876" w:rsidP="00814E2A">
      <w:pPr>
        <w:framePr w:hSpace="180" w:wrap="around" w:vAnchor="text" w:hAnchor="page" w:x="1792" w:y="129"/>
        <w:suppressOverlap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</w:rPr>
        <w:t>、</w:t>
      </w:r>
      <w:r w:rsidR="00814E2A" w:rsidRPr="001E1BBE">
        <w:rPr>
          <w:rFonts w:ascii="Times New Roman" w:eastAsia="宋体" w:hAnsi="Times New Roman" w:cs="Times New Roman" w:hint="eastAsia"/>
          <w:kern w:val="0"/>
          <w:szCs w:val="21"/>
        </w:rPr>
        <w:t>通过越王勾践剑，</w:t>
      </w:r>
      <w:r w:rsidR="00814E2A" w:rsidRPr="001E1BBE">
        <w:rPr>
          <w:rFonts w:ascii="Times New Roman" w:eastAsia="宋体" w:hAnsi="Times New Roman" w:cs="Times New Roman" w:hint="eastAsia"/>
          <w:szCs w:val="21"/>
        </w:rPr>
        <w:t>回顾金属的物理性质，认识金属材料在生产、生活和社会发展中的重要作用；掌握金属的一些重要化学性质。</w:t>
      </w:r>
    </w:p>
    <w:p w:rsidR="00814E2A" w:rsidRPr="00814E2A" w:rsidRDefault="00814E2A" w:rsidP="00814E2A">
      <w:pPr>
        <w:framePr w:hSpace="180" w:wrap="around" w:vAnchor="text" w:hAnchor="page" w:x="1792" w:y="129"/>
        <w:suppressOverlap/>
        <w:rPr>
          <w:rFonts w:ascii="Times New Roman" w:eastAsia="宋体" w:hAnsi="Times New Roman" w:cs="Times New Roman"/>
          <w:szCs w:val="21"/>
        </w:rPr>
      </w:pPr>
      <w:r w:rsidRPr="00814E2A">
        <w:rPr>
          <w:rFonts w:ascii="Times New Roman" w:eastAsia="宋体" w:hAnsi="Times New Roman" w:cs="Times New Roman" w:hint="eastAsia"/>
          <w:szCs w:val="21"/>
        </w:rPr>
        <w:t>2</w:t>
      </w:r>
      <w:r w:rsidRPr="00814E2A">
        <w:rPr>
          <w:rFonts w:ascii="Times New Roman" w:eastAsia="宋体" w:hAnsi="Times New Roman" w:cs="Times New Roman" w:hint="eastAsia"/>
          <w:szCs w:val="21"/>
        </w:rPr>
        <w:t>、通过比较学习，形成获取信息和处理信息的能力，并构建出与金属材料相关联的知识体系。</w:t>
      </w:r>
    </w:p>
    <w:p w:rsidR="00D365BE" w:rsidRPr="001E1BBE" w:rsidRDefault="00814E2A" w:rsidP="00814E2A">
      <w:pPr>
        <w:widowControl/>
        <w:adjustRightInd w:val="0"/>
        <w:snapToGrid w:val="0"/>
        <w:jc w:val="left"/>
        <w:rPr>
          <w:rFonts w:ascii="Times New Roman" w:eastAsia="宋体" w:hAnsi="Times New Roman" w:cs="Times New Roman"/>
          <w:szCs w:val="21"/>
        </w:rPr>
      </w:pPr>
      <w:r w:rsidRPr="001E1BBE">
        <w:rPr>
          <w:rFonts w:ascii="Times New Roman" w:eastAsia="宋体" w:hAnsi="Times New Roman" w:cs="Times New Roman" w:hint="eastAsia"/>
          <w:szCs w:val="21"/>
        </w:rPr>
        <w:t>3</w:t>
      </w:r>
      <w:r w:rsidRPr="001E1BBE">
        <w:rPr>
          <w:rFonts w:ascii="Times New Roman" w:eastAsia="宋体" w:hAnsi="Times New Roman" w:cs="Times New Roman" w:hint="eastAsia"/>
          <w:szCs w:val="21"/>
        </w:rPr>
        <w:t>、</w:t>
      </w:r>
      <w:r w:rsidR="00D85A2A">
        <w:rPr>
          <w:rFonts w:ascii="Times New Roman" w:eastAsia="宋体" w:hAnsi="Times New Roman" w:cs="Times New Roman" w:hint="eastAsia"/>
          <w:szCs w:val="21"/>
        </w:rPr>
        <w:t>通过</w:t>
      </w:r>
      <w:r w:rsidRPr="001E1BBE">
        <w:rPr>
          <w:rFonts w:ascii="Times New Roman" w:eastAsia="宋体" w:hAnsi="Times New Roman" w:cs="Times New Roman" w:hint="eastAsia"/>
          <w:szCs w:val="21"/>
        </w:rPr>
        <w:t>小组</w:t>
      </w:r>
      <w:r w:rsidR="00D85A2A">
        <w:rPr>
          <w:rFonts w:ascii="Times New Roman" w:eastAsia="宋体" w:hAnsi="Times New Roman" w:cs="Times New Roman" w:hint="eastAsia"/>
          <w:szCs w:val="21"/>
        </w:rPr>
        <w:t>合作，</w:t>
      </w:r>
      <w:r w:rsidRPr="001E1BBE">
        <w:rPr>
          <w:rFonts w:ascii="Times New Roman" w:eastAsia="宋体" w:hAnsi="Times New Roman" w:cs="Times New Roman" w:hint="eastAsia"/>
          <w:szCs w:val="21"/>
        </w:rPr>
        <w:t>体会化学学科不是孤立的，它影响到方方面面，我们的生产生活离不开化学。</w:t>
      </w:r>
    </w:p>
    <w:p w:rsidR="007B123D" w:rsidRDefault="00761876" w:rsidP="00814E2A">
      <w:pPr>
        <w:widowControl/>
        <w:adjustRightInd w:val="0"/>
        <w:snapToGrid w:val="0"/>
        <w:jc w:val="left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【重点</w:t>
      </w:r>
      <w:r>
        <w:rPr>
          <w:rFonts w:ascii="Times New Roman" w:eastAsia="宋体" w:hAnsi="Times New Roman" w:cs="Times New Roman" w:hint="eastAsia"/>
          <w:b/>
          <w:bCs/>
          <w:sz w:val="24"/>
        </w:rPr>
        <w:t>难点</w:t>
      </w:r>
      <w:r>
        <w:rPr>
          <w:rFonts w:ascii="Times New Roman" w:eastAsia="宋体" w:hAnsi="Times New Roman" w:cs="Times New Roman"/>
          <w:b/>
          <w:bCs/>
          <w:sz w:val="24"/>
        </w:rPr>
        <w:t>】</w:t>
      </w:r>
    </w:p>
    <w:p w:rsidR="007B123D" w:rsidRDefault="00642E95">
      <w:pPr>
        <w:adjustRightInd w:val="0"/>
        <w:snapToGrid w:val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铜生锈的条件及铜的冶炼</w:t>
      </w:r>
      <w:r w:rsidR="00761876">
        <w:rPr>
          <w:rFonts w:ascii="Times New Roman" w:eastAsia="宋体" w:hAnsi="Times New Roman" w:cs="Times New Roman"/>
          <w:sz w:val="24"/>
        </w:rPr>
        <w:t>。</w:t>
      </w:r>
    </w:p>
    <w:p w:rsidR="007B123D" w:rsidRDefault="00761876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【课堂探究】</w:t>
      </w:r>
    </w:p>
    <w:p w:rsidR="007B123D" w:rsidRPr="00901CF1" w:rsidRDefault="00661BB5">
      <w:pPr>
        <w:adjustRightInd w:val="0"/>
        <w:snapToGrid w:val="0"/>
        <w:rPr>
          <w:rFonts w:ascii="黑体" w:eastAsia="黑体" w:hAnsi="黑体" w:cs="Times New Roman"/>
          <w:b/>
          <w:sz w:val="28"/>
          <w:szCs w:val="28"/>
        </w:rPr>
      </w:pPr>
      <w:bookmarkStart w:id="0" w:name="_Hlk532366180"/>
      <w:r>
        <w:rPr>
          <w:rFonts w:ascii="黑体" w:eastAsia="黑体" w:hAnsi="黑体" w:cs="Times New Roman" w:hint="eastAsia"/>
          <w:b/>
          <w:sz w:val="28"/>
          <w:szCs w:val="28"/>
        </w:rPr>
        <w:t>活动</w:t>
      </w:r>
      <w:r w:rsidR="00761876" w:rsidRPr="00901CF1">
        <w:rPr>
          <w:rFonts w:ascii="黑体" w:eastAsia="黑体" w:hAnsi="黑体" w:cs="Times New Roman" w:hint="eastAsia"/>
          <w:b/>
          <w:sz w:val="28"/>
          <w:szCs w:val="28"/>
        </w:rPr>
        <w:t>一、</w:t>
      </w:r>
      <w:r w:rsidR="009A4279">
        <w:rPr>
          <w:rFonts w:ascii="黑体" w:eastAsia="黑体" w:hAnsi="黑体" w:cs="Times New Roman" w:hint="eastAsia"/>
          <w:b/>
          <w:sz w:val="28"/>
          <w:szCs w:val="28"/>
        </w:rPr>
        <w:t>剑的组成及冶炼</w:t>
      </w:r>
    </w:p>
    <w:bookmarkEnd w:id="0"/>
    <w:p w:rsidR="0027636D" w:rsidRPr="00901CF1" w:rsidRDefault="00761876">
      <w:pPr>
        <w:adjustRightInd w:val="0"/>
        <w:snapToGrid w:val="0"/>
        <w:rPr>
          <w:rFonts w:ascii="Times New Roman" w:eastAsia="宋体" w:hAnsi="Times New Roman" w:cs="Times New Roman"/>
          <w:b/>
          <w:sz w:val="24"/>
        </w:rPr>
      </w:pPr>
      <w:r w:rsidRPr="00901CF1">
        <w:rPr>
          <w:rFonts w:ascii="Times New Roman" w:eastAsia="宋体" w:hAnsi="Times New Roman" w:cs="Times New Roman" w:hint="eastAsia"/>
          <w:b/>
          <w:sz w:val="24"/>
        </w:rPr>
        <w:t>1</w:t>
      </w:r>
      <w:r w:rsidRPr="00901CF1">
        <w:rPr>
          <w:rFonts w:ascii="Times New Roman" w:eastAsia="宋体" w:hAnsi="Times New Roman" w:cs="Times New Roman" w:hint="eastAsia"/>
          <w:b/>
          <w:sz w:val="24"/>
        </w:rPr>
        <w:t>、</w:t>
      </w:r>
      <w:r w:rsidR="00901CF1" w:rsidRPr="00901CF1">
        <w:rPr>
          <w:rFonts w:ascii="Times New Roman" w:eastAsia="宋体" w:hAnsi="Times New Roman" w:cs="Times New Roman" w:hint="eastAsia"/>
          <w:b/>
          <w:sz w:val="24"/>
        </w:rPr>
        <w:t>初探究：</w:t>
      </w:r>
      <w:r w:rsidR="008034DE">
        <w:rPr>
          <w:rFonts w:ascii="Times New Roman" w:eastAsia="宋体" w:hAnsi="Times New Roman" w:cs="Times New Roman" w:hint="eastAsia"/>
          <w:b/>
          <w:sz w:val="24"/>
        </w:rPr>
        <w:t>剑的组成</w:t>
      </w:r>
    </w:p>
    <w:p w:rsidR="007B123D" w:rsidRPr="007865FE" w:rsidRDefault="0027636D" w:rsidP="00E72927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szCs w:val="21"/>
        </w:rPr>
      </w:pPr>
      <w:r w:rsidRPr="007865FE">
        <w:rPr>
          <w:rFonts w:ascii="Times New Roman" w:eastAsia="宋体" w:hAnsi="Times New Roman" w:cs="Times New Roman" w:hint="eastAsia"/>
          <w:szCs w:val="21"/>
        </w:rPr>
        <w:t>提出问题</w:t>
      </w:r>
      <w:r w:rsidR="00761876" w:rsidRPr="007865FE">
        <w:rPr>
          <w:rFonts w:ascii="Times New Roman" w:eastAsia="宋体" w:hAnsi="Times New Roman" w:cs="Times New Roman" w:hint="eastAsia"/>
          <w:szCs w:val="21"/>
        </w:rPr>
        <w:t>：</w:t>
      </w:r>
      <w:r w:rsidR="00C34F00" w:rsidRPr="007865FE">
        <w:rPr>
          <w:rFonts w:ascii="Times New Roman" w:eastAsia="宋体" w:hAnsi="Times New Roman" w:cs="Times New Roman" w:hint="eastAsia"/>
          <w:szCs w:val="21"/>
        </w:rPr>
        <w:t>越王勾践剑由什么材料组成</w:t>
      </w:r>
      <w:r w:rsidR="00761876" w:rsidRPr="007865FE">
        <w:rPr>
          <w:rFonts w:ascii="Times New Roman" w:eastAsia="宋体" w:hAnsi="Times New Roman" w:cs="Times New Roman" w:hint="eastAsia"/>
          <w:szCs w:val="21"/>
        </w:rPr>
        <w:t>？</w:t>
      </w:r>
      <w:r w:rsidR="00356E36">
        <w:rPr>
          <w:rFonts w:ascii="Times New Roman" w:eastAsia="宋体" w:hAnsi="Times New Roman" w:cs="Times New Roman" w:hint="eastAsia"/>
          <w:szCs w:val="21"/>
        </w:rPr>
        <w:t>有什么性质？</w:t>
      </w:r>
    </w:p>
    <w:p w:rsidR="00D54C54" w:rsidRPr="00E72927" w:rsidRDefault="00D54C54" w:rsidP="00D54C54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szCs w:val="21"/>
        </w:rPr>
      </w:pPr>
      <w:r w:rsidRPr="00E72927">
        <w:rPr>
          <w:rFonts w:ascii="Times New Roman" w:eastAsia="宋体" w:hAnsi="Times New Roman" w:cs="Times New Roman" w:hint="eastAsia"/>
          <w:szCs w:val="21"/>
        </w:rPr>
        <w:t>【资料卡</w:t>
      </w:r>
      <w:r>
        <w:rPr>
          <w:rFonts w:ascii="Times New Roman" w:eastAsia="宋体" w:hAnsi="Times New Roman" w:cs="Times New Roman"/>
          <w:szCs w:val="21"/>
        </w:rPr>
        <w:t>1</w:t>
      </w:r>
      <w:r w:rsidRPr="00E72927">
        <w:rPr>
          <w:rFonts w:ascii="Times New Roman" w:eastAsia="宋体" w:hAnsi="Times New Roman" w:cs="Times New Roman" w:hint="eastAsia"/>
          <w:szCs w:val="21"/>
        </w:rPr>
        <w:t>】</w:t>
      </w:r>
    </w:p>
    <w:p w:rsidR="00A270CC" w:rsidRPr="007865FE" w:rsidRDefault="007865FE" w:rsidP="00E72927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szCs w:val="21"/>
        </w:rPr>
      </w:pPr>
      <w:r w:rsidRPr="007865FE">
        <w:rPr>
          <w:rFonts w:ascii="Times New Roman" w:eastAsia="宋体" w:hAnsi="Times New Roman" w:cs="Times New Roman" w:hint="eastAsia"/>
          <w:szCs w:val="21"/>
        </w:rPr>
        <w:t>越王勾践剑，春秋晚期越国青铜器，国家一级文物，</w:t>
      </w:r>
      <w:r w:rsidRPr="007865FE">
        <w:rPr>
          <w:rFonts w:ascii="Times New Roman" w:eastAsia="宋体" w:hAnsi="Times New Roman" w:cs="Times New Roman" w:hint="eastAsia"/>
          <w:szCs w:val="21"/>
        </w:rPr>
        <w:t>1965</w:t>
      </w:r>
      <w:r w:rsidRPr="007865FE">
        <w:rPr>
          <w:rFonts w:ascii="Times New Roman" w:eastAsia="宋体" w:hAnsi="Times New Roman" w:cs="Times New Roman" w:hint="eastAsia"/>
          <w:szCs w:val="21"/>
        </w:rPr>
        <w:t>年冬天出土于湖北省荆州市江陵县望山楚墓群中。因剑身上被镀上了一层含铬的金属而千年不锈。经无损科学检测，其主要合金成分为铜、锡、铅、铁、硫等。花纹处含硫高，因硫化铜可防锈。</w:t>
      </w:r>
    </w:p>
    <w:p w:rsidR="00356E36" w:rsidRDefault="00356E36" w:rsidP="00E72927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小结：</w:t>
      </w:r>
      <w:bookmarkStart w:id="1" w:name="_Hlk532365767"/>
      <w:r w:rsidR="00761876" w:rsidRPr="007865FE">
        <w:rPr>
          <w:rFonts w:ascii="Times New Roman" w:eastAsia="宋体" w:hAnsi="Times New Roman" w:cs="Times New Roman" w:hint="eastAsia"/>
          <w:szCs w:val="21"/>
        </w:rPr>
        <w:t>____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                 </w:t>
      </w:r>
      <w:r w:rsidR="00761876" w:rsidRPr="007865FE">
        <w:rPr>
          <w:rFonts w:ascii="Times New Roman" w:eastAsia="宋体" w:hAnsi="Times New Roman" w:cs="Times New Roman" w:hint="eastAsia"/>
          <w:szCs w:val="21"/>
        </w:rPr>
        <w:t>________</w:t>
      </w:r>
      <w:bookmarkEnd w:id="1"/>
    </w:p>
    <w:p w:rsidR="007B123D" w:rsidRPr="007865FE" w:rsidRDefault="00356E36" w:rsidP="00E72927">
      <w:pPr>
        <w:adjustRightInd w:val="0"/>
        <w:snapToGrid w:val="0"/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865FE">
        <w:rPr>
          <w:rFonts w:ascii="Times New Roman" w:eastAsia="宋体" w:hAnsi="Times New Roman" w:cs="Times New Roman" w:hint="eastAsia"/>
          <w:szCs w:val="21"/>
        </w:rPr>
        <w:t>____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                 </w:t>
      </w:r>
      <w:r w:rsidRPr="007865FE">
        <w:rPr>
          <w:rFonts w:ascii="Times New Roman" w:eastAsia="宋体" w:hAnsi="Times New Roman" w:cs="Times New Roman" w:hint="eastAsia"/>
          <w:szCs w:val="21"/>
        </w:rPr>
        <w:t>________</w:t>
      </w:r>
      <w:r w:rsidR="00761876" w:rsidRPr="007865FE">
        <w:rPr>
          <w:rFonts w:ascii="Times New Roman" w:eastAsia="宋体" w:hAnsi="Times New Roman" w:cs="Times New Roman" w:hint="eastAsia"/>
          <w:szCs w:val="21"/>
        </w:rPr>
        <w:t>。</w:t>
      </w:r>
    </w:p>
    <w:p w:rsidR="007B123D" w:rsidRDefault="00761876">
      <w:pPr>
        <w:adjustRightInd w:val="0"/>
        <w:snapToGrid w:val="0"/>
        <w:rPr>
          <w:rFonts w:ascii="Times New Roman" w:eastAsia="宋体" w:hAnsi="Times New Roman" w:cs="Times New Roman"/>
          <w:b/>
          <w:sz w:val="24"/>
        </w:rPr>
      </w:pPr>
      <w:r w:rsidRPr="00901CF1">
        <w:rPr>
          <w:rFonts w:ascii="Times New Roman" w:eastAsia="宋体" w:hAnsi="Times New Roman" w:cs="Times New Roman" w:hint="eastAsia"/>
          <w:b/>
          <w:sz w:val="24"/>
        </w:rPr>
        <w:t>2</w:t>
      </w:r>
      <w:r w:rsidRPr="00901CF1">
        <w:rPr>
          <w:rFonts w:ascii="Times New Roman" w:eastAsia="宋体" w:hAnsi="Times New Roman" w:cs="Times New Roman" w:hint="eastAsia"/>
          <w:b/>
          <w:sz w:val="24"/>
        </w:rPr>
        <w:t>、再探究：</w:t>
      </w:r>
      <w:r w:rsidR="00F2340F">
        <w:rPr>
          <w:rFonts w:ascii="Times New Roman" w:eastAsia="宋体" w:hAnsi="Times New Roman" w:cs="Times New Roman" w:hint="eastAsia"/>
          <w:b/>
          <w:sz w:val="24"/>
        </w:rPr>
        <w:t>铜的冶炼</w:t>
      </w:r>
    </w:p>
    <w:p w:rsidR="003600DC" w:rsidRDefault="003600DC" w:rsidP="00E72927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szCs w:val="21"/>
          <w:u w:val="single"/>
        </w:rPr>
      </w:pPr>
      <w:r w:rsidRPr="00B33D91">
        <w:rPr>
          <w:rFonts w:ascii="Times New Roman" w:eastAsia="宋体" w:hAnsi="Times New Roman" w:cs="Times New Roman" w:hint="eastAsia"/>
          <w:szCs w:val="21"/>
        </w:rPr>
        <w:t>（</w:t>
      </w:r>
      <w:r w:rsidRPr="00B33D91">
        <w:rPr>
          <w:rFonts w:ascii="Times New Roman" w:eastAsia="宋体" w:hAnsi="Times New Roman" w:cs="Times New Roman" w:hint="eastAsia"/>
          <w:szCs w:val="21"/>
        </w:rPr>
        <w:t>1</w:t>
      </w:r>
      <w:r w:rsidRPr="00B33D91">
        <w:rPr>
          <w:rFonts w:ascii="Times New Roman" w:eastAsia="宋体" w:hAnsi="Times New Roman" w:cs="Times New Roman" w:hint="eastAsia"/>
          <w:szCs w:val="21"/>
        </w:rPr>
        <w:t>）湿法炼铜：</w:t>
      </w:r>
      <w:r w:rsidRPr="00B33D91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B33D91">
        <w:rPr>
          <w:rFonts w:ascii="Times New Roman" w:eastAsia="宋体" w:hAnsi="Times New Roman" w:cs="Times New Roman"/>
          <w:szCs w:val="21"/>
          <w:u w:val="single"/>
        </w:rPr>
        <w:t xml:space="preserve">                      </w:t>
      </w:r>
      <w:r w:rsidR="00B33D91">
        <w:rPr>
          <w:rFonts w:ascii="Times New Roman" w:eastAsia="宋体" w:hAnsi="Times New Roman" w:cs="Times New Roman"/>
          <w:szCs w:val="21"/>
          <w:u w:val="single"/>
        </w:rPr>
        <w:t xml:space="preserve">           </w:t>
      </w:r>
      <w:r w:rsidRPr="00B33D91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</w:t>
      </w:r>
    </w:p>
    <w:p w:rsidR="00E72927" w:rsidRPr="00E72927" w:rsidRDefault="00E72927" w:rsidP="00E72927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szCs w:val="21"/>
        </w:rPr>
      </w:pPr>
      <w:bookmarkStart w:id="2" w:name="_Hlk532367326"/>
      <w:r w:rsidRPr="00E72927">
        <w:rPr>
          <w:rFonts w:ascii="Times New Roman" w:eastAsia="宋体" w:hAnsi="Times New Roman" w:cs="Times New Roman" w:hint="eastAsia"/>
          <w:szCs w:val="21"/>
        </w:rPr>
        <w:t>【资料卡</w:t>
      </w:r>
      <w:r w:rsidR="00D54C54">
        <w:rPr>
          <w:rFonts w:ascii="Times New Roman" w:eastAsia="宋体" w:hAnsi="Times New Roman" w:cs="Times New Roman" w:hint="eastAsia"/>
          <w:szCs w:val="21"/>
        </w:rPr>
        <w:t>2</w:t>
      </w:r>
      <w:r w:rsidRPr="00E72927">
        <w:rPr>
          <w:rFonts w:ascii="Times New Roman" w:eastAsia="宋体" w:hAnsi="Times New Roman" w:cs="Times New Roman" w:hint="eastAsia"/>
          <w:szCs w:val="21"/>
        </w:rPr>
        <w:t>】</w:t>
      </w:r>
    </w:p>
    <w:bookmarkEnd w:id="2"/>
    <w:p w:rsidR="00E72927" w:rsidRPr="00E72927" w:rsidRDefault="00E72927" w:rsidP="00E72927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szCs w:val="21"/>
        </w:rPr>
      </w:pPr>
      <w:r w:rsidRPr="00E72927">
        <w:rPr>
          <w:rFonts w:ascii="Times New Roman" w:eastAsia="宋体" w:hAnsi="Times New Roman" w:cs="Times New Roman" w:hint="eastAsia"/>
          <w:bCs/>
          <w:szCs w:val="21"/>
        </w:rPr>
        <w:t>金属冶炼技术最早起源于我国。考古发现，</w:t>
      </w:r>
      <w:r w:rsidRPr="00E72927">
        <w:rPr>
          <w:rFonts w:ascii="Times New Roman" w:eastAsia="宋体" w:hAnsi="Times New Roman" w:cs="Times New Roman" w:hint="eastAsia"/>
          <w:bCs/>
          <w:szCs w:val="21"/>
        </w:rPr>
        <w:t>300</w:t>
      </w:r>
      <w:r w:rsidRPr="00E72927">
        <w:rPr>
          <w:rFonts w:ascii="Times New Roman" w:eastAsia="宋体" w:hAnsi="Times New Roman" w:cs="Times New Roman" w:hint="eastAsia"/>
          <w:bCs/>
          <w:szCs w:val="21"/>
        </w:rPr>
        <w:t>多年前我国古代民间工匠们就掌握了较成熟的“火法炼铜”技术。“火法炼铜”是在加热条件下，用一氧化碳与氧化铜发生反应，从而将铜还原出来。</w:t>
      </w:r>
    </w:p>
    <w:p w:rsidR="003600DC" w:rsidRPr="00B33D91" w:rsidRDefault="003600DC" w:rsidP="00E72927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szCs w:val="21"/>
        </w:rPr>
      </w:pPr>
      <w:r w:rsidRPr="00B33D91">
        <w:rPr>
          <w:rFonts w:ascii="Times New Roman" w:eastAsia="宋体" w:hAnsi="Times New Roman" w:cs="Times New Roman" w:hint="eastAsia"/>
          <w:szCs w:val="21"/>
        </w:rPr>
        <w:t>（</w:t>
      </w:r>
      <w:r w:rsidRPr="00B33D91">
        <w:rPr>
          <w:rFonts w:ascii="Times New Roman" w:eastAsia="宋体" w:hAnsi="Times New Roman" w:cs="Times New Roman" w:hint="eastAsia"/>
          <w:szCs w:val="21"/>
        </w:rPr>
        <w:t>2</w:t>
      </w:r>
      <w:r w:rsidRPr="00B33D91">
        <w:rPr>
          <w:rFonts w:ascii="Times New Roman" w:eastAsia="宋体" w:hAnsi="Times New Roman" w:cs="Times New Roman" w:hint="eastAsia"/>
          <w:szCs w:val="21"/>
        </w:rPr>
        <w:t>）</w:t>
      </w:r>
      <w:r w:rsidR="00B33D91" w:rsidRPr="00B33D91">
        <w:rPr>
          <w:rFonts w:ascii="Times New Roman" w:eastAsia="宋体" w:hAnsi="Times New Roman" w:cs="Times New Roman" w:hint="eastAsia"/>
          <w:szCs w:val="21"/>
        </w:rPr>
        <w:t>方</w:t>
      </w:r>
      <w:r w:rsidR="00B33D9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33D91">
        <w:rPr>
          <w:rFonts w:ascii="Times New Roman" w:eastAsia="宋体" w:hAnsi="Times New Roman" w:cs="Times New Roman"/>
          <w:szCs w:val="21"/>
        </w:rPr>
        <w:t xml:space="preserve">   </w:t>
      </w:r>
      <w:r w:rsidR="00B33D91" w:rsidRPr="00B33D91">
        <w:rPr>
          <w:rFonts w:ascii="Times New Roman" w:eastAsia="宋体" w:hAnsi="Times New Roman" w:cs="Times New Roman" w:hint="eastAsia"/>
          <w:szCs w:val="21"/>
        </w:rPr>
        <w:t>法</w:t>
      </w:r>
      <w:r w:rsidR="00B33D91" w:rsidRPr="00B33D91">
        <w:rPr>
          <w:rFonts w:ascii="Times New Roman" w:eastAsia="宋体" w:hAnsi="Times New Roman" w:cs="Times New Roman" w:hint="eastAsia"/>
          <w:szCs w:val="21"/>
        </w:rPr>
        <w:t>:</w:t>
      </w:r>
      <w:r w:rsidR="00B33D91" w:rsidRPr="00B33D91">
        <w:rPr>
          <w:rFonts w:ascii="Times New Roman" w:eastAsia="宋体" w:hAnsi="Times New Roman" w:cs="Times New Roman"/>
          <w:szCs w:val="21"/>
          <w:u w:val="single"/>
        </w:rPr>
        <w:t xml:space="preserve">         </w:t>
      </w:r>
      <w:r w:rsidR="00B33D91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="002B2DF4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="00B33D91" w:rsidRPr="00B33D91">
        <w:rPr>
          <w:rFonts w:ascii="Times New Roman" w:eastAsia="宋体" w:hAnsi="Times New Roman" w:cs="Times New Roman"/>
          <w:szCs w:val="21"/>
          <w:u w:val="single"/>
        </w:rPr>
        <w:t xml:space="preserve">    </w:t>
      </w:r>
    </w:p>
    <w:p w:rsidR="00B33D91" w:rsidRPr="00B33D91" w:rsidRDefault="00B33D91" w:rsidP="00E72927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szCs w:val="21"/>
          <w:u w:val="single"/>
        </w:rPr>
      </w:pPr>
      <w:r w:rsidRPr="00B33D9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33D91">
        <w:rPr>
          <w:rFonts w:ascii="Times New Roman" w:eastAsia="宋体" w:hAnsi="Times New Roman" w:cs="Times New Roman"/>
          <w:szCs w:val="21"/>
        </w:rPr>
        <w:t xml:space="preserve">    </w:t>
      </w:r>
      <w:r w:rsidRPr="00B33D91">
        <w:rPr>
          <w:rFonts w:ascii="Times New Roman" w:eastAsia="宋体" w:hAnsi="Times New Roman" w:cs="Times New Roman" w:hint="eastAsia"/>
          <w:szCs w:val="21"/>
        </w:rPr>
        <w:t>原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</w:t>
      </w:r>
      <w:r w:rsidRPr="00B33D91">
        <w:rPr>
          <w:rFonts w:ascii="Times New Roman" w:eastAsia="宋体" w:hAnsi="Times New Roman" w:cs="Times New Roman" w:hint="eastAsia"/>
          <w:szCs w:val="21"/>
        </w:rPr>
        <w:t>料：</w:t>
      </w:r>
      <w:r w:rsidRPr="00B33D91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B33D91">
        <w:rPr>
          <w:rFonts w:ascii="Times New Roman" w:eastAsia="宋体" w:hAnsi="Times New Roman" w:cs="Times New Roman"/>
          <w:szCs w:val="21"/>
          <w:u w:val="single"/>
        </w:rPr>
        <w:t xml:space="preserve">              </w:t>
      </w:r>
    </w:p>
    <w:p w:rsidR="00B33D91" w:rsidRDefault="00B33D91" w:rsidP="00E72927">
      <w:pPr>
        <w:pStyle w:val="a5"/>
        <w:spacing w:beforeAutospacing="0" w:afterAutospacing="0" w:line="276" w:lineRule="auto"/>
        <w:ind w:firstLineChars="200" w:firstLine="420"/>
        <w:rPr>
          <w:rFonts w:hAnsi="宋体" w:cstheme="minorBidi"/>
          <w:bCs/>
          <w:color w:val="000000" w:themeColor="text1"/>
          <w:kern w:val="24"/>
          <w:sz w:val="21"/>
          <w:szCs w:val="21"/>
          <w:u w:val="single"/>
        </w:rPr>
      </w:pPr>
      <w:r w:rsidRPr="00B33D91">
        <w:rPr>
          <w:rFonts w:hAnsi="宋体" w:cstheme="minorBidi" w:hint="eastAsia"/>
          <w:bCs/>
          <w:color w:val="000000" w:themeColor="text1"/>
          <w:kern w:val="24"/>
          <w:sz w:val="21"/>
          <w:szCs w:val="21"/>
        </w:rPr>
        <w:t>涉及的化学反应方程式</w:t>
      </w:r>
      <w:r>
        <w:rPr>
          <w:rFonts w:hAnsi="宋体" w:cstheme="minorBidi"/>
          <w:bCs/>
          <w:color w:val="000000" w:themeColor="text1"/>
          <w:kern w:val="24"/>
          <w:sz w:val="21"/>
          <w:szCs w:val="21"/>
          <w:u w:val="single"/>
        </w:rPr>
        <w:t xml:space="preserve">                                                     </w:t>
      </w:r>
      <w:r w:rsidR="00FA17C2" w:rsidRPr="00FA17C2">
        <w:rPr>
          <w:rFonts w:hAnsi="宋体" w:cstheme="minorBidi" w:hint="eastAsia"/>
          <w:bCs/>
          <w:color w:val="000000" w:themeColor="text1"/>
          <w:kern w:val="24"/>
          <w:sz w:val="21"/>
          <w:szCs w:val="21"/>
        </w:rPr>
        <w:t>；</w:t>
      </w:r>
    </w:p>
    <w:p w:rsidR="00FA17C2" w:rsidRPr="00FA17C2" w:rsidRDefault="00FA17C2" w:rsidP="00E72927">
      <w:pPr>
        <w:pStyle w:val="a5"/>
        <w:spacing w:beforeAutospacing="0" w:afterAutospacing="0" w:line="276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 xml:space="preserve">                    </w:t>
      </w:r>
      <w:r>
        <w:rPr>
          <w:rFonts w:ascii="宋体" w:eastAsia="宋体" w:hAnsi="宋体" w:cs="宋体"/>
          <w:sz w:val="21"/>
          <w:szCs w:val="21"/>
          <w:u w:val="single"/>
        </w:rPr>
        <w:t xml:space="preserve">                                                     </w:t>
      </w:r>
      <w:r w:rsidRPr="00FA17C2">
        <w:rPr>
          <w:rFonts w:ascii="宋体" w:eastAsia="宋体" w:hAnsi="宋体" w:cs="宋体" w:hint="eastAsia"/>
          <w:sz w:val="21"/>
          <w:szCs w:val="21"/>
        </w:rPr>
        <w:t>；</w:t>
      </w:r>
    </w:p>
    <w:p w:rsidR="00FA17C2" w:rsidRPr="00FA17C2" w:rsidRDefault="00FA17C2" w:rsidP="00E72927">
      <w:pPr>
        <w:pStyle w:val="a5"/>
        <w:spacing w:beforeAutospacing="0" w:afterAutospacing="0" w:line="276" w:lineRule="auto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 xml:space="preserve">                    </w:t>
      </w:r>
      <w:r>
        <w:rPr>
          <w:rFonts w:ascii="宋体" w:eastAsia="宋体" w:hAnsi="宋体" w:cs="宋体"/>
          <w:sz w:val="21"/>
          <w:szCs w:val="21"/>
          <w:u w:val="single"/>
        </w:rPr>
        <w:t xml:space="preserve">                                                     </w:t>
      </w:r>
      <w:r w:rsidRPr="00FA17C2">
        <w:rPr>
          <w:rFonts w:ascii="宋体" w:eastAsia="宋体" w:hAnsi="宋体" w:cs="宋体" w:hint="eastAsia"/>
          <w:sz w:val="21"/>
          <w:szCs w:val="21"/>
        </w:rPr>
        <w:t>。</w:t>
      </w:r>
    </w:p>
    <w:p w:rsidR="00B33D91" w:rsidRDefault="00B33D91" w:rsidP="00E72927">
      <w:pPr>
        <w:adjustRightInd w:val="0"/>
        <w:snapToGrid w:val="0"/>
        <w:spacing w:line="276" w:lineRule="auto"/>
        <w:ind w:firstLineChars="200" w:firstLine="420"/>
        <w:rPr>
          <w:rFonts w:ascii="Times New Roman" w:eastAsia="宋体" w:hAnsi="Times New Roman" w:cs="Times New Roman"/>
          <w:bCs/>
          <w:szCs w:val="21"/>
          <w:u w:val="single"/>
        </w:rPr>
      </w:pPr>
      <w:r w:rsidRPr="00B33D91">
        <w:rPr>
          <w:rFonts w:ascii="Times New Roman" w:eastAsia="宋体" w:hAnsi="Times New Roman" w:cs="Times New Roman" w:hint="eastAsia"/>
          <w:bCs/>
          <w:szCs w:val="21"/>
        </w:rPr>
        <w:t>涉及的化学反应现象</w:t>
      </w:r>
      <w:r>
        <w:rPr>
          <w:rFonts w:ascii="Times New Roman" w:eastAsia="宋体" w:hAnsi="Times New Roman" w:cs="Times New Roman" w:hint="eastAsia"/>
          <w:bCs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bCs/>
          <w:szCs w:val="21"/>
          <w:u w:val="single"/>
        </w:rPr>
        <w:t xml:space="preserve">                                                      </w:t>
      </w:r>
    </w:p>
    <w:p w:rsidR="00B33D91" w:rsidRDefault="00B33D91" w:rsidP="00E72927">
      <w:pPr>
        <w:widowControl/>
        <w:spacing w:line="276" w:lineRule="auto"/>
        <w:ind w:firstLineChars="200" w:firstLine="420"/>
        <w:jc w:val="left"/>
        <w:rPr>
          <w:rFonts w:hAnsi="宋体"/>
          <w:bCs/>
          <w:color w:val="000000" w:themeColor="text1"/>
          <w:kern w:val="24"/>
          <w:szCs w:val="21"/>
        </w:rPr>
      </w:pPr>
      <w:r w:rsidRPr="00B33D91">
        <w:rPr>
          <w:rFonts w:hAnsi="宋体" w:hint="eastAsia"/>
          <w:bCs/>
          <w:color w:val="000000" w:themeColor="text1"/>
          <w:kern w:val="24"/>
          <w:szCs w:val="21"/>
        </w:rPr>
        <w:t>反应注意事项</w:t>
      </w:r>
      <w:r>
        <w:rPr>
          <w:rFonts w:hAnsi="宋体" w:hint="eastAsia"/>
          <w:bCs/>
          <w:color w:val="000000" w:themeColor="text1"/>
          <w:kern w:val="24"/>
          <w:szCs w:val="21"/>
          <w:u w:val="single"/>
        </w:rPr>
        <w:t xml:space="preserve"> </w:t>
      </w:r>
      <w:r>
        <w:rPr>
          <w:rFonts w:hAnsi="宋体"/>
          <w:bCs/>
          <w:color w:val="000000" w:themeColor="text1"/>
          <w:kern w:val="24"/>
          <w:szCs w:val="21"/>
          <w:u w:val="single"/>
        </w:rPr>
        <w:t xml:space="preserve">                                                            </w:t>
      </w:r>
    </w:p>
    <w:p w:rsidR="00C325EB" w:rsidRDefault="00B33D91" w:rsidP="00FA17C2">
      <w:pPr>
        <w:widowControl/>
        <w:spacing w:line="276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</w:rPr>
        <w:t>装置改进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/>
          <w:kern w:val="0"/>
          <w:szCs w:val="21"/>
          <w:u w:val="single"/>
        </w:rPr>
        <w:t xml:space="preserve">                                                                </w:t>
      </w:r>
    </w:p>
    <w:p w:rsidR="00ED534E" w:rsidRPr="00C325EB" w:rsidRDefault="00ED534E" w:rsidP="00ED534E">
      <w:pPr>
        <w:widowControl/>
        <w:spacing w:line="276" w:lineRule="auto"/>
        <w:ind w:firstLineChars="200" w:firstLine="420"/>
        <w:jc w:val="center"/>
        <w:rPr>
          <w:rFonts w:ascii="宋体" w:eastAsia="宋体" w:hAnsi="宋体" w:cs="宋体" w:hint="eastAsia"/>
          <w:kern w:val="0"/>
          <w:szCs w:val="21"/>
          <w:u w:val="single"/>
        </w:rPr>
      </w:pPr>
      <w:r>
        <w:object w:dxaOrig="8595" w:dyaOrig="3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04.25pt" o:ole="">
            <v:imagedata r:id="rId8" o:title=""/>
          </v:shape>
          <o:OLEObject Type="Embed" ProgID="Unknown" ShapeID="_x0000_i1025" DrawAspect="Content" ObjectID="_1606138358" r:id="rId9"/>
        </w:object>
      </w:r>
    </w:p>
    <w:p w:rsidR="00B33D91" w:rsidRPr="00B33D91" w:rsidRDefault="00B33D91" w:rsidP="005C188E">
      <w:pPr>
        <w:adjustRightInd w:val="0"/>
        <w:snapToGrid w:val="0"/>
        <w:jc w:val="center"/>
        <w:rPr>
          <w:rFonts w:ascii="Times New Roman" w:eastAsia="宋体" w:hAnsi="Times New Roman" w:cs="Times New Roman"/>
          <w:szCs w:val="21"/>
          <w:u w:val="single"/>
        </w:rPr>
      </w:pPr>
    </w:p>
    <w:p w:rsidR="00B33D91" w:rsidRPr="00B33D91" w:rsidRDefault="00B33D91" w:rsidP="00B33D91">
      <w:pPr>
        <w:adjustRightInd w:val="0"/>
        <w:snapToGrid w:val="0"/>
        <w:rPr>
          <w:rFonts w:ascii="黑体" w:eastAsia="黑体" w:hAnsi="黑体"/>
          <w:b/>
          <w:sz w:val="28"/>
          <w:szCs w:val="28"/>
        </w:rPr>
      </w:pPr>
      <w:bookmarkStart w:id="3" w:name="_Hlk532366326"/>
      <w:r>
        <w:rPr>
          <w:rFonts w:ascii="黑体" w:eastAsia="黑体" w:hAnsi="黑体" w:cs="Times New Roman" w:hint="eastAsia"/>
          <w:b/>
          <w:sz w:val="28"/>
          <w:szCs w:val="28"/>
        </w:rPr>
        <w:lastRenderedPageBreak/>
        <w:t>活动二</w:t>
      </w:r>
      <w:r w:rsidRPr="00901CF1">
        <w:rPr>
          <w:rFonts w:ascii="黑体" w:eastAsia="黑体" w:hAnsi="黑体" w:cs="Times New Roman" w:hint="eastAsia"/>
          <w:b/>
          <w:sz w:val="28"/>
          <w:szCs w:val="28"/>
        </w:rPr>
        <w:t>、</w:t>
      </w:r>
      <w:r w:rsidRPr="00B33D91">
        <w:rPr>
          <w:rFonts w:ascii="黑体" w:eastAsia="黑体" w:hAnsi="黑体" w:hint="eastAsia"/>
          <w:b/>
          <w:bCs/>
          <w:sz w:val="28"/>
          <w:szCs w:val="28"/>
        </w:rPr>
        <w:t>越王勾践剑为什么千年不腐？</w:t>
      </w:r>
    </w:p>
    <w:p w:rsidR="00B33D91" w:rsidRPr="000F4D1E" w:rsidRDefault="000D2D84" w:rsidP="000F4D1E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bookmarkStart w:id="4" w:name="_Hlk532366398"/>
      <w:bookmarkEnd w:id="3"/>
      <w:r w:rsidRPr="000F4D1E">
        <w:rPr>
          <w:rFonts w:ascii="宋体" w:eastAsia="宋体" w:hAnsi="宋体" w:cs="宋体" w:hint="eastAsia"/>
          <w:kern w:val="0"/>
          <w:szCs w:val="21"/>
        </w:rPr>
        <w:t>观看视频，</w:t>
      </w:r>
      <w:r w:rsidR="0091345A" w:rsidRPr="000F4D1E">
        <w:rPr>
          <w:rFonts w:ascii="宋体" w:eastAsia="宋体" w:hAnsi="宋体" w:cs="宋体" w:hint="eastAsia"/>
          <w:kern w:val="0"/>
          <w:szCs w:val="21"/>
        </w:rPr>
        <w:t>小结越王勾践剑千年不腐的原因</w:t>
      </w:r>
    </w:p>
    <w:bookmarkEnd w:id="4"/>
    <w:p w:rsidR="0091345A" w:rsidRDefault="0091345A" w:rsidP="0091345A">
      <w:pPr>
        <w:pStyle w:val="a9"/>
        <w:adjustRightInd w:val="0"/>
        <w:snapToGrid w:val="0"/>
        <w:ind w:left="720" w:firstLineChars="0" w:firstLine="0"/>
        <w:rPr>
          <w:rFonts w:ascii="黑体" w:eastAsia="黑体" w:hAnsi="黑体" w:cs="Times New Roman"/>
          <w:b/>
          <w:sz w:val="28"/>
          <w:szCs w:val="28"/>
          <w:u w:val="single"/>
        </w:rPr>
      </w:pPr>
      <w:r>
        <w:rPr>
          <w:rFonts w:ascii="黑体" w:eastAsia="黑体" w:hAnsi="黑体" w:cs="Times New Roman"/>
          <w:b/>
          <w:sz w:val="28"/>
          <w:szCs w:val="28"/>
          <w:u w:val="single"/>
        </w:rPr>
        <w:t xml:space="preserve">                                                      </w:t>
      </w:r>
    </w:p>
    <w:p w:rsidR="0091345A" w:rsidRDefault="0091345A" w:rsidP="0091345A">
      <w:pPr>
        <w:pStyle w:val="a9"/>
        <w:adjustRightInd w:val="0"/>
        <w:snapToGrid w:val="0"/>
        <w:ind w:left="720" w:firstLineChars="0" w:firstLine="0"/>
        <w:rPr>
          <w:rFonts w:ascii="黑体" w:eastAsia="黑体" w:hAnsi="黑体" w:cs="Times New Roman"/>
          <w:b/>
          <w:sz w:val="28"/>
          <w:szCs w:val="28"/>
          <w:u w:val="single"/>
        </w:rPr>
      </w:pPr>
      <w:r>
        <w:rPr>
          <w:rFonts w:ascii="黑体" w:eastAsia="黑体" w:hAnsi="黑体" w:cs="Times New Roman"/>
          <w:b/>
          <w:sz w:val="28"/>
          <w:szCs w:val="28"/>
          <w:u w:val="single"/>
        </w:rPr>
        <w:t xml:space="preserve">                                                      </w:t>
      </w:r>
    </w:p>
    <w:p w:rsidR="0091345A" w:rsidRDefault="0091345A" w:rsidP="0091345A">
      <w:pPr>
        <w:pStyle w:val="a9"/>
        <w:adjustRightInd w:val="0"/>
        <w:snapToGrid w:val="0"/>
        <w:ind w:left="720" w:firstLineChars="0" w:firstLine="0"/>
        <w:rPr>
          <w:rFonts w:ascii="黑体" w:eastAsia="黑体" w:hAnsi="黑体" w:cs="Times New Roman"/>
          <w:b/>
          <w:sz w:val="28"/>
          <w:szCs w:val="28"/>
          <w:u w:val="single"/>
        </w:rPr>
      </w:pPr>
      <w:r>
        <w:rPr>
          <w:rFonts w:ascii="黑体" w:eastAsia="黑体" w:hAnsi="黑体" w:cs="Times New Roman"/>
          <w:b/>
          <w:sz w:val="28"/>
          <w:szCs w:val="28"/>
          <w:u w:val="single"/>
        </w:rPr>
        <w:t xml:space="preserve">                                                      </w:t>
      </w:r>
    </w:p>
    <w:p w:rsidR="00AB49D1" w:rsidRPr="00AB49D1" w:rsidRDefault="00770017" w:rsidP="0091345A">
      <w:pPr>
        <w:pStyle w:val="a9"/>
        <w:adjustRightInd w:val="0"/>
        <w:snapToGrid w:val="0"/>
        <w:ind w:left="720" w:firstLineChars="0" w:firstLine="0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回眸</w:t>
      </w:r>
      <w:r w:rsidR="00AB49D1" w:rsidRPr="00AB49D1">
        <w:rPr>
          <w:rFonts w:ascii="黑体" w:eastAsia="黑体" w:hAnsi="黑体" w:cs="Times New Roman" w:hint="eastAsia"/>
          <w:b/>
          <w:sz w:val="28"/>
          <w:szCs w:val="28"/>
        </w:rPr>
        <w:t>资料卡1，总结</w:t>
      </w:r>
    </w:p>
    <w:p w:rsidR="00B7464C" w:rsidRPr="00B7464C" w:rsidRDefault="00B7464C" w:rsidP="0091345A">
      <w:pPr>
        <w:pStyle w:val="a9"/>
        <w:adjustRightInd w:val="0"/>
        <w:snapToGrid w:val="0"/>
        <w:ind w:left="720" w:firstLineChars="0" w:firstLine="0"/>
        <w:rPr>
          <w:rFonts w:ascii="黑体" w:eastAsia="黑体" w:hAnsi="黑体" w:cs="Times New Roman"/>
          <w:b/>
          <w:sz w:val="28"/>
          <w:szCs w:val="28"/>
          <w:u w:val="single"/>
        </w:rPr>
      </w:pPr>
      <w:r>
        <w:rPr>
          <w:rFonts w:ascii="黑体" w:eastAsia="黑体" w:hAnsi="黑体" w:cs="Times New Roman"/>
          <w:b/>
          <w:sz w:val="28"/>
          <w:szCs w:val="28"/>
          <w:u w:val="single"/>
        </w:rPr>
        <w:t xml:space="preserve">                                                      </w:t>
      </w:r>
    </w:p>
    <w:p w:rsidR="00D710FE" w:rsidRPr="00C5087B" w:rsidRDefault="00B7225C" w:rsidP="00D710FE">
      <w:pPr>
        <w:adjustRightInd w:val="0"/>
        <w:snapToGrid w:val="0"/>
        <w:rPr>
          <w:rFonts w:ascii="黑体" w:eastAsia="黑体" w:hAnsi="黑体" w:hint="eastAsia"/>
          <w:b/>
          <w:bCs/>
          <w:sz w:val="28"/>
          <w:szCs w:val="28"/>
        </w:rPr>
      </w:pPr>
      <w:bookmarkStart w:id="5" w:name="_Hlk532366528"/>
      <w:r>
        <w:rPr>
          <w:rFonts w:ascii="黑体" w:eastAsia="黑体" w:hAnsi="黑体" w:cs="Times New Roman" w:hint="eastAsia"/>
          <w:b/>
          <w:sz w:val="28"/>
          <w:szCs w:val="28"/>
        </w:rPr>
        <w:t>活动三</w:t>
      </w:r>
      <w:r w:rsidRPr="00901CF1">
        <w:rPr>
          <w:rFonts w:ascii="黑体" w:eastAsia="黑体" w:hAnsi="黑体" w:cs="Times New Roman" w:hint="eastAsia"/>
          <w:b/>
          <w:sz w:val="28"/>
          <w:szCs w:val="28"/>
        </w:rPr>
        <w:t>、</w:t>
      </w:r>
      <w:r w:rsidR="00C5087B" w:rsidRPr="00C5087B">
        <w:rPr>
          <w:rFonts w:ascii="黑体" w:eastAsia="黑体" w:hAnsi="黑体" w:hint="eastAsia"/>
          <w:b/>
          <w:bCs/>
          <w:sz w:val="28"/>
          <w:szCs w:val="28"/>
        </w:rPr>
        <w:t>为什么与越王勾践剑同一时期出土的青铜剑会生锈？</w:t>
      </w:r>
    </w:p>
    <w:bookmarkEnd w:id="5"/>
    <w:p w:rsidR="000F4D1E" w:rsidRPr="000F4D1E" w:rsidRDefault="00C5087B" w:rsidP="000F4D1E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小组讨论</w:t>
      </w:r>
      <w:r w:rsidR="000F4D1E" w:rsidRPr="000F4D1E">
        <w:rPr>
          <w:rFonts w:ascii="宋体" w:eastAsia="宋体" w:hAnsi="宋体" w:cs="宋体" w:hint="eastAsia"/>
          <w:kern w:val="0"/>
          <w:szCs w:val="21"/>
        </w:rPr>
        <w:t>，小结</w:t>
      </w:r>
      <w:r w:rsidR="0056779E">
        <w:rPr>
          <w:rFonts w:ascii="宋体" w:eastAsia="宋体" w:hAnsi="宋体" w:cs="宋体" w:hint="eastAsia"/>
          <w:kern w:val="0"/>
          <w:szCs w:val="21"/>
        </w:rPr>
        <w:t>其它青铜剑最后</w:t>
      </w:r>
      <w:r w:rsidR="000F4D1E" w:rsidRPr="000F4D1E">
        <w:rPr>
          <w:rFonts w:ascii="宋体" w:eastAsia="宋体" w:hAnsi="宋体" w:cs="宋体" w:hint="eastAsia"/>
          <w:kern w:val="0"/>
          <w:szCs w:val="21"/>
        </w:rPr>
        <w:t>锈蚀的原因</w:t>
      </w:r>
    </w:p>
    <w:p w:rsidR="000F4D1E" w:rsidRDefault="000F4D1E" w:rsidP="000F4D1E">
      <w:pPr>
        <w:pStyle w:val="a9"/>
        <w:adjustRightInd w:val="0"/>
        <w:snapToGrid w:val="0"/>
        <w:ind w:left="720" w:firstLineChars="0" w:firstLine="0"/>
        <w:rPr>
          <w:rFonts w:ascii="黑体" w:eastAsia="黑体" w:hAnsi="黑体" w:cs="Times New Roman"/>
          <w:b/>
          <w:sz w:val="28"/>
          <w:szCs w:val="28"/>
          <w:u w:val="single"/>
        </w:rPr>
      </w:pPr>
      <w:r>
        <w:rPr>
          <w:rFonts w:ascii="黑体" w:eastAsia="黑体" w:hAnsi="黑体" w:cs="Times New Roman"/>
          <w:b/>
          <w:sz w:val="28"/>
          <w:szCs w:val="28"/>
          <w:u w:val="single"/>
        </w:rPr>
        <w:t xml:space="preserve">                                                     </w:t>
      </w:r>
    </w:p>
    <w:p w:rsidR="00627242" w:rsidRPr="005C188E" w:rsidRDefault="00627242" w:rsidP="00627242">
      <w:pPr>
        <w:adjustRightInd w:val="0"/>
        <w:snapToGrid w:val="0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5C188E">
        <w:rPr>
          <w:rFonts w:ascii="Times New Roman" w:eastAsia="宋体" w:hAnsi="Times New Roman" w:cs="Times New Roman" w:hint="eastAsia"/>
          <w:szCs w:val="21"/>
        </w:rPr>
        <w:t>【沙场点兵】</w:t>
      </w:r>
    </w:p>
    <w:p w:rsidR="00627242" w:rsidRPr="005C188E" w:rsidRDefault="00627242" w:rsidP="00627242">
      <w:pPr>
        <w:adjustRightInd w:val="0"/>
        <w:snapToGrid w:val="0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5C188E">
        <w:rPr>
          <w:rFonts w:ascii="Times New Roman" w:eastAsia="宋体" w:hAnsi="Times New Roman" w:cs="Times New Roman"/>
          <w:szCs w:val="21"/>
        </w:rPr>
        <w:t>铜锈的主要成分是碱式碳酸铜，为了验证铜生锈的条件，某校化学兴趣小组的成员进行了如下的实验．一个月后，才发现甲中的铜丝慢慢生锈，且水面处的铜丝生锈较为严重，而乙、丙、丁中的铜丝基本无变化。</w:t>
      </w:r>
      <w:r w:rsidRPr="005C188E">
        <w:rPr>
          <w:rFonts w:ascii="Times New Roman" w:eastAsia="宋体" w:hAnsi="Times New Roman" w:cs="Times New Roman"/>
          <w:szCs w:val="21"/>
        </w:rPr>
        <w:t xml:space="preserve">               </w:t>
      </w:r>
      <w:r w:rsidRPr="005C188E">
        <w:rPr>
          <w:rFonts w:ascii="Times New Roman" w:eastAsia="宋体" w:hAnsi="Times New Roman" w:cs="Times New Roman"/>
          <w:szCs w:val="21"/>
        </w:rPr>
        <w:br/>
      </w:r>
      <w:r w:rsidRPr="005C188E">
        <w:rPr>
          <w:rFonts w:ascii="Times New Roman" w:eastAsia="宋体" w:hAnsi="Times New Roman" w:cs="Times New Roman"/>
          <w:szCs w:val="21"/>
        </w:rPr>
        <w:t>（</w:t>
      </w:r>
      <w:r w:rsidRPr="005C188E">
        <w:rPr>
          <w:rFonts w:ascii="Times New Roman" w:eastAsia="宋体" w:hAnsi="Times New Roman" w:cs="Times New Roman"/>
          <w:szCs w:val="21"/>
        </w:rPr>
        <w:t>1</w:t>
      </w:r>
      <w:r w:rsidRPr="005C188E">
        <w:rPr>
          <w:rFonts w:ascii="Times New Roman" w:eastAsia="宋体" w:hAnsi="Times New Roman" w:cs="Times New Roman"/>
          <w:szCs w:val="21"/>
        </w:rPr>
        <w:t>）铜生锈所需要的条件实际上是铜与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</w:t>
      </w:r>
      <w:r w:rsidRPr="005C188E">
        <w:rPr>
          <w:rFonts w:ascii="Times New Roman" w:eastAsia="宋体" w:hAnsi="Times New Roman" w:cs="Times New Roman"/>
          <w:szCs w:val="21"/>
        </w:rPr>
        <w:t>相互作用发生化学反应的结果．请用化学方程式表示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  </w:t>
      </w:r>
      <w:r w:rsidRPr="005C188E">
        <w:rPr>
          <w:rFonts w:ascii="Times New Roman" w:eastAsia="宋体" w:hAnsi="Times New Roman" w:cs="Times New Roman"/>
          <w:szCs w:val="21"/>
        </w:rPr>
        <w:br/>
      </w:r>
      <w:r w:rsidRPr="005C188E">
        <w:rPr>
          <w:rFonts w:ascii="Times New Roman" w:eastAsia="宋体" w:hAnsi="Times New Roman" w:cs="Times New Roman"/>
          <w:szCs w:val="21"/>
        </w:rPr>
        <w:t>（</w:t>
      </w:r>
      <w:r w:rsidRPr="005C188E">
        <w:rPr>
          <w:rFonts w:ascii="Times New Roman" w:eastAsia="宋体" w:hAnsi="Times New Roman" w:cs="Times New Roman"/>
          <w:szCs w:val="21"/>
        </w:rPr>
        <w:t>2</w:t>
      </w:r>
      <w:r w:rsidRPr="005C188E">
        <w:rPr>
          <w:rFonts w:ascii="Times New Roman" w:eastAsia="宋体" w:hAnsi="Times New Roman" w:cs="Times New Roman"/>
          <w:szCs w:val="21"/>
        </w:rPr>
        <w:t>）铜与铁相比，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</w:t>
      </w:r>
      <w:r w:rsidRPr="005C188E">
        <w:rPr>
          <w:rFonts w:ascii="Times New Roman" w:eastAsia="宋体" w:hAnsi="Times New Roman" w:cs="Times New Roman"/>
          <w:szCs w:val="21"/>
        </w:rPr>
        <w:t>更易生锈，</w:t>
      </w:r>
      <w:r w:rsidRPr="005C188E">
        <w:rPr>
          <w:rFonts w:ascii="Times New Roman" w:eastAsia="宋体" w:hAnsi="Times New Roman" w:cs="Times New Roman" w:hint="eastAsia"/>
          <w:szCs w:val="21"/>
        </w:rPr>
        <w:t>原因是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</w:t>
      </w:r>
      <w:r w:rsidRPr="005C188E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627242" w:rsidRPr="00B33D91" w:rsidRDefault="00627242" w:rsidP="00627242">
      <w:pPr>
        <w:adjustRightInd w:val="0"/>
        <w:snapToGrid w:val="0"/>
        <w:ind w:firstLineChars="200" w:firstLine="420"/>
        <w:rPr>
          <w:rFonts w:ascii="Times New Roman" w:eastAsia="宋体" w:hAnsi="Times New Roman" w:cs="Times New Roman"/>
          <w:szCs w:val="21"/>
          <w:u w:val="single"/>
        </w:rPr>
      </w:pPr>
      <w:r w:rsidRPr="005C188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4C554AC7" wp14:editId="7F228E6E">
            <wp:extent cx="3981450" cy="1309785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902" cy="132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D1E" w:rsidRPr="00627242" w:rsidRDefault="000F4D1E" w:rsidP="00263CD1">
      <w:pPr>
        <w:adjustRightInd w:val="0"/>
        <w:snapToGrid w:val="0"/>
        <w:rPr>
          <w:rFonts w:ascii="黑体" w:eastAsia="黑体" w:hAnsi="黑体" w:cs="Times New Roman"/>
          <w:b/>
          <w:sz w:val="28"/>
          <w:szCs w:val="28"/>
          <w:u w:val="single"/>
        </w:rPr>
      </w:pPr>
    </w:p>
    <w:p w:rsidR="000F4D1E" w:rsidRDefault="000F4D1E" w:rsidP="000F4D1E">
      <w:pPr>
        <w:adjustRightInd w:val="0"/>
        <w:snapToGrid w:val="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活动四</w:t>
      </w:r>
      <w:r w:rsidRPr="00901CF1">
        <w:rPr>
          <w:rFonts w:ascii="黑体" w:eastAsia="黑体" w:hAnsi="黑体" w:cs="Times New Roman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bCs/>
          <w:sz w:val="28"/>
          <w:szCs w:val="28"/>
        </w:rPr>
        <w:t>除锈方法</w:t>
      </w:r>
      <w:r w:rsidR="00623E95">
        <w:rPr>
          <w:rFonts w:ascii="黑体" w:eastAsia="黑体" w:hAnsi="黑体" w:hint="eastAsia"/>
          <w:b/>
          <w:bCs/>
          <w:sz w:val="28"/>
          <w:szCs w:val="28"/>
        </w:rPr>
        <w:t>及注意事项</w:t>
      </w:r>
      <w:r w:rsidRPr="00D710FE">
        <w:rPr>
          <w:rFonts w:ascii="黑体" w:eastAsia="黑体" w:hAnsi="黑体" w:hint="eastAsia"/>
          <w:b/>
          <w:bCs/>
          <w:sz w:val="28"/>
          <w:szCs w:val="28"/>
        </w:rPr>
        <w:t>？</w:t>
      </w:r>
    </w:p>
    <w:p w:rsidR="00623E95" w:rsidRDefault="009B24A4" w:rsidP="00623E95">
      <w:pPr>
        <w:pStyle w:val="a9"/>
        <w:numPr>
          <w:ilvl w:val="0"/>
          <w:numId w:val="2"/>
        </w:numPr>
        <w:adjustRightInd w:val="0"/>
        <w:snapToGrid w:val="0"/>
        <w:ind w:firstLineChars="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哪些</w:t>
      </w:r>
      <w:r w:rsidRPr="00623E95">
        <w:rPr>
          <w:rFonts w:ascii="黑体" w:eastAsia="黑体" w:hAnsi="黑体" w:hint="eastAsia"/>
          <w:b/>
          <w:bCs/>
          <w:sz w:val="28"/>
          <w:szCs w:val="28"/>
        </w:rPr>
        <w:t>方法</w:t>
      </w:r>
      <w:r>
        <w:rPr>
          <w:rFonts w:ascii="黑体" w:eastAsia="黑体" w:hAnsi="黑体" w:hint="eastAsia"/>
          <w:b/>
          <w:bCs/>
          <w:sz w:val="28"/>
          <w:szCs w:val="28"/>
        </w:rPr>
        <w:t>可以</w:t>
      </w:r>
      <w:r w:rsidR="00623E95" w:rsidRPr="00623E95">
        <w:rPr>
          <w:rFonts w:ascii="黑体" w:eastAsia="黑体" w:hAnsi="黑体" w:hint="eastAsia"/>
          <w:b/>
          <w:bCs/>
          <w:sz w:val="28"/>
          <w:szCs w:val="28"/>
        </w:rPr>
        <w:t>除锈</w:t>
      </w:r>
    </w:p>
    <w:p w:rsidR="00623E95" w:rsidRPr="00AB72D2" w:rsidRDefault="00623E95" w:rsidP="00AB72D2">
      <w:pPr>
        <w:adjustRightInd w:val="0"/>
        <w:snapToGrid w:val="0"/>
        <w:rPr>
          <w:rFonts w:ascii="黑体" w:eastAsia="黑体" w:hAnsi="黑体"/>
          <w:b/>
          <w:bCs/>
          <w:sz w:val="28"/>
          <w:szCs w:val="28"/>
          <w:u w:val="single"/>
        </w:rPr>
      </w:pPr>
      <w:r w:rsidRPr="00AB72D2">
        <w:rPr>
          <w:rFonts w:ascii="黑体" w:eastAsia="黑体" w:hAnsi="黑体" w:hint="eastAsia"/>
          <w:b/>
          <w:bCs/>
          <w:sz w:val="28"/>
          <w:szCs w:val="28"/>
          <w:u w:val="single"/>
        </w:rPr>
        <w:t xml:space="preserve"> </w:t>
      </w:r>
      <w:r w:rsidRPr="00AB72D2">
        <w:rPr>
          <w:rFonts w:ascii="黑体" w:eastAsia="黑体" w:hAnsi="黑体"/>
          <w:b/>
          <w:bCs/>
          <w:sz w:val="28"/>
          <w:szCs w:val="28"/>
          <w:u w:val="single"/>
        </w:rPr>
        <w:t xml:space="preserve">                                     </w:t>
      </w:r>
      <w:r w:rsidR="00AB72D2">
        <w:rPr>
          <w:rFonts w:ascii="黑体" w:eastAsia="黑体" w:hAnsi="黑体"/>
          <w:b/>
          <w:bCs/>
          <w:sz w:val="28"/>
          <w:szCs w:val="28"/>
          <w:u w:val="single"/>
        </w:rPr>
        <w:t xml:space="preserve">    </w:t>
      </w:r>
      <w:r w:rsidRPr="00AB72D2">
        <w:rPr>
          <w:rFonts w:ascii="黑体" w:eastAsia="黑体" w:hAnsi="黑体"/>
          <w:b/>
          <w:bCs/>
          <w:sz w:val="28"/>
          <w:szCs w:val="28"/>
          <w:u w:val="single"/>
        </w:rPr>
        <w:t xml:space="preserve">                </w:t>
      </w:r>
    </w:p>
    <w:p w:rsidR="009B24A4" w:rsidRPr="009B24A4" w:rsidRDefault="009B24A4" w:rsidP="009B24A4">
      <w:pPr>
        <w:adjustRightInd w:val="0"/>
        <w:snapToGrid w:val="0"/>
        <w:rPr>
          <w:rFonts w:ascii="黑体" w:eastAsia="黑体" w:hAnsi="黑体"/>
          <w:b/>
          <w:bCs/>
          <w:sz w:val="28"/>
          <w:szCs w:val="28"/>
        </w:rPr>
      </w:pPr>
      <w:r w:rsidRPr="009B24A4">
        <w:rPr>
          <w:rFonts w:ascii="黑体" w:eastAsia="黑体" w:hAnsi="黑体" w:hint="eastAsia"/>
          <w:b/>
          <w:bCs/>
          <w:sz w:val="28"/>
          <w:szCs w:val="28"/>
        </w:rPr>
        <w:t>2、用稀盐酸除铁锈时有什么注意事项？</w:t>
      </w:r>
    </w:p>
    <w:p w:rsidR="009B24A4" w:rsidRPr="009B24A4" w:rsidRDefault="009B24A4" w:rsidP="009B24A4">
      <w:pPr>
        <w:adjustRightInd w:val="0"/>
        <w:snapToGrid w:val="0"/>
        <w:rPr>
          <w:rFonts w:ascii="黑体" w:eastAsia="黑体" w:hAnsi="黑体"/>
          <w:b/>
          <w:bCs/>
          <w:sz w:val="28"/>
          <w:szCs w:val="28"/>
          <w:u w:val="single"/>
        </w:rPr>
      </w:pPr>
      <w:r>
        <w:rPr>
          <w:rFonts w:ascii="黑体" w:eastAsia="黑体" w:hAnsi="黑体"/>
          <w:b/>
          <w:bCs/>
          <w:sz w:val="28"/>
          <w:szCs w:val="28"/>
          <w:u w:val="single"/>
        </w:rPr>
        <w:t xml:space="preserve">                                                           </w:t>
      </w:r>
    </w:p>
    <w:p w:rsidR="00623E95" w:rsidRPr="00EB37DC" w:rsidRDefault="000A599D" w:rsidP="000A599D">
      <w:pPr>
        <w:adjustRightInd w:val="0"/>
        <w:snapToGrid w:val="0"/>
        <w:rPr>
          <w:rFonts w:ascii="黑体" w:eastAsia="黑体" w:hAnsi="黑体"/>
          <w:b/>
          <w:bCs/>
          <w:sz w:val="28"/>
          <w:szCs w:val="28"/>
        </w:rPr>
      </w:pPr>
      <w:r w:rsidRPr="00EB37DC">
        <w:rPr>
          <w:rFonts w:ascii="黑体" w:eastAsia="黑体" w:hAnsi="黑体" w:hint="eastAsia"/>
          <w:b/>
          <w:bCs/>
          <w:sz w:val="28"/>
          <w:szCs w:val="28"/>
        </w:rPr>
        <w:t>【资料卡3】</w:t>
      </w:r>
    </w:p>
    <w:p w:rsidR="00E13EBF" w:rsidRPr="00E13EBF" w:rsidRDefault="00E13EBF" w:rsidP="00F25398">
      <w:pPr>
        <w:adjustRightInd w:val="0"/>
        <w:snapToGrid w:val="0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13EBF">
        <w:rPr>
          <w:rFonts w:ascii="Times New Roman" w:eastAsia="宋体" w:hAnsi="Times New Roman" w:cs="Times New Roman"/>
          <w:szCs w:val="21"/>
        </w:rPr>
        <w:t>1</w:t>
      </w:r>
      <w:r w:rsidRPr="00E13EBF">
        <w:rPr>
          <w:rFonts w:ascii="Times New Roman" w:eastAsia="宋体" w:hAnsi="Times New Roman" w:cs="Times New Roman" w:hint="eastAsia"/>
          <w:szCs w:val="21"/>
        </w:rPr>
        <w:t>、机械法除锈：通过使用各种毛刷、雕刻刀、不锈钢医用手术器材等，由修复技术人员直接把暴露在青铜器表面的粉</w:t>
      </w:r>
      <w:bookmarkStart w:id="6" w:name="_GoBack"/>
      <w:bookmarkEnd w:id="6"/>
      <w:r w:rsidRPr="00E13EBF">
        <w:rPr>
          <w:rFonts w:ascii="Times New Roman" w:eastAsia="宋体" w:hAnsi="Times New Roman" w:cs="Times New Roman" w:hint="eastAsia"/>
          <w:szCs w:val="21"/>
        </w:rPr>
        <w:t>状锈和在青铜器上面掩盖的灰色的氧化物，细心地进行剔除。</w:t>
      </w:r>
    </w:p>
    <w:p w:rsidR="00E13EBF" w:rsidRPr="00E13EBF" w:rsidRDefault="00E13EBF" w:rsidP="00F25398">
      <w:pPr>
        <w:adjustRightInd w:val="0"/>
        <w:snapToGrid w:val="0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13EBF">
        <w:rPr>
          <w:rFonts w:ascii="Times New Roman" w:eastAsia="宋体" w:hAnsi="Times New Roman" w:cs="Times New Roman"/>
          <w:szCs w:val="21"/>
        </w:rPr>
        <w:t>2</w:t>
      </w:r>
      <w:r w:rsidRPr="00E13EBF">
        <w:rPr>
          <w:rFonts w:ascii="Times New Roman" w:eastAsia="宋体" w:hAnsi="Times New Roman" w:cs="Times New Roman" w:hint="eastAsia"/>
          <w:szCs w:val="21"/>
        </w:rPr>
        <w:t>、电化还原法：这种方法是去除局部腐蚀物。但是该法不能通用于所有腐蚀青铜器的处理，因为它会使青铜器的矿化层全部去除，从而改变青铜器的珍贵历史面貌。</w:t>
      </w:r>
    </w:p>
    <w:p w:rsidR="00E13EBF" w:rsidRDefault="00E13EBF" w:rsidP="00F25398">
      <w:pPr>
        <w:adjustRightInd w:val="0"/>
        <w:snapToGrid w:val="0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13EBF">
        <w:rPr>
          <w:rFonts w:ascii="Times New Roman" w:eastAsia="宋体" w:hAnsi="Times New Roman" w:cs="Times New Roman"/>
          <w:szCs w:val="21"/>
        </w:rPr>
        <w:t>3</w:t>
      </w:r>
      <w:r w:rsidRPr="00E13EBF">
        <w:rPr>
          <w:rFonts w:ascii="Times New Roman" w:eastAsia="宋体" w:hAnsi="Times New Roman" w:cs="Times New Roman" w:hint="eastAsia"/>
          <w:szCs w:val="21"/>
        </w:rPr>
        <w:t>、化学除锈法：主要是通过使用配置的化学剂来除去青铜器的锈迹。把带有有害锈的青铜器与大面积的化学剂接触之后，从而清除青铜器表面的有害锈。这是目前控制与遏止”青铜病”蔓延深入的最好、最安全的方法。</w:t>
      </w:r>
    </w:p>
    <w:p w:rsidR="00AB5F1E" w:rsidRPr="00E13EBF" w:rsidRDefault="00AB5F1E" w:rsidP="00F25398">
      <w:pPr>
        <w:adjustRightInd w:val="0"/>
        <w:snapToGrid w:val="0"/>
        <w:ind w:firstLineChars="200" w:firstLine="420"/>
        <w:rPr>
          <w:rFonts w:ascii="Times New Roman" w:eastAsia="宋体" w:hAnsi="Times New Roman" w:cs="Times New Roman" w:hint="eastAsia"/>
          <w:szCs w:val="21"/>
        </w:rPr>
      </w:pPr>
    </w:p>
    <w:p w:rsidR="007B123D" w:rsidRDefault="00F25398" w:rsidP="00F2539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【交流总结】</w:t>
      </w:r>
    </w:p>
    <w:p w:rsidR="00F25398" w:rsidRDefault="00F25398" w:rsidP="00F25398">
      <w:pPr>
        <w:widowControl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F25398">
        <w:rPr>
          <w:rFonts w:ascii="宋体" w:eastAsia="宋体" w:hAnsi="宋体" w:cs="宋体" w:hint="eastAsia"/>
          <w:b/>
          <w:bCs/>
          <w:kern w:val="0"/>
          <w:szCs w:val="21"/>
        </w:rPr>
        <w:t>通过这节课，你学到了哪些知识？有什么收获？</w:t>
      </w:r>
    </w:p>
    <w:p w:rsidR="00F25398" w:rsidRPr="00F25398" w:rsidRDefault="00F25398" w:rsidP="00F25398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/>
          <w:kern w:val="0"/>
          <w:szCs w:val="21"/>
          <w:u w:val="single"/>
        </w:rPr>
        <w:t xml:space="preserve">                                                                              </w:t>
      </w:r>
    </w:p>
    <w:sectPr w:rsidR="00F25398" w:rsidRPr="00F25398" w:rsidSect="007B123D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011" w:rsidRDefault="00FF7011" w:rsidP="007B123D">
      <w:r>
        <w:separator/>
      </w:r>
    </w:p>
  </w:endnote>
  <w:endnote w:type="continuationSeparator" w:id="0">
    <w:p w:rsidR="00FF7011" w:rsidRDefault="00FF7011" w:rsidP="007B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011" w:rsidRDefault="00FF7011" w:rsidP="007B123D">
      <w:r>
        <w:separator/>
      </w:r>
    </w:p>
  </w:footnote>
  <w:footnote w:type="continuationSeparator" w:id="0">
    <w:p w:rsidR="00FF7011" w:rsidRDefault="00FF7011" w:rsidP="007B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23D" w:rsidRDefault="00761876">
    <w:pPr>
      <w:pStyle w:val="a4"/>
      <w:rPr>
        <w:sz w:val="21"/>
        <w:szCs w:val="21"/>
      </w:rPr>
    </w:pPr>
    <w:r>
      <w:rPr>
        <w:rFonts w:hint="eastAsia"/>
        <w:sz w:val="21"/>
        <w:szCs w:val="21"/>
      </w:rPr>
      <w:t>常州市滨江中学</w:t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1"/>
        <w:szCs w:val="21"/>
      </w:rPr>
      <w:t>化学学案</w:t>
    </w:r>
    <w:r>
      <w:rPr>
        <w:rFonts w:hint="eastAsia"/>
        <w:sz w:val="21"/>
        <w:szCs w:val="21"/>
      </w:rPr>
      <w:t xml:space="preserve">       </w:t>
    </w:r>
    <w:r>
      <w:rPr>
        <w:rFonts w:hint="eastAsia"/>
        <w:sz w:val="21"/>
        <w:szCs w:val="21"/>
      </w:rPr>
      <w:t>班级：</w:t>
    </w:r>
    <w:r>
      <w:rPr>
        <w:rFonts w:hint="eastAsia"/>
        <w:sz w:val="21"/>
        <w:szCs w:val="21"/>
      </w:rPr>
      <w:t xml:space="preserve">_____________       </w:t>
    </w:r>
    <w:r>
      <w:rPr>
        <w:rFonts w:hint="eastAsia"/>
        <w:sz w:val="21"/>
        <w:szCs w:val="21"/>
      </w:rPr>
      <w:t>姓名：</w:t>
    </w:r>
    <w:r>
      <w:rPr>
        <w:rFonts w:hint="eastAsia"/>
        <w:sz w:val="21"/>
        <w:szCs w:val="21"/>
      </w:rPr>
      <w:t>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45EB3"/>
    <w:multiLevelType w:val="hybridMultilevel"/>
    <w:tmpl w:val="6532B7BA"/>
    <w:lvl w:ilvl="0" w:tplc="021C42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BC58BE"/>
    <w:multiLevelType w:val="hybridMultilevel"/>
    <w:tmpl w:val="16ECDD20"/>
    <w:lvl w:ilvl="0" w:tplc="B602E0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C43455D"/>
    <w:rsid w:val="00067022"/>
    <w:rsid w:val="000A599D"/>
    <w:rsid w:val="000C6E9C"/>
    <w:rsid w:val="000D2D84"/>
    <w:rsid w:val="000F4D1E"/>
    <w:rsid w:val="00150687"/>
    <w:rsid w:val="001706C1"/>
    <w:rsid w:val="001E1BBE"/>
    <w:rsid w:val="00263CD1"/>
    <w:rsid w:val="00265A2C"/>
    <w:rsid w:val="0027636D"/>
    <w:rsid w:val="00293A5F"/>
    <w:rsid w:val="002B2DF4"/>
    <w:rsid w:val="002D50EA"/>
    <w:rsid w:val="00305418"/>
    <w:rsid w:val="00306489"/>
    <w:rsid w:val="00356E36"/>
    <w:rsid w:val="003600DC"/>
    <w:rsid w:val="00371B63"/>
    <w:rsid w:val="003801DB"/>
    <w:rsid w:val="00470632"/>
    <w:rsid w:val="004D5C62"/>
    <w:rsid w:val="0056779E"/>
    <w:rsid w:val="005C188E"/>
    <w:rsid w:val="005D784A"/>
    <w:rsid w:val="00623E95"/>
    <w:rsid w:val="00627242"/>
    <w:rsid w:val="00642E95"/>
    <w:rsid w:val="00644194"/>
    <w:rsid w:val="00661BB5"/>
    <w:rsid w:val="00743186"/>
    <w:rsid w:val="00761876"/>
    <w:rsid w:val="00770017"/>
    <w:rsid w:val="007756BE"/>
    <w:rsid w:val="0078497B"/>
    <w:rsid w:val="007865FE"/>
    <w:rsid w:val="007A599E"/>
    <w:rsid w:val="007B123D"/>
    <w:rsid w:val="008034DE"/>
    <w:rsid w:val="00814E2A"/>
    <w:rsid w:val="00824DF6"/>
    <w:rsid w:val="00901CF1"/>
    <w:rsid w:val="0091345A"/>
    <w:rsid w:val="009A4279"/>
    <w:rsid w:val="009B24A4"/>
    <w:rsid w:val="00A270CC"/>
    <w:rsid w:val="00AA6233"/>
    <w:rsid w:val="00AB49D1"/>
    <w:rsid w:val="00AB5F1E"/>
    <w:rsid w:val="00AB72D2"/>
    <w:rsid w:val="00AC3834"/>
    <w:rsid w:val="00B10C60"/>
    <w:rsid w:val="00B33D91"/>
    <w:rsid w:val="00B7225C"/>
    <w:rsid w:val="00B7464C"/>
    <w:rsid w:val="00C25FB1"/>
    <w:rsid w:val="00C325EB"/>
    <w:rsid w:val="00C34F00"/>
    <w:rsid w:val="00C5087B"/>
    <w:rsid w:val="00C57305"/>
    <w:rsid w:val="00D365BE"/>
    <w:rsid w:val="00D54C54"/>
    <w:rsid w:val="00D565D5"/>
    <w:rsid w:val="00D710FE"/>
    <w:rsid w:val="00D842F9"/>
    <w:rsid w:val="00D85A2A"/>
    <w:rsid w:val="00E13EBF"/>
    <w:rsid w:val="00E72927"/>
    <w:rsid w:val="00EB37DC"/>
    <w:rsid w:val="00ED534E"/>
    <w:rsid w:val="00F2340F"/>
    <w:rsid w:val="00F25398"/>
    <w:rsid w:val="00F66681"/>
    <w:rsid w:val="00FA17C2"/>
    <w:rsid w:val="00FF7011"/>
    <w:rsid w:val="0D293468"/>
    <w:rsid w:val="20650209"/>
    <w:rsid w:val="25D6074A"/>
    <w:rsid w:val="2A98333C"/>
    <w:rsid w:val="53532601"/>
    <w:rsid w:val="6C43455D"/>
    <w:rsid w:val="6E8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5490F1"/>
  <w15:docId w15:val="{1FD6E82E-367B-4D5F-8838-F1A93A81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12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B123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B123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7B123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7B12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901CF1"/>
    <w:rPr>
      <w:sz w:val="18"/>
      <w:szCs w:val="18"/>
    </w:rPr>
  </w:style>
  <w:style w:type="character" w:customStyle="1" w:styleId="a8">
    <w:name w:val="批注框文本 字符"/>
    <w:basedOn w:val="a0"/>
    <w:link w:val="a7"/>
    <w:rsid w:val="00901C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9134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1079</Words>
  <Characters>1320</Characters>
  <Application>Microsoft Office Word</Application>
  <DocSecurity>0</DocSecurity>
  <Lines>11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dan~</dc:creator>
  <cp:lastModifiedBy>http://www.kingedu.net</cp:lastModifiedBy>
  <cp:revision>197</cp:revision>
  <dcterms:created xsi:type="dcterms:W3CDTF">2018-12-12T00:02:00Z</dcterms:created>
  <dcterms:modified xsi:type="dcterms:W3CDTF">2018-12-12T08:46:00Z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