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雪堰镇“五好少年”推荐表</w:t>
      </w:r>
    </w:p>
    <w:p>
      <w:pPr>
        <w:widowControl/>
        <w:snapToGrid w:val="0"/>
        <w:spacing w:line="240" w:lineRule="exact"/>
        <w:ind w:right="-193"/>
        <w:jc w:val="center"/>
        <w:rPr>
          <w:rFonts w:hint="eastAsia" w:ascii="方正小标宋简体" w:hAnsi="方正小标宋简体" w:eastAsia="方正小标宋简体" w:cs="方正小标宋简体"/>
          <w:color w:val="000000"/>
          <w:sz w:val="38"/>
          <w:szCs w:val="36"/>
        </w:rPr>
      </w:pPr>
    </w:p>
    <w:tbl>
      <w:tblPr>
        <w:tblStyle w:val="2"/>
        <w:tblW w:w="90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61"/>
        <w:gridCol w:w="1081"/>
        <w:gridCol w:w="1441"/>
        <w:gridCol w:w="1261"/>
        <w:gridCol w:w="25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徐紫滢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武进区漕桥小学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2009.05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博爱少年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15995074347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事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（300字内）</w:t>
            </w:r>
          </w:p>
        </w:tc>
        <w:tc>
          <w:tcPr>
            <w:tcW w:w="7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我是四（2）班的一名学生，在班上现担任副班长。</w:t>
            </w:r>
          </w:p>
          <w:p>
            <w:pPr>
              <w:widowControl/>
              <w:spacing w:line="4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在学校,我勤奋学习,努力学好每一门功课。在知识的海洋里,我是一个快乐的畅游者,不断的学习和总结,培养了良好的学习习惯和自学能力。在课余时间里，我喜欢看书，旅游，弹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琴，开拓视野，增长知识，不断充实自己。还利用假期学习电脑制作，在“童心向党”电子报比赛中2次获得江苏省一等奖，每年都被评为“三好学生”。</w:t>
            </w:r>
          </w:p>
          <w:p>
            <w:pPr>
              <w:widowControl/>
              <w:spacing w:line="4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我帮助同学, 与同学们在互学互比中一起进取;与同学们在交流探求中学习借鉴、共同提高。同学拿着不懂得的题目问我时，再忙我也会抽出时间，解答疑难，四年如一日；我热爱集体，对于班集体这个团队的荣誉我倍加爱护。只要是集体活动都会有我快乐的身影,热心是我的天性。科技节和艺术节中，为班级争光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在社会,我遵守社会公德,在社会实践活动中磨炼自己的毅力,增长自己的才干。在每年的“爱心义卖”中我积极捐出自己的玩具，并且倡议身边的同学积极献爱心，4次被评为“爱心小天使”。我还去敬老院看望孤寡老人，与他们谈心，为他们送去温暖。</w:t>
            </w:r>
          </w:p>
          <w:p>
            <w:pPr>
              <w:widowControl/>
              <w:spacing w:line="400" w:lineRule="exact"/>
              <w:ind w:firstLine="5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</w:rPr>
              <w:t>一份耕耘,一份收获。学习、生活、成长的路是艰辛而漫长的,但我懂得不经历风雨,怎么见彩虹。我正用自己的理想和追求为笔,进取和奋发为墨,书写充满希望的画;我正用爱心、恒心、信心、诚心托起更加灿烂,美好的明天。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lang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（盖章）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同意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2019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81"/>
    <w:rsid w:val="00535C7A"/>
    <w:rsid w:val="00824981"/>
    <w:rsid w:val="3CD2025B"/>
    <w:rsid w:val="74B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114</Characters>
  <Lines>1</Lines>
  <Paragraphs>1</Paragraphs>
  <TotalTime>9</TotalTime>
  <ScaleCrop>false</ScaleCrop>
  <LinksUpToDate>false</LinksUpToDate>
  <CharactersWithSpaces>133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2019-05-05T05:10:00Z</dcterms:created>
  <dc:creator>刘春艳</dc:creator>
  <cp:lastModifiedBy>Administrator</cp:lastModifiedBy>
  <dcterms:modified xsi:type="dcterms:W3CDTF">2019-05-06T02:48:39Z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