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A7" w:rsidRDefault="00406EA7" w:rsidP="00406EA7">
      <w:pPr>
        <w:jc w:val="center"/>
        <w:rPr>
          <w:rFonts w:ascii="黑体" w:eastAsia="黑体" w:hAnsi="黑体"/>
          <w:sz w:val="28"/>
          <w:szCs w:val="28"/>
        </w:rPr>
      </w:pPr>
      <w:r w:rsidRPr="00061861">
        <w:rPr>
          <w:rFonts w:ascii="黑体" w:eastAsia="黑体" w:hAnsi="黑体" w:hint="eastAsia"/>
          <w:sz w:val="28"/>
          <w:szCs w:val="28"/>
        </w:rPr>
        <w:t>《</w:t>
      </w:r>
      <w:r w:rsidR="00926B97">
        <w:rPr>
          <w:rFonts w:ascii="黑体" w:eastAsia="黑体" w:hint="eastAsia"/>
          <w:sz w:val="32"/>
          <w:szCs w:val="32"/>
        </w:rPr>
        <w:t>园本课程开发的研究</w:t>
      </w:r>
      <w:r w:rsidRPr="00061861">
        <w:rPr>
          <w:rFonts w:ascii="黑体" w:eastAsia="黑体" w:hAnsi="黑体" w:hint="eastAsia"/>
          <w:sz w:val="28"/>
          <w:szCs w:val="28"/>
        </w:rPr>
        <w:t>》个人</w:t>
      </w:r>
      <w:r>
        <w:rPr>
          <w:rFonts w:ascii="黑体" w:eastAsia="黑体" w:hAnsi="黑体" w:hint="eastAsia"/>
          <w:sz w:val="28"/>
          <w:szCs w:val="28"/>
        </w:rPr>
        <w:t>阶段</w:t>
      </w:r>
      <w:r w:rsidRPr="00061861">
        <w:rPr>
          <w:rFonts w:ascii="黑体" w:eastAsia="黑体" w:hAnsi="黑体" w:hint="eastAsia"/>
          <w:sz w:val="28"/>
          <w:szCs w:val="28"/>
        </w:rPr>
        <w:t>计划</w:t>
      </w:r>
    </w:p>
    <w:p w:rsidR="00406EA7" w:rsidRPr="00B30D7A" w:rsidRDefault="00406EA7" w:rsidP="00406EA7">
      <w:pPr>
        <w:spacing w:line="460" w:lineRule="exact"/>
        <w:rPr>
          <w:sz w:val="24"/>
          <w:szCs w:val="24"/>
        </w:rPr>
      </w:pPr>
      <w:r>
        <w:rPr>
          <w:rFonts w:hint="eastAsia"/>
        </w:rPr>
        <w:t xml:space="preserve">    </w:t>
      </w:r>
      <w:r w:rsidRPr="00B30D7A">
        <w:rPr>
          <w:rFonts w:hint="eastAsia"/>
          <w:sz w:val="24"/>
          <w:szCs w:val="24"/>
        </w:rPr>
        <w:t xml:space="preserve">                                                         </w:t>
      </w:r>
      <w:r>
        <w:rPr>
          <w:rFonts w:hint="eastAsia"/>
          <w:sz w:val="24"/>
          <w:szCs w:val="24"/>
        </w:rPr>
        <w:t>周丽媛</w:t>
      </w:r>
    </w:p>
    <w:p w:rsidR="004F6513" w:rsidRPr="004F6513" w:rsidRDefault="0091556A" w:rsidP="0014754C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ascii="宋体" w:hAnsi="宋体" w:cs="宋体" w:hint="eastAsia"/>
          <w:color w:val="000000"/>
          <w:kern w:val="0"/>
          <w:sz w:val="24"/>
          <w:szCs w:val="24"/>
        </w:rPr>
        <w:t>一、研究</w:t>
      </w:r>
      <w:r w:rsidR="0014754C">
        <w:rPr>
          <w:rFonts w:ascii="宋体" w:hAnsi="宋体" w:cs="宋体" w:hint="eastAsia"/>
          <w:color w:val="000000"/>
          <w:kern w:val="0"/>
          <w:sz w:val="24"/>
          <w:szCs w:val="24"/>
        </w:rPr>
        <w:t>课题：</w:t>
      </w:r>
      <w:r w:rsidR="0014754C" w:rsidRPr="00926B97">
        <w:rPr>
          <w:rFonts w:ascii="宋体" w:hAnsi="宋体" w:cs="宋体" w:hint="eastAsia"/>
          <w:color w:val="000000"/>
          <w:kern w:val="0"/>
          <w:sz w:val="28"/>
          <w:szCs w:val="24"/>
        </w:rPr>
        <w:t>《</w:t>
      </w:r>
      <w:r w:rsidR="00926B97" w:rsidRPr="00926B97">
        <w:rPr>
          <w:rFonts w:asciiTheme="majorEastAsia" w:eastAsiaTheme="majorEastAsia" w:hAnsiTheme="majorEastAsia" w:hint="eastAsia"/>
          <w:sz w:val="24"/>
          <w:szCs w:val="21"/>
        </w:rPr>
        <w:t>园本课程开发的研究</w:t>
      </w:r>
      <w:r w:rsidR="0014754C" w:rsidRPr="00926B97">
        <w:rPr>
          <w:rFonts w:ascii="宋体" w:hAnsi="宋体" w:cs="宋体" w:hint="eastAsia"/>
          <w:color w:val="000000"/>
          <w:kern w:val="0"/>
          <w:sz w:val="28"/>
          <w:szCs w:val="24"/>
        </w:rPr>
        <w:t>》</w:t>
      </w:r>
    </w:p>
    <w:p w:rsidR="0091556A" w:rsidRDefault="0091556A" w:rsidP="0091556A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B30D7A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二、</w:t>
      </w:r>
      <w:r w:rsidRPr="00B30D7A">
        <w:rPr>
          <w:rFonts w:ascii="宋体" w:hAnsi="宋体" w:cs="宋体" w:hint="eastAsia"/>
          <w:color w:val="000000"/>
          <w:kern w:val="0"/>
          <w:sz w:val="24"/>
          <w:szCs w:val="24"/>
        </w:rPr>
        <w:t>核心概念的界定</w:t>
      </w:r>
    </w:p>
    <w:p w:rsidR="004F6513" w:rsidRPr="00B30D7A" w:rsidRDefault="004F6513" w:rsidP="0091556A">
      <w:pPr>
        <w:spacing w:line="4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本土资源：</w:t>
      </w:r>
      <w:r w:rsidR="0014754C" w:rsidRPr="0078491E">
        <w:rPr>
          <w:rFonts w:asciiTheme="majorEastAsia" w:eastAsiaTheme="majorEastAsia" w:hAnsiTheme="majorEastAsia" w:hint="eastAsia"/>
          <w:sz w:val="24"/>
        </w:rPr>
        <w:t>在生活环境和自然环境中有很多可以利用的资源，教师要从幼儿的兴趣出发，寻找一些能激发幼儿主动性和积极性的资源，来进行制作活动。收集到的本土资源具有“自然”的特点，在进行手工制作过程中，能带给幼儿一个开放的环境，让他们通过思考来制作出一个个优秀的作品。</w:t>
      </w:r>
    </w:p>
    <w:p w:rsidR="0091556A" w:rsidRDefault="0091556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Pr="007159ED">
        <w:rPr>
          <w:rFonts w:asciiTheme="minorEastAsia" w:hAnsiTheme="minorEastAsia" w:hint="eastAsia"/>
          <w:sz w:val="24"/>
          <w:szCs w:val="24"/>
        </w:rPr>
        <w:t>、研究目标</w:t>
      </w:r>
    </w:p>
    <w:p w:rsidR="0014754C" w:rsidRDefault="0014754C" w:rsidP="0014754C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通过参与课题，设计研讨课，撰写论文、观察记录、研究心得等多种方式，探索出开展乐享主题活动的方式、方法及主要途径，并明确自己幼儿园有哪些具体的本土资源，可以怎样合理利用本土资源。</w:t>
      </w:r>
    </w:p>
    <w:p w:rsidR="00884E1F" w:rsidRDefault="0014754C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int="eastAsia"/>
          <w:color w:val="000000"/>
          <w:kern w:val="0"/>
          <w:sz w:val="24"/>
          <w:szCs w:val="24"/>
        </w:rPr>
        <w:t>四</w:t>
      </w:r>
      <w:r w:rsidR="000820DB">
        <w:rPr>
          <w:rFonts w:ascii="宋体" w:hint="eastAsia"/>
          <w:color w:val="000000"/>
          <w:kern w:val="0"/>
          <w:sz w:val="24"/>
          <w:szCs w:val="24"/>
        </w:rPr>
        <w:t>：具体工作</w:t>
      </w:r>
    </w:p>
    <w:p w:rsidR="000820DB" w:rsidRDefault="000820DB" w:rsidP="000820DB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（1）撰写个人课题研究计划。</w:t>
      </w:r>
    </w:p>
    <w:p w:rsidR="00AE7AEF" w:rsidRDefault="00AE7AEF" w:rsidP="00AE7AE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 w:hint="eastAsia"/>
          <w:sz w:val="24"/>
        </w:rPr>
        <w:t>（2）</w:t>
      </w:r>
      <w:r w:rsidRPr="00AE7AEF">
        <w:rPr>
          <w:rFonts w:ascii="宋体" w:hAnsi="宋体" w:cs="宋体" w:hint="eastAsia"/>
          <w:sz w:val="24"/>
        </w:rPr>
        <w:t>学习教育理论，以幼儿园现实环境和条件为背景，以幼儿现实需要为出发点。</w:t>
      </w:r>
      <w:r>
        <w:rPr>
          <w:rFonts w:asciiTheme="minorEastAsia" w:hAnsiTheme="minorEastAsia" w:hint="eastAsia"/>
          <w:sz w:val="24"/>
          <w:szCs w:val="24"/>
        </w:rPr>
        <w:t>认真做好读书心得，每月至少1篇。 </w:t>
      </w:r>
    </w:p>
    <w:p w:rsidR="00AE7AEF" w:rsidRPr="00AE7AEF" w:rsidRDefault="00AE7AEF" w:rsidP="00AE7AE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>
        <w:rPr>
          <w:rFonts w:asciiTheme="minorEastAsia" w:hAnsiTheme="minorEastAsia" w:hint="eastAsia"/>
          <w:sz w:val="24"/>
          <w:szCs w:val="24"/>
        </w:rPr>
        <w:t>积极参加培训学习，科学观察幼儿，写好观察记录和个案跟踪。</w:t>
      </w:r>
    </w:p>
    <w:p w:rsidR="00AE7AEF" w:rsidRDefault="00AE7AEF" w:rsidP="00AE7AEF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 w:rsidRPr="00AE7AEF">
        <w:rPr>
          <w:rFonts w:ascii="宋体" w:eastAsia="宋体" w:hAnsi="宋体" w:cs="宋体" w:hint="eastAsia"/>
          <w:sz w:val="24"/>
          <w:szCs w:val="24"/>
        </w:rPr>
        <w:t>根据季节的变化，积极利用本土资源（各种材料）进行幼儿园环境布置，活动区域布置等，引导幼儿与环境互动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820DB" w:rsidRDefault="00AE7AEF" w:rsidP="000820DB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（5）分析挖掘可利用的</w:t>
      </w:r>
      <w:r w:rsidRPr="00AE7AEF">
        <w:rPr>
          <w:rFonts w:ascii="宋体" w:eastAsia="宋体" w:hAnsi="宋体" w:cs="宋体" w:hint="eastAsia"/>
          <w:sz w:val="24"/>
          <w:szCs w:val="24"/>
        </w:rPr>
        <w:t>农村本土资源。根据我园周围的特点，让幼儿融入自然，</w:t>
      </w:r>
      <w:r>
        <w:rPr>
          <w:rFonts w:ascii="宋体" w:eastAsia="宋体" w:hAnsi="宋体" w:cs="宋体" w:hint="eastAsia"/>
          <w:sz w:val="24"/>
          <w:szCs w:val="24"/>
        </w:rPr>
        <w:t>如：</w:t>
      </w:r>
      <w:r w:rsidR="0014754C">
        <w:rPr>
          <w:rFonts w:ascii="宋体" w:eastAsia="宋体" w:hAnsi="宋体" w:cs="宋体" w:hint="eastAsia"/>
          <w:sz w:val="24"/>
          <w:szCs w:val="24"/>
        </w:rPr>
        <w:t>1、社区资源体验2、忘不了体验3、新年时超市体验感受新年的氛围。</w:t>
      </w:r>
    </w:p>
    <w:p w:rsidR="00AE7AEF" w:rsidRPr="00AE7AEF" w:rsidRDefault="00AE7AEF" w:rsidP="00AE7AE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14754C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14754C">
        <w:rPr>
          <w:rFonts w:hint="eastAsia"/>
          <w:sz w:val="24"/>
          <w:szCs w:val="24"/>
        </w:rPr>
        <w:t>全园混龄游戏时，积极探究本土资源的利用。</w:t>
      </w:r>
    </w:p>
    <w:p w:rsidR="000B2C12" w:rsidRPr="000B2C12" w:rsidRDefault="000B2C12" w:rsidP="0014754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</w:t>
      </w:r>
      <w:r w:rsidRPr="001B6DAC">
        <w:rPr>
          <w:rFonts w:hint="eastAsia"/>
          <w:sz w:val="24"/>
          <w:szCs w:val="24"/>
        </w:rPr>
        <w:t>及时梳理与课题有关的资料，</w:t>
      </w:r>
      <w:r>
        <w:rPr>
          <w:rFonts w:ascii="宋体" w:eastAsia="宋体" w:hAnsi="宋体" w:cs="宋体" w:hint="eastAsia"/>
          <w:sz w:val="24"/>
          <w:szCs w:val="24"/>
        </w:rPr>
        <w:t>撰写阶段性个人课题小结，并交流。</w:t>
      </w:r>
      <w:r>
        <w:rPr>
          <w:rFonts w:hint="eastAsia"/>
          <w:sz w:val="24"/>
          <w:szCs w:val="24"/>
        </w:rPr>
        <w:t>积极撰写</w:t>
      </w:r>
      <w:r w:rsidRPr="001B6DAC">
        <w:rPr>
          <w:rFonts w:hint="eastAsia"/>
          <w:sz w:val="24"/>
          <w:szCs w:val="24"/>
        </w:rPr>
        <w:t>与课题相关的论文。</w:t>
      </w:r>
    </w:p>
    <w:p w:rsidR="000B2C12" w:rsidRDefault="000820DB" w:rsidP="000B2C12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（8）本学期课题研究情况反思与总结。　　</w:t>
      </w:r>
    </w:p>
    <w:p w:rsidR="0014754C" w:rsidRPr="0014754C" w:rsidRDefault="0014754C" w:rsidP="000B2C12">
      <w:pPr>
        <w:spacing w:line="460" w:lineRule="exact"/>
        <w:ind w:firstLineChars="200" w:firstLine="480"/>
        <w:rPr>
          <w:sz w:val="24"/>
          <w:szCs w:val="24"/>
        </w:rPr>
      </w:pPr>
    </w:p>
    <w:sectPr w:rsidR="0014754C" w:rsidRPr="0014754C" w:rsidSect="0096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0B6" w:rsidRDefault="001D40B6" w:rsidP="004F6513">
      <w:r>
        <w:separator/>
      </w:r>
    </w:p>
  </w:endnote>
  <w:endnote w:type="continuationSeparator" w:id="1">
    <w:p w:rsidR="001D40B6" w:rsidRDefault="001D40B6" w:rsidP="004F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0B6" w:rsidRDefault="001D40B6" w:rsidP="004F6513">
      <w:r>
        <w:separator/>
      </w:r>
    </w:p>
  </w:footnote>
  <w:footnote w:type="continuationSeparator" w:id="1">
    <w:p w:rsidR="001D40B6" w:rsidRDefault="001D40B6" w:rsidP="004F6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EA7"/>
    <w:rsid w:val="000820DB"/>
    <w:rsid w:val="000B2C12"/>
    <w:rsid w:val="0014754C"/>
    <w:rsid w:val="00164692"/>
    <w:rsid w:val="001D40B6"/>
    <w:rsid w:val="00286692"/>
    <w:rsid w:val="00293B7E"/>
    <w:rsid w:val="003E5212"/>
    <w:rsid w:val="00406EA7"/>
    <w:rsid w:val="004309B3"/>
    <w:rsid w:val="004F6513"/>
    <w:rsid w:val="0063680A"/>
    <w:rsid w:val="00865993"/>
    <w:rsid w:val="00884E1F"/>
    <w:rsid w:val="008A4B74"/>
    <w:rsid w:val="0091556A"/>
    <w:rsid w:val="00926B97"/>
    <w:rsid w:val="00961C58"/>
    <w:rsid w:val="00AE7AEF"/>
    <w:rsid w:val="00C479D6"/>
    <w:rsid w:val="00C716D9"/>
    <w:rsid w:val="00D4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13"/>
    <w:rPr>
      <w:sz w:val="18"/>
      <w:szCs w:val="18"/>
    </w:rPr>
  </w:style>
  <w:style w:type="paragraph" w:customStyle="1" w:styleId="reader-word-layer">
    <w:name w:val="reader-word-layer"/>
    <w:basedOn w:val="a"/>
    <w:rsid w:val="00884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2018-12-22T12:59:00Z</dcterms:created>
  <dcterms:modified xsi:type="dcterms:W3CDTF">2019-04-29T05:25:00Z</dcterms:modified>
</cp:coreProperties>
</file>