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陈研会课题</w:t>
      </w:r>
      <w:r>
        <w:rPr>
          <w:rFonts w:hint="default" w:ascii="黑体" w:eastAsia="黑体"/>
          <w:sz w:val="32"/>
          <w:szCs w:val="32"/>
        </w:rPr>
        <w:t>：《</w:t>
      </w:r>
      <w:r>
        <w:rPr>
          <w:rFonts w:hint="eastAsia" w:ascii="黑体" w:eastAsia="黑体"/>
          <w:sz w:val="32"/>
          <w:szCs w:val="32"/>
        </w:rPr>
        <w:t>园本乐课程的开发研究</w:t>
      </w:r>
      <w:r>
        <w:rPr>
          <w:rFonts w:hint="default" w:ascii="黑体" w:eastAsia="黑体"/>
          <w:sz w:val="32"/>
          <w:szCs w:val="32"/>
        </w:rPr>
        <w:t>》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课堂教学分析反思表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7"/>
        <w:gridCol w:w="723"/>
        <w:gridCol w:w="1080"/>
        <w:gridCol w:w="720"/>
        <w:gridCol w:w="1620"/>
        <w:gridCol w:w="108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授课人</w:t>
            </w:r>
          </w:p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中2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lang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/>
                <w:sz w:val="24"/>
                <w:lang w:eastAsia="zh-CN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62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  <w:lang w:eastAsia="zh-CN"/>
              </w:rPr>
              <w:t>科学：</w:t>
            </w:r>
            <w:r>
              <w:rPr>
                <w:rFonts w:hint="default"/>
                <w:sz w:val="21"/>
                <w:szCs w:val="21"/>
                <w:lang w:eastAsia="zh-CN"/>
              </w:rPr>
              <w:t>怎样才能刚刚好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评课人：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default" w:ascii="宋体" w:hAnsi="宋体"/>
                <w:sz w:val="24"/>
              </w:rPr>
              <w:t>吴凌杰、吕文操、姚溪敏、庄铭、谢丽、陈震霞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63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评课内容：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吴凌杰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活动中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，教师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利用我们身边最常见的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给幼儿集体教学提供了素材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在整个活动中，教师都能充分发掘孩子的亮点，把孩子推在前面，整个活动也体现了课程游戏化。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吕文操：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整个个活动过程难度也是递进的，教师能够充分发现孩子之间存在的差异，让每个孩子都能够得到发展。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陈震霞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在今天的集体教学中，不光让幼儿了解到了一个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物体摆放顺序与空间的关系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，还让孩子了解到了不同的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物体的一个状态。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姚溪敏：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教师在幼儿操作中，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能够下去巡回指导，对于一些对技能掌握的不熟练的孩子也能进行个别指导，这个时候教师的眼里都是孩子。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庄铭：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大部分孩子对于技能的掌握已经很到位了，但是部分孩子在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过程中对于操作工具运用的还不是很熟练，教室可以提前让幼儿了解一下。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谢丽：从幼儿的兴趣出发，选择了根据幼儿的年龄特点开展活动，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提高了孩子们一个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科学探究的能力。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陈震霞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在本活动中，教师利用了自然资源和本土资源，这一点就是我们大家都要学习的地方。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A4"/>
    <w:rsid w:val="00046197"/>
    <w:rsid w:val="0005673E"/>
    <w:rsid w:val="000E35C8"/>
    <w:rsid w:val="00250138"/>
    <w:rsid w:val="0037254B"/>
    <w:rsid w:val="003E01B1"/>
    <w:rsid w:val="00512D78"/>
    <w:rsid w:val="006D29DB"/>
    <w:rsid w:val="00777874"/>
    <w:rsid w:val="007F7079"/>
    <w:rsid w:val="00960BCC"/>
    <w:rsid w:val="00973AE8"/>
    <w:rsid w:val="009A411B"/>
    <w:rsid w:val="00A95038"/>
    <w:rsid w:val="00C3620C"/>
    <w:rsid w:val="00E249A4"/>
    <w:rsid w:val="00EC2CFC"/>
    <w:rsid w:val="00F01FDC"/>
    <w:rsid w:val="00F34971"/>
    <w:rsid w:val="00FE1D0A"/>
    <w:rsid w:val="17DD6C29"/>
    <w:rsid w:val="26DE27E8"/>
    <w:rsid w:val="40943A39"/>
    <w:rsid w:val="5FFBD2BF"/>
    <w:rsid w:val="6A774DDB"/>
    <w:rsid w:val="77EE64E9"/>
    <w:rsid w:val="7BE4EC9C"/>
    <w:rsid w:val="7FC8568F"/>
    <w:rsid w:val="EE9CD1D0"/>
    <w:rsid w:val="FFB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476</Characters>
  <Lines>3</Lines>
  <Paragraphs>1</Paragraphs>
  <ScaleCrop>false</ScaleCrop>
  <LinksUpToDate>false</LinksUpToDate>
  <CharactersWithSpaces>558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2018-06-21T08:06:00Z</dcterms:created>
  <dc:creator>yu</dc:creator>
  <cp:lastModifiedBy>xiaogongzhu</cp:lastModifiedBy>
  <dcterms:modified xsi:type="dcterms:W3CDTF">2019-04-09T11:52:19Z</dcterms:modified>
  <dc:title>课堂教学分析反思表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