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7" w:rsidRPr="00D24241" w:rsidRDefault="00406EA7" w:rsidP="00406EA7">
      <w:pPr>
        <w:jc w:val="center"/>
        <w:rPr>
          <w:rFonts w:ascii="黑体" w:eastAsia="黑体" w:hAnsi="黑体"/>
          <w:sz w:val="36"/>
          <w:szCs w:val="36"/>
        </w:rPr>
      </w:pPr>
      <w:r w:rsidRPr="00D24241">
        <w:rPr>
          <w:rFonts w:ascii="黑体" w:eastAsia="黑体" w:hAnsi="黑体" w:hint="eastAsia"/>
          <w:sz w:val="36"/>
          <w:szCs w:val="36"/>
        </w:rPr>
        <w:t>201</w:t>
      </w:r>
      <w:r w:rsidR="0014754C" w:rsidRPr="00D24241">
        <w:rPr>
          <w:rFonts w:ascii="黑体" w:eastAsia="黑体" w:hAnsi="黑体" w:hint="eastAsia"/>
          <w:sz w:val="36"/>
          <w:szCs w:val="36"/>
        </w:rPr>
        <w:t>8</w:t>
      </w:r>
      <w:r w:rsidRPr="00D24241">
        <w:rPr>
          <w:rFonts w:ascii="黑体" w:eastAsia="黑体" w:hAnsi="黑体" w:hint="eastAsia"/>
          <w:sz w:val="36"/>
          <w:szCs w:val="36"/>
        </w:rPr>
        <w:t>—201</w:t>
      </w:r>
      <w:r w:rsidR="0014754C" w:rsidRPr="00D24241">
        <w:rPr>
          <w:rFonts w:ascii="黑体" w:eastAsia="黑体" w:hAnsi="黑体" w:hint="eastAsia"/>
          <w:sz w:val="36"/>
          <w:szCs w:val="36"/>
        </w:rPr>
        <w:t>9</w:t>
      </w:r>
      <w:r w:rsidRPr="00D24241">
        <w:rPr>
          <w:rFonts w:ascii="黑体" w:eastAsia="黑体" w:hAnsi="黑体" w:hint="eastAsia"/>
          <w:sz w:val="36"/>
          <w:szCs w:val="36"/>
        </w:rPr>
        <w:t>学年度第</w:t>
      </w:r>
      <w:r w:rsidR="00D24241" w:rsidRPr="00D24241">
        <w:rPr>
          <w:rFonts w:ascii="黑体" w:eastAsia="黑体" w:hAnsi="黑体" w:hint="eastAsia"/>
          <w:sz w:val="36"/>
          <w:szCs w:val="36"/>
        </w:rPr>
        <w:t>二</w:t>
      </w:r>
      <w:r w:rsidRPr="00D24241">
        <w:rPr>
          <w:rFonts w:ascii="黑体" w:eastAsia="黑体" w:hAnsi="黑体" w:hint="eastAsia"/>
          <w:sz w:val="36"/>
          <w:szCs w:val="36"/>
        </w:rPr>
        <w:t>学期罗溪中心幼儿园</w:t>
      </w:r>
    </w:p>
    <w:p w:rsidR="00F373C5" w:rsidRPr="00F373C5" w:rsidRDefault="00F373C5" w:rsidP="00406EA7">
      <w:pPr>
        <w:jc w:val="center"/>
        <w:rPr>
          <w:b/>
          <w:bCs/>
          <w:sz w:val="36"/>
          <w:szCs w:val="36"/>
          <w:shd w:val="clear" w:color="auto" w:fill="FFFFFF"/>
        </w:rPr>
      </w:pPr>
      <w:bookmarkStart w:id="0" w:name="OLE_LINK14"/>
      <w:bookmarkStart w:id="1" w:name="OLE_LINK15"/>
      <w:bookmarkStart w:id="2" w:name="OLE_LINK16"/>
      <w:r w:rsidRPr="00F373C5">
        <w:rPr>
          <w:rFonts w:hint="eastAsia"/>
          <w:b/>
          <w:bCs/>
          <w:sz w:val="36"/>
          <w:szCs w:val="36"/>
          <w:shd w:val="clear" w:color="auto" w:fill="FFFFFF"/>
        </w:rPr>
        <w:t>《园本乐课程的开发研究》</w:t>
      </w:r>
    </w:p>
    <w:p w:rsidR="00406EA7" w:rsidRPr="00D24241" w:rsidRDefault="00406EA7" w:rsidP="00406EA7">
      <w:pPr>
        <w:jc w:val="center"/>
        <w:rPr>
          <w:rFonts w:ascii="黑体" w:eastAsia="黑体" w:hAnsi="黑体"/>
          <w:sz w:val="36"/>
          <w:szCs w:val="36"/>
        </w:rPr>
      </w:pPr>
      <w:r w:rsidRPr="00D24241">
        <w:rPr>
          <w:rFonts w:ascii="黑体" w:eastAsia="黑体" w:hAnsi="黑体" w:hint="eastAsia"/>
          <w:sz w:val="36"/>
          <w:szCs w:val="36"/>
        </w:rPr>
        <w:t>个人阶段计划</w:t>
      </w:r>
    </w:p>
    <w:bookmarkEnd w:id="0"/>
    <w:bookmarkEnd w:id="1"/>
    <w:bookmarkEnd w:id="2"/>
    <w:p w:rsidR="00406EA7" w:rsidRPr="00D24241" w:rsidRDefault="00406EA7" w:rsidP="00406EA7">
      <w:pPr>
        <w:spacing w:line="460" w:lineRule="exact"/>
        <w:rPr>
          <w:sz w:val="24"/>
          <w:szCs w:val="24"/>
        </w:rPr>
      </w:pPr>
      <w:r w:rsidRPr="00D24241">
        <w:rPr>
          <w:rFonts w:hint="eastAsia"/>
          <w:sz w:val="24"/>
          <w:szCs w:val="24"/>
        </w:rPr>
        <w:t xml:space="preserve">                                                           </w:t>
      </w:r>
      <w:r w:rsidR="00D24241" w:rsidRPr="00D24241">
        <w:rPr>
          <w:rFonts w:hint="eastAsia"/>
          <w:sz w:val="24"/>
          <w:szCs w:val="24"/>
        </w:rPr>
        <w:t>周丽媛</w:t>
      </w:r>
    </w:p>
    <w:p w:rsidR="00F17CD0" w:rsidRPr="00D24241" w:rsidRDefault="00A049C1" w:rsidP="00F17CD0">
      <w:pPr>
        <w:pStyle w:val="a5"/>
        <w:shd w:val="clear" w:color="auto" w:fill="FFFFFF"/>
        <w:spacing w:before="150" w:beforeAutospacing="0" w:after="0" w:afterAutospacing="0" w:line="405" w:lineRule="atLeast"/>
        <w:ind w:left="225"/>
      </w:pPr>
      <w:r w:rsidRPr="00D24241">
        <w:rPr>
          <w:rFonts w:hint="eastAsia"/>
        </w:rPr>
        <w:t>作为《</w:t>
      </w:r>
      <w:r w:rsidR="00AE7033">
        <w:rPr>
          <w:rFonts w:hint="eastAsia"/>
        </w:rPr>
        <w:t>园本乐课程的开发研究</w:t>
      </w:r>
      <w:r w:rsidRPr="00D24241">
        <w:rPr>
          <w:rFonts w:hint="eastAsia"/>
        </w:rPr>
        <w:t>》 课题的课题组成员，结合本人的实际情况，现把个人阶段计划规划如下：</w:t>
      </w:r>
    </w:p>
    <w:p w:rsidR="00D24241" w:rsidRPr="00D24241" w:rsidRDefault="00F17CD0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="Arial" w:hAnsi="Arial" w:cs="Arial"/>
        </w:rPr>
      </w:pPr>
      <w:r w:rsidRPr="00D24241">
        <w:rPr>
          <w:rFonts w:ascii="Arial" w:hAnsi="Arial" w:cs="Arial"/>
        </w:rPr>
        <w:t xml:space="preserve">　</w:t>
      </w:r>
      <w:r w:rsidRPr="00D24241">
        <w:t xml:space="preserve">　</w:t>
      </w:r>
      <w:r w:rsidRPr="00D24241">
        <w:rPr>
          <w:rFonts w:hint="eastAsia"/>
        </w:rPr>
        <w:t>一、</w:t>
      </w:r>
      <w:r w:rsidR="00A049C1" w:rsidRPr="00D24241">
        <w:t>研究目的：</w:t>
      </w:r>
      <w:r w:rsidR="00D24241" w:rsidRPr="00D24241">
        <w:rPr>
          <w:rFonts w:ascii="Arial" w:hAnsi="Arial" w:cs="Arial"/>
        </w:rPr>
        <w:t>回顾上学年课题研究上学期，透过上课题研讨课、撰写论文、教学设计、研究心得等多种方式，总结出了一些自主探究学习的方法，但是还不够全面，这学期我将继续努力钻研，进一步探索研究。</w:t>
      </w:r>
    </w:p>
    <w:p w:rsidR="00D24241" w:rsidRPr="00D24241" w:rsidRDefault="00D24241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Theme="majorEastAsia" w:eastAsiaTheme="majorEastAsia" w:hAnsiTheme="majorEastAsia" w:cs="Arial"/>
        </w:rPr>
      </w:pPr>
      <w:r w:rsidRPr="00D24241">
        <w:rPr>
          <w:rFonts w:ascii="Arial" w:hAnsi="Arial" w:cs="Arial"/>
        </w:rPr>
        <w:t xml:space="preserve">　　</w:t>
      </w:r>
      <w:r w:rsidRPr="00D24241">
        <w:rPr>
          <w:rFonts w:asciiTheme="majorEastAsia" w:eastAsiaTheme="majorEastAsia" w:hAnsiTheme="majorEastAsia" w:cs="Arial"/>
        </w:rPr>
        <w:t>1、转变观念，认真系统地学习有关的理论。认真地学习一些相关的专著和他人的经验性文章，在学习中提高认识，在学习中转变陈旧的观念。</w:t>
      </w:r>
      <w:r w:rsidRPr="00D24241">
        <w:rPr>
          <w:rFonts w:asciiTheme="majorEastAsia" w:eastAsiaTheme="majorEastAsia" w:hAnsiTheme="majorEastAsia" w:cs="Arial" w:hint="eastAsia"/>
        </w:rPr>
        <w:t>认真做好读书心得，每月至少一篇。</w:t>
      </w:r>
    </w:p>
    <w:p w:rsidR="00D24241" w:rsidRPr="00D24241" w:rsidRDefault="00D24241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465"/>
        <w:rPr>
          <w:rFonts w:asciiTheme="majorEastAsia" w:eastAsiaTheme="majorEastAsia" w:hAnsiTheme="majorEastAsia" w:cs="Arial"/>
        </w:rPr>
      </w:pPr>
      <w:r w:rsidRPr="00D24241">
        <w:rPr>
          <w:rFonts w:asciiTheme="majorEastAsia" w:eastAsiaTheme="majorEastAsia" w:hAnsiTheme="majorEastAsia" w:cs="Arial"/>
        </w:rPr>
        <w:t>2、加强学习，努力提高自身专业素养，建立自己的课题博客专栏。尽可能多地与同行们交流探讨。</w:t>
      </w:r>
    </w:p>
    <w:p w:rsidR="00D24241" w:rsidRPr="00D24241" w:rsidRDefault="00D24241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465"/>
        <w:rPr>
          <w:rFonts w:asciiTheme="majorEastAsia" w:eastAsiaTheme="majorEastAsia" w:hAnsiTheme="majorEastAsia" w:cs="Arial"/>
        </w:rPr>
      </w:pPr>
      <w:r w:rsidRPr="00D24241">
        <w:rPr>
          <w:rFonts w:asciiTheme="majorEastAsia" w:eastAsiaTheme="majorEastAsia" w:hAnsiTheme="majorEastAsia" w:cs="Arial"/>
        </w:rPr>
        <w:t>3、联系实际，认真备课、精心设计教学过程，进行踏实细致地调查分析。</w:t>
      </w:r>
    </w:p>
    <w:p w:rsidR="00D24241" w:rsidRPr="00D24241" w:rsidRDefault="00D24241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420"/>
        <w:rPr>
          <w:rFonts w:asciiTheme="majorEastAsia" w:eastAsiaTheme="majorEastAsia" w:hAnsiTheme="majorEastAsia" w:cs="Arial"/>
        </w:rPr>
      </w:pPr>
      <w:r w:rsidRPr="00D24241">
        <w:rPr>
          <w:rFonts w:asciiTheme="majorEastAsia" w:eastAsiaTheme="majorEastAsia" w:hAnsiTheme="majorEastAsia" w:cs="Arial"/>
        </w:rPr>
        <w:t>4、实事求是，注重课题研究过程，在</w:t>
      </w:r>
      <w:r w:rsidRPr="00D24241">
        <w:rPr>
          <w:rFonts w:asciiTheme="majorEastAsia" w:eastAsiaTheme="majorEastAsia" w:hAnsiTheme="majorEastAsia" w:cs="Arial" w:hint="eastAsia"/>
        </w:rPr>
        <w:t>课题组</w:t>
      </w:r>
      <w:r w:rsidRPr="00D24241">
        <w:rPr>
          <w:rFonts w:asciiTheme="majorEastAsia" w:eastAsiaTheme="majorEastAsia" w:hAnsiTheme="majorEastAsia" w:cs="Arial"/>
        </w:rPr>
        <w:t>研究计划安排下，每学期上好课题研讨课、“一人一节课”，与全组成员一齐探讨成败得失，提高自己的理解和研究潜力。</w:t>
      </w:r>
    </w:p>
    <w:p w:rsidR="00D24241" w:rsidRPr="00D24241" w:rsidRDefault="00D24241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420"/>
        <w:rPr>
          <w:rFonts w:asciiTheme="majorEastAsia" w:eastAsiaTheme="majorEastAsia" w:hAnsiTheme="majorEastAsia" w:cs="Arial"/>
        </w:rPr>
      </w:pPr>
      <w:r w:rsidRPr="00D24241">
        <w:rPr>
          <w:rFonts w:asciiTheme="majorEastAsia" w:eastAsiaTheme="majorEastAsia" w:hAnsiTheme="majorEastAsia" w:cs="Arial" w:hint="eastAsia"/>
        </w:rPr>
        <w:t>5、充分挖掘本土资源，并将挖掘的内容融入幼儿的活动中。</w:t>
      </w:r>
    </w:p>
    <w:p w:rsidR="00D24241" w:rsidRPr="00D24241" w:rsidRDefault="00D24241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 w:firstLine="420"/>
        <w:rPr>
          <w:rFonts w:asciiTheme="majorEastAsia" w:eastAsiaTheme="majorEastAsia" w:hAnsiTheme="majorEastAsia" w:cs="Arial"/>
        </w:rPr>
      </w:pPr>
      <w:r w:rsidRPr="00D24241">
        <w:rPr>
          <w:rFonts w:asciiTheme="majorEastAsia" w:eastAsiaTheme="majorEastAsia" w:hAnsiTheme="majorEastAsia" w:cs="Arial" w:hint="eastAsia"/>
        </w:rPr>
        <w:t>6、积极撰写相关论文，特别将自己研究与课题有关的内容进行文章的撰写。</w:t>
      </w:r>
    </w:p>
    <w:p w:rsidR="00A049C1" w:rsidRPr="00D24241" w:rsidRDefault="00F17CD0" w:rsidP="00D24241">
      <w:pPr>
        <w:pStyle w:val="a5"/>
        <w:shd w:val="clear" w:color="auto" w:fill="FFFFFF"/>
        <w:spacing w:before="150" w:beforeAutospacing="0" w:after="0" w:afterAutospacing="0" w:line="405" w:lineRule="atLeast"/>
        <w:ind w:left="225"/>
        <w:rPr>
          <w:rFonts w:asciiTheme="majorEastAsia" w:eastAsiaTheme="majorEastAsia" w:hAnsiTheme="majorEastAsia"/>
        </w:rPr>
      </w:pPr>
      <w:r w:rsidRPr="00D24241">
        <w:rPr>
          <w:rFonts w:asciiTheme="majorEastAsia" w:eastAsiaTheme="majorEastAsia" w:hAnsiTheme="majorEastAsia"/>
        </w:rPr>
        <w:t xml:space="preserve">　</w:t>
      </w:r>
    </w:p>
    <w:p w:rsidR="0014754C" w:rsidRPr="00D24241" w:rsidRDefault="0014754C" w:rsidP="000B2C12">
      <w:pPr>
        <w:spacing w:line="4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14754C" w:rsidRPr="00D24241" w:rsidSect="0096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01" w:rsidRDefault="00633601" w:rsidP="004F6513">
      <w:r>
        <w:separator/>
      </w:r>
    </w:p>
  </w:endnote>
  <w:endnote w:type="continuationSeparator" w:id="1">
    <w:p w:rsidR="00633601" w:rsidRDefault="00633601" w:rsidP="004F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01" w:rsidRDefault="00633601" w:rsidP="004F6513">
      <w:r>
        <w:separator/>
      </w:r>
    </w:p>
  </w:footnote>
  <w:footnote w:type="continuationSeparator" w:id="1">
    <w:p w:rsidR="00633601" w:rsidRDefault="00633601" w:rsidP="004F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EA7"/>
    <w:rsid w:val="00055208"/>
    <w:rsid w:val="000820DB"/>
    <w:rsid w:val="000B2C12"/>
    <w:rsid w:val="0014754C"/>
    <w:rsid w:val="00286692"/>
    <w:rsid w:val="00293B7E"/>
    <w:rsid w:val="00406EA7"/>
    <w:rsid w:val="004309B3"/>
    <w:rsid w:val="004F6513"/>
    <w:rsid w:val="00633601"/>
    <w:rsid w:val="00647BF2"/>
    <w:rsid w:val="007B1433"/>
    <w:rsid w:val="00865993"/>
    <w:rsid w:val="00884E1F"/>
    <w:rsid w:val="008A4B74"/>
    <w:rsid w:val="00903783"/>
    <w:rsid w:val="0091057E"/>
    <w:rsid w:val="0091556A"/>
    <w:rsid w:val="00961C58"/>
    <w:rsid w:val="00A049C1"/>
    <w:rsid w:val="00AE7033"/>
    <w:rsid w:val="00AE7AEF"/>
    <w:rsid w:val="00B73300"/>
    <w:rsid w:val="00C479D6"/>
    <w:rsid w:val="00C716D9"/>
    <w:rsid w:val="00D24241"/>
    <w:rsid w:val="00E61683"/>
    <w:rsid w:val="00F17CD0"/>
    <w:rsid w:val="00F3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13"/>
    <w:rPr>
      <w:sz w:val="18"/>
      <w:szCs w:val="18"/>
    </w:rPr>
  </w:style>
  <w:style w:type="paragraph" w:customStyle="1" w:styleId="reader-word-layer">
    <w:name w:val="reader-word-layer"/>
    <w:basedOn w:val="a"/>
    <w:rsid w:val="00884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A04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2019-04-02T12:37:00Z</dcterms:created>
  <dcterms:modified xsi:type="dcterms:W3CDTF">2019-04-29T05:05:00Z</dcterms:modified>
</cp:coreProperties>
</file>