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34" w:rsidRDefault="002E5934" w:rsidP="002E5934">
      <w:pPr>
        <w:pStyle w:val="a3"/>
        <w:spacing w:before="0" w:beforeAutospacing="0" w:after="0" w:afterAutospacing="0" w:line="360" w:lineRule="auto"/>
        <w:jc w:val="center"/>
        <w:rPr>
          <w:rFonts w:ascii="方正小标宋简体" w:eastAsia="方正小标宋简体" w:hAnsi="微软雅黑"/>
          <w:b/>
          <w:bCs/>
          <w:spacing w:val="5"/>
          <w:sz w:val="44"/>
          <w:szCs w:val="44"/>
        </w:rPr>
      </w:pPr>
      <w:bookmarkStart w:id="0" w:name="_GoBack"/>
      <w:bookmarkEnd w:id="0"/>
    </w:p>
    <w:p w:rsidR="002E5934" w:rsidRDefault="002E5934" w:rsidP="002E5934">
      <w:pPr>
        <w:pStyle w:val="a3"/>
        <w:spacing w:before="0" w:beforeAutospacing="0" w:after="0" w:afterAutospacing="0" w:line="360" w:lineRule="auto"/>
        <w:jc w:val="center"/>
        <w:rPr>
          <w:rFonts w:ascii="方正小标宋简体" w:eastAsia="方正小标宋简体" w:hAnsi="微软雅黑"/>
          <w:b/>
          <w:bCs/>
          <w:spacing w:val="5"/>
          <w:sz w:val="44"/>
          <w:szCs w:val="44"/>
        </w:rPr>
      </w:pPr>
    </w:p>
    <w:p w:rsidR="002E5934" w:rsidRDefault="002E5934" w:rsidP="002E5934">
      <w:pPr>
        <w:pStyle w:val="a3"/>
        <w:spacing w:before="0" w:beforeAutospacing="0" w:after="0" w:afterAutospacing="0" w:line="360" w:lineRule="auto"/>
        <w:jc w:val="center"/>
        <w:rPr>
          <w:rFonts w:ascii="方正小标宋简体" w:eastAsia="方正小标宋简体" w:hAnsi="微软雅黑"/>
          <w:b/>
          <w:bCs/>
          <w:spacing w:val="5"/>
          <w:sz w:val="44"/>
          <w:szCs w:val="44"/>
        </w:rPr>
      </w:pPr>
    </w:p>
    <w:p w:rsidR="00BC648D" w:rsidRDefault="00BC648D" w:rsidP="002E5934">
      <w:pPr>
        <w:pStyle w:val="a3"/>
        <w:spacing w:before="0" w:beforeAutospacing="0" w:after="0" w:afterAutospacing="0" w:line="360" w:lineRule="auto"/>
        <w:jc w:val="center"/>
        <w:rPr>
          <w:rFonts w:ascii="方正小标宋简体" w:eastAsia="方正小标宋简体" w:hAnsi="微软雅黑"/>
          <w:bCs/>
          <w:spacing w:val="5"/>
          <w:sz w:val="64"/>
          <w:szCs w:val="64"/>
        </w:rPr>
      </w:pPr>
      <w:r w:rsidRPr="004946A4">
        <w:rPr>
          <w:rFonts w:ascii="方正小标宋简体" w:eastAsia="方正小标宋简体" w:hAnsi="微软雅黑" w:hint="eastAsia"/>
          <w:bCs/>
          <w:spacing w:val="5"/>
          <w:sz w:val="64"/>
          <w:szCs w:val="64"/>
        </w:rPr>
        <w:t>扫黑除恶专项斗争学习资料</w:t>
      </w:r>
    </w:p>
    <w:p w:rsidR="00B26C3E" w:rsidRDefault="00B26C3E" w:rsidP="002E5934">
      <w:pPr>
        <w:pStyle w:val="a3"/>
        <w:spacing w:before="0" w:beforeAutospacing="0" w:after="0" w:afterAutospacing="0" w:line="360" w:lineRule="auto"/>
        <w:jc w:val="center"/>
        <w:rPr>
          <w:rFonts w:ascii="方正小标宋简体" w:eastAsia="方正小标宋简体" w:hAnsi="微软雅黑"/>
          <w:bCs/>
          <w:spacing w:val="5"/>
          <w:sz w:val="64"/>
          <w:szCs w:val="64"/>
        </w:rPr>
      </w:pPr>
    </w:p>
    <w:p w:rsidR="00B26C3E" w:rsidRDefault="00B26C3E" w:rsidP="002E5934">
      <w:pPr>
        <w:pStyle w:val="a3"/>
        <w:spacing w:before="0" w:beforeAutospacing="0" w:after="0" w:afterAutospacing="0" w:line="360" w:lineRule="auto"/>
        <w:jc w:val="center"/>
        <w:rPr>
          <w:rFonts w:ascii="方正小标宋简体" w:eastAsia="方正小标宋简体" w:hAnsi="微软雅黑"/>
          <w:bCs/>
          <w:spacing w:val="5"/>
          <w:sz w:val="64"/>
          <w:szCs w:val="64"/>
        </w:rPr>
      </w:pPr>
    </w:p>
    <w:p w:rsidR="00B26C3E" w:rsidRDefault="00B26C3E" w:rsidP="002E5934">
      <w:pPr>
        <w:pStyle w:val="a3"/>
        <w:spacing w:before="0" w:beforeAutospacing="0" w:after="0" w:afterAutospacing="0" w:line="360" w:lineRule="auto"/>
        <w:jc w:val="center"/>
        <w:rPr>
          <w:rFonts w:ascii="方正小标宋简体" w:eastAsia="方正小标宋简体" w:hAnsi="微软雅黑"/>
          <w:bCs/>
          <w:spacing w:val="5"/>
          <w:sz w:val="64"/>
          <w:szCs w:val="64"/>
        </w:rPr>
      </w:pPr>
    </w:p>
    <w:p w:rsidR="00B26C3E" w:rsidRDefault="00B26C3E" w:rsidP="002E5934">
      <w:pPr>
        <w:pStyle w:val="a3"/>
        <w:spacing w:before="0" w:beforeAutospacing="0" w:after="0" w:afterAutospacing="0" w:line="360" w:lineRule="auto"/>
        <w:jc w:val="center"/>
        <w:rPr>
          <w:rFonts w:ascii="方正小标宋简体" w:eastAsia="方正小标宋简体" w:hAnsi="微软雅黑"/>
          <w:bCs/>
          <w:spacing w:val="5"/>
          <w:sz w:val="64"/>
          <w:szCs w:val="64"/>
        </w:rPr>
      </w:pPr>
    </w:p>
    <w:p w:rsidR="00B26C3E" w:rsidRDefault="00B26C3E" w:rsidP="002E5934">
      <w:pPr>
        <w:pStyle w:val="a3"/>
        <w:spacing w:before="0" w:beforeAutospacing="0" w:after="0" w:afterAutospacing="0" w:line="360" w:lineRule="auto"/>
        <w:jc w:val="center"/>
        <w:rPr>
          <w:rFonts w:ascii="方正小标宋简体" w:eastAsia="方正小标宋简体" w:hAnsi="微软雅黑"/>
          <w:bCs/>
          <w:spacing w:val="5"/>
          <w:sz w:val="64"/>
          <w:szCs w:val="64"/>
        </w:rPr>
      </w:pPr>
    </w:p>
    <w:p w:rsidR="00B26C3E" w:rsidRPr="00B26C3E" w:rsidRDefault="00B26C3E" w:rsidP="002E5934">
      <w:pPr>
        <w:pStyle w:val="a3"/>
        <w:spacing w:before="0" w:beforeAutospacing="0" w:after="0" w:afterAutospacing="0" w:line="360" w:lineRule="auto"/>
        <w:jc w:val="center"/>
        <w:rPr>
          <w:rFonts w:ascii="楷体_GB2312" w:eastAsia="楷体_GB2312" w:hAnsi="微软雅黑"/>
          <w:b/>
          <w:bCs/>
          <w:spacing w:val="5"/>
          <w:sz w:val="36"/>
          <w:szCs w:val="36"/>
        </w:rPr>
      </w:pPr>
      <w:r w:rsidRPr="00B26C3E">
        <w:rPr>
          <w:rFonts w:ascii="楷体_GB2312" w:eastAsia="楷体_GB2312" w:hAnsi="微软雅黑" w:hint="eastAsia"/>
          <w:b/>
          <w:bCs/>
          <w:spacing w:val="5"/>
          <w:sz w:val="36"/>
          <w:szCs w:val="36"/>
        </w:rPr>
        <w:t>常州市扫黑办</w:t>
      </w:r>
    </w:p>
    <w:p w:rsidR="00B26C3E" w:rsidRPr="00B26C3E" w:rsidRDefault="00B26C3E" w:rsidP="002E5934">
      <w:pPr>
        <w:pStyle w:val="a3"/>
        <w:spacing w:before="0" w:beforeAutospacing="0" w:after="0" w:afterAutospacing="0" w:line="360" w:lineRule="auto"/>
        <w:jc w:val="center"/>
        <w:rPr>
          <w:rFonts w:ascii="Times New Roman" w:eastAsia="楷体_GB2312" w:hAnsi="Times New Roman" w:cs="Times New Roman"/>
          <w:b/>
          <w:bCs/>
          <w:spacing w:val="5"/>
          <w:sz w:val="36"/>
          <w:szCs w:val="36"/>
        </w:rPr>
      </w:pPr>
      <w:r w:rsidRPr="00B26C3E">
        <w:rPr>
          <w:rFonts w:ascii="Times New Roman" w:eastAsia="楷体_GB2312" w:hAnsi="Times New Roman" w:cs="Times New Roman"/>
          <w:b/>
          <w:bCs/>
          <w:spacing w:val="5"/>
          <w:sz w:val="36"/>
          <w:szCs w:val="36"/>
        </w:rPr>
        <w:t>2019</w:t>
      </w:r>
      <w:r w:rsidRPr="00B26C3E">
        <w:rPr>
          <w:rFonts w:ascii="Times New Roman" w:eastAsia="楷体_GB2312" w:hAnsi="Times New Roman" w:cs="Times New Roman"/>
          <w:b/>
          <w:bCs/>
          <w:spacing w:val="5"/>
          <w:sz w:val="36"/>
          <w:szCs w:val="36"/>
        </w:rPr>
        <w:t>年</w:t>
      </w:r>
      <w:r w:rsidRPr="00B26C3E">
        <w:rPr>
          <w:rFonts w:ascii="Times New Roman" w:eastAsia="楷体_GB2312" w:hAnsi="Times New Roman" w:cs="Times New Roman"/>
          <w:b/>
          <w:bCs/>
          <w:spacing w:val="5"/>
          <w:sz w:val="36"/>
          <w:szCs w:val="36"/>
        </w:rPr>
        <w:t>1</w:t>
      </w:r>
      <w:r w:rsidRPr="00B26C3E">
        <w:rPr>
          <w:rFonts w:ascii="Times New Roman" w:eastAsia="楷体_GB2312" w:hAnsi="Times New Roman" w:cs="Times New Roman"/>
          <w:b/>
          <w:bCs/>
          <w:spacing w:val="5"/>
          <w:sz w:val="36"/>
          <w:szCs w:val="36"/>
        </w:rPr>
        <w:t>月</w:t>
      </w:r>
    </w:p>
    <w:p w:rsidR="00B26C3E" w:rsidRDefault="00595034" w:rsidP="00C3128F">
      <w:pPr>
        <w:pStyle w:val="a3"/>
        <w:spacing w:before="0" w:beforeAutospacing="0" w:after="0" w:afterAutospacing="0" w:line="360" w:lineRule="auto"/>
        <w:jc w:val="center"/>
        <w:rPr>
          <w:spacing w:val="5"/>
          <w:sz w:val="30"/>
          <w:szCs w:val="30"/>
        </w:rPr>
        <w:sectPr w:rsidR="00B26C3E" w:rsidSect="004946A4">
          <w:footerReference w:type="default" r:id="rId7"/>
          <w:pgSz w:w="11906" w:h="16838" w:code="9"/>
          <w:pgMar w:top="1985" w:right="1701" w:bottom="1701" w:left="1701" w:header="851" w:footer="1304" w:gutter="0"/>
          <w:cols w:space="425"/>
          <w:docGrid w:type="lines" w:linePitch="312"/>
        </w:sectPr>
      </w:pPr>
      <w:r w:rsidRPr="00595034">
        <w:rPr>
          <w:rFonts w:ascii="方正小标宋简体" w:eastAsia="方正小标宋简体" w:hAnsi="微软雅黑"/>
          <w:bCs/>
          <w:noProof/>
          <w:spacing w:val="5"/>
          <w:sz w:val="64"/>
          <w:szCs w:val="64"/>
        </w:rPr>
        <w:pict>
          <v:rect id="_x0000_s1026" style="position:absolute;left:0;text-align:left;margin-left:170.65pt;margin-top:72.1pt;width:77pt;height:44.7pt;z-index:251658240" stroked="f"/>
        </w:pict>
      </w:r>
      <w:r w:rsidRPr="00595034">
        <w:rPr>
          <w:rFonts w:ascii="方正小标宋简体" w:eastAsia="方正小标宋简体" w:hAnsi="微软雅黑"/>
          <w:bCs/>
          <w:noProof/>
          <w:spacing w:val="5"/>
          <w:sz w:val="64"/>
          <w:szCs w:val="64"/>
        </w:rPr>
        <w:pict>
          <v:rect id="_x0000_s1027" style="position:absolute;left:0;text-align:left;margin-left:178.9pt;margin-top:591.45pt;width:77pt;height:44.7pt;z-index:251659264" stroked="f"/>
        </w:pict>
      </w:r>
    </w:p>
    <w:p w:rsidR="00BC648D" w:rsidRPr="004946A4" w:rsidRDefault="00BC648D" w:rsidP="004946A4">
      <w:pPr>
        <w:pStyle w:val="a3"/>
        <w:spacing w:before="0" w:beforeAutospacing="0" w:after="0" w:afterAutospacing="0" w:line="400" w:lineRule="exact"/>
        <w:jc w:val="both"/>
        <w:rPr>
          <w:rFonts w:ascii="黑体" w:eastAsia="黑体" w:hAnsi="黑体"/>
          <w:color w:val="943634" w:themeColor="accent2" w:themeShade="BF"/>
          <w:spacing w:val="5"/>
          <w:sz w:val="28"/>
          <w:szCs w:val="28"/>
        </w:rPr>
      </w:pPr>
      <w:r w:rsidRPr="004946A4">
        <w:rPr>
          <w:rFonts w:ascii="黑体" w:eastAsia="黑体" w:hAnsi="黑体" w:hint="eastAsia"/>
          <w:color w:val="943634" w:themeColor="accent2" w:themeShade="BF"/>
          <w:spacing w:val="5"/>
          <w:sz w:val="28"/>
          <w:szCs w:val="28"/>
        </w:rPr>
        <w:lastRenderedPageBreak/>
        <w:t>一、国家领导人做了什么指示</w:t>
      </w:r>
    </w:p>
    <w:p w:rsidR="00BC648D" w:rsidRPr="004946A4" w:rsidRDefault="00BC648D" w:rsidP="004946A4">
      <w:pPr>
        <w:pStyle w:val="a3"/>
        <w:spacing w:before="0" w:beforeAutospacing="0" w:after="0" w:afterAutospacing="0" w:line="400" w:lineRule="exact"/>
        <w:ind w:firstLine="480"/>
        <w:jc w:val="both"/>
        <w:rPr>
          <w:rFonts w:asciiTheme="minorEastAsia" w:eastAsiaTheme="minorEastAsia" w:hAnsiTheme="minorEastAsia"/>
          <w:b/>
          <w:spacing w:val="5"/>
        </w:rPr>
      </w:pPr>
      <w:r w:rsidRPr="004946A4">
        <w:rPr>
          <w:rFonts w:asciiTheme="minorEastAsia" w:eastAsiaTheme="minorEastAsia" w:hAnsiTheme="minorEastAsia" w:hint="eastAsia"/>
          <w:b/>
          <w:spacing w:val="5"/>
        </w:rPr>
        <w:t>习近平总书记高度重视扫黑除恶专项斗争工作：</w:t>
      </w:r>
    </w:p>
    <w:p w:rsidR="00BC648D" w:rsidRPr="004946A4" w:rsidRDefault="00BC648D" w:rsidP="004946A4">
      <w:pPr>
        <w:spacing w:line="400" w:lineRule="exact"/>
        <w:ind w:firstLineChars="200" w:firstLine="482"/>
        <w:rPr>
          <w:rFonts w:asciiTheme="minorEastAsia" w:eastAsiaTheme="minorEastAsia" w:hAnsiTheme="minorEastAsia" w:cs="仿宋_GB2312"/>
          <w:sz w:val="24"/>
          <w:szCs w:val="24"/>
        </w:rPr>
      </w:pPr>
      <w:r w:rsidRPr="004946A4">
        <w:rPr>
          <w:rFonts w:asciiTheme="minorEastAsia" w:eastAsiaTheme="minorEastAsia" w:hAnsiTheme="minorEastAsia" w:cs="仿宋_GB2312" w:hint="eastAsia"/>
          <w:b/>
          <w:sz w:val="24"/>
          <w:szCs w:val="24"/>
        </w:rPr>
        <w:t>2017年11月8日，习近平总书记在中办《文摘》第160期《当前农村涉黑问题新动向值得关注》上</w:t>
      </w:r>
      <w:proofErr w:type="gramStart"/>
      <w:r w:rsidRPr="004946A4">
        <w:rPr>
          <w:rFonts w:asciiTheme="minorEastAsia" w:eastAsiaTheme="minorEastAsia" w:hAnsiTheme="minorEastAsia" w:cs="仿宋_GB2312" w:hint="eastAsia"/>
          <w:b/>
          <w:sz w:val="24"/>
          <w:szCs w:val="24"/>
        </w:rPr>
        <w:t>作出</w:t>
      </w:r>
      <w:proofErr w:type="gramEnd"/>
      <w:r w:rsidRPr="004946A4">
        <w:rPr>
          <w:rFonts w:asciiTheme="minorEastAsia" w:eastAsiaTheme="minorEastAsia" w:hAnsiTheme="minorEastAsia" w:cs="仿宋_GB2312" w:hint="eastAsia"/>
          <w:b/>
          <w:sz w:val="24"/>
          <w:szCs w:val="24"/>
        </w:rPr>
        <w:t>重要批示：</w:t>
      </w:r>
      <w:r w:rsidRPr="004946A4">
        <w:rPr>
          <w:rFonts w:asciiTheme="minorEastAsia" w:eastAsiaTheme="minorEastAsia" w:hAnsiTheme="minorEastAsia" w:cs="仿宋_GB2312" w:hint="eastAsia"/>
          <w:sz w:val="24"/>
          <w:szCs w:val="24"/>
        </w:rPr>
        <w:t>从此件看，当前农村涉黑问题出现一些新情况，请中央政法委牵头有关部门加强研究，摸清底数，找准病灶，拿出方案。要开展一轮新的扫黑专项斗争，重点是农村，城市也要抓，对群众反映强烈、问题比较突出的地区、行业和领域，应采取强有力的措施，依法重点整治。扫黑除恶要与反腐结合起来，与基层‘拍蝇’结合起来，</w:t>
      </w:r>
      <w:proofErr w:type="gramStart"/>
      <w:r w:rsidRPr="004946A4">
        <w:rPr>
          <w:rFonts w:asciiTheme="minorEastAsia" w:eastAsiaTheme="minorEastAsia" w:hAnsiTheme="minorEastAsia" w:cs="仿宋_GB2312" w:hint="eastAsia"/>
          <w:sz w:val="24"/>
          <w:szCs w:val="24"/>
        </w:rPr>
        <w:t>既抓涉黑</w:t>
      </w:r>
      <w:proofErr w:type="gramEnd"/>
      <w:r w:rsidRPr="004946A4">
        <w:rPr>
          <w:rFonts w:asciiTheme="minorEastAsia" w:eastAsiaTheme="minorEastAsia" w:hAnsiTheme="minorEastAsia" w:cs="仿宋_GB2312" w:hint="eastAsia"/>
          <w:sz w:val="24"/>
          <w:szCs w:val="24"/>
        </w:rPr>
        <w:t>组织，也抓后面的‘保护伞’。加强基层组织建设,是铲除黑恶势力滋生土壤的治本之策、关键之举，务必把这个基础夯实筑牢。</w:t>
      </w:r>
    </w:p>
    <w:p w:rsidR="00BC648D" w:rsidRPr="004946A4" w:rsidRDefault="00BC648D" w:rsidP="004946A4">
      <w:pPr>
        <w:spacing w:line="400" w:lineRule="exact"/>
        <w:ind w:firstLineChars="200" w:firstLine="482"/>
        <w:rPr>
          <w:rFonts w:asciiTheme="minorEastAsia" w:eastAsiaTheme="minorEastAsia" w:hAnsiTheme="minorEastAsia" w:cs="仿宋_GB2312"/>
          <w:b/>
          <w:sz w:val="24"/>
          <w:szCs w:val="24"/>
        </w:rPr>
      </w:pPr>
      <w:r w:rsidRPr="004946A4">
        <w:rPr>
          <w:rFonts w:asciiTheme="minorEastAsia" w:eastAsiaTheme="minorEastAsia" w:hAnsiTheme="minorEastAsia" w:cs="仿宋_GB2312" w:hint="eastAsia"/>
          <w:b/>
          <w:sz w:val="24"/>
          <w:szCs w:val="24"/>
        </w:rPr>
        <w:t>“扫黑除恶”斗争由此而来</w:t>
      </w:r>
      <w:r w:rsidR="0064147D" w:rsidRPr="0064147D">
        <w:rPr>
          <w:rFonts w:asciiTheme="minorEastAsia" w:eastAsiaTheme="minorEastAsia" w:hAnsiTheme="minorEastAsia" w:cs="仿宋_GB2312" w:hint="eastAsia"/>
          <w:b/>
          <w:sz w:val="24"/>
          <w:szCs w:val="24"/>
        </w:rPr>
        <w:t>……</w:t>
      </w:r>
    </w:p>
    <w:p w:rsidR="00BC648D" w:rsidRPr="004946A4" w:rsidRDefault="00BC648D" w:rsidP="004946A4">
      <w:pPr>
        <w:spacing w:line="400" w:lineRule="exact"/>
        <w:ind w:firstLineChars="200" w:firstLine="480"/>
        <w:rPr>
          <w:rFonts w:asciiTheme="minorEastAsia" w:eastAsiaTheme="minorEastAsia" w:hAnsiTheme="minorEastAsia" w:cs="仿宋_GB2312"/>
          <w:sz w:val="24"/>
          <w:szCs w:val="24"/>
        </w:rPr>
      </w:pPr>
      <w:r w:rsidRPr="004946A4">
        <w:rPr>
          <w:rFonts w:asciiTheme="minorEastAsia" w:eastAsiaTheme="minorEastAsia" w:hAnsiTheme="minorEastAsia" w:cs="仿宋_GB2312" w:hint="eastAsia"/>
          <w:sz w:val="24"/>
          <w:szCs w:val="24"/>
        </w:rPr>
        <w:t>之后，习总书记亲自决策部署扫黑除恶专项斗争，先后7次</w:t>
      </w:r>
      <w:proofErr w:type="gramStart"/>
      <w:r w:rsidRPr="004946A4">
        <w:rPr>
          <w:rFonts w:asciiTheme="minorEastAsia" w:eastAsiaTheme="minorEastAsia" w:hAnsiTheme="minorEastAsia" w:cs="仿宋_GB2312" w:hint="eastAsia"/>
          <w:sz w:val="24"/>
          <w:szCs w:val="24"/>
        </w:rPr>
        <w:t>作出</w:t>
      </w:r>
      <w:proofErr w:type="gramEnd"/>
      <w:r w:rsidRPr="004946A4">
        <w:rPr>
          <w:rFonts w:asciiTheme="minorEastAsia" w:eastAsiaTheme="minorEastAsia" w:hAnsiTheme="minorEastAsia" w:cs="仿宋_GB2312" w:hint="eastAsia"/>
          <w:sz w:val="24"/>
          <w:szCs w:val="24"/>
        </w:rPr>
        <w:t>重要批示，并亲自批准了《全国扫黑除恶专项斗争督导工作方案》。</w:t>
      </w:r>
    </w:p>
    <w:p w:rsidR="00BC648D" w:rsidRPr="004946A4" w:rsidRDefault="00BC648D" w:rsidP="004946A4">
      <w:pPr>
        <w:spacing w:line="400" w:lineRule="exact"/>
        <w:ind w:firstLineChars="200" w:firstLine="482"/>
        <w:rPr>
          <w:rFonts w:asciiTheme="minorEastAsia" w:eastAsiaTheme="minorEastAsia" w:hAnsiTheme="minorEastAsia" w:cs="仿宋_GB2312"/>
          <w:b/>
          <w:sz w:val="24"/>
          <w:szCs w:val="24"/>
        </w:rPr>
      </w:pPr>
      <w:r w:rsidRPr="004946A4">
        <w:rPr>
          <w:rFonts w:asciiTheme="minorEastAsia" w:eastAsiaTheme="minorEastAsia" w:hAnsiTheme="minorEastAsia" w:cs="仿宋_GB2312" w:hint="eastAsia"/>
          <w:b/>
          <w:sz w:val="24"/>
          <w:szCs w:val="24"/>
        </w:rPr>
        <w:t>对于村霸：2017年6月，习近平总书记在国家信访局材料上</w:t>
      </w:r>
      <w:proofErr w:type="gramStart"/>
      <w:r w:rsidRPr="004946A4">
        <w:rPr>
          <w:rFonts w:asciiTheme="minorEastAsia" w:eastAsiaTheme="minorEastAsia" w:hAnsiTheme="minorEastAsia" w:cs="仿宋_GB2312" w:hint="eastAsia"/>
          <w:b/>
          <w:sz w:val="24"/>
          <w:szCs w:val="24"/>
        </w:rPr>
        <w:t>作出</w:t>
      </w:r>
      <w:proofErr w:type="gramEnd"/>
      <w:r w:rsidRPr="004946A4">
        <w:rPr>
          <w:rFonts w:asciiTheme="minorEastAsia" w:eastAsiaTheme="minorEastAsia" w:hAnsiTheme="minorEastAsia" w:cs="仿宋_GB2312" w:hint="eastAsia"/>
          <w:b/>
          <w:sz w:val="24"/>
          <w:szCs w:val="24"/>
        </w:rPr>
        <w:t>重要批示：</w:t>
      </w:r>
    </w:p>
    <w:p w:rsidR="00BC648D" w:rsidRPr="004946A4" w:rsidRDefault="00BC648D" w:rsidP="004946A4">
      <w:pPr>
        <w:spacing w:line="400" w:lineRule="exact"/>
        <w:ind w:firstLineChars="200" w:firstLine="480"/>
        <w:rPr>
          <w:rFonts w:asciiTheme="minorEastAsia" w:eastAsiaTheme="minorEastAsia" w:hAnsiTheme="minorEastAsia"/>
          <w:bCs/>
          <w:color w:val="000000"/>
          <w:sz w:val="24"/>
          <w:szCs w:val="24"/>
        </w:rPr>
      </w:pPr>
      <w:r w:rsidRPr="004946A4">
        <w:rPr>
          <w:rFonts w:asciiTheme="minorEastAsia" w:eastAsiaTheme="minorEastAsia" w:hAnsiTheme="minorEastAsia" w:hint="eastAsia"/>
          <w:bCs/>
          <w:color w:val="000000"/>
          <w:sz w:val="24"/>
          <w:szCs w:val="24"/>
        </w:rPr>
        <w:t>群众来信反映的“村霸”现象，值得关注，共产党执政的人民天下，绝不允许“南霸天，北霸天”横行乡里，欺压百姓。农村稳则天下安。各级党委特别是县乡党委和有关部门要强化责任担当，加大对“村霸”和宗族恶势力的整治力度，严惩各种违法违纪行为，坚决维护农民群众合法权益，对查处的典型案例要公开曝光，以彰显法治权威，发挥警示教育作用。要加强农村基层党组织建设，严格规范村两委选举，完善乡村制度，</w:t>
      </w:r>
      <w:proofErr w:type="gramStart"/>
      <w:r w:rsidRPr="004946A4">
        <w:rPr>
          <w:rFonts w:asciiTheme="minorEastAsia" w:eastAsiaTheme="minorEastAsia" w:hAnsiTheme="minorEastAsia" w:hint="eastAsia"/>
          <w:bCs/>
          <w:color w:val="000000"/>
          <w:sz w:val="24"/>
          <w:szCs w:val="24"/>
        </w:rPr>
        <w:t>夯实党</w:t>
      </w:r>
      <w:proofErr w:type="gramEnd"/>
      <w:r w:rsidRPr="004946A4">
        <w:rPr>
          <w:rFonts w:asciiTheme="minorEastAsia" w:eastAsiaTheme="minorEastAsia" w:hAnsiTheme="minorEastAsia" w:hint="eastAsia"/>
          <w:bCs/>
          <w:color w:val="000000"/>
          <w:sz w:val="24"/>
          <w:szCs w:val="24"/>
        </w:rPr>
        <w:t>的执政根基，确保农村和谐稳定。</w:t>
      </w:r>
    </w:p>
    <w:p w:rsidR="00BC648D" w:rsidRPr="004946A4" w:rsidRDefault="00BC648D" w:rsidP="004946A4">
      <w:pPr>
        <w:spacing w:line="400" w:lineRule="exact"/>
        <w:ind w:firstLineChars="200" w:firstLine="480"/>
        <w:rPr>
          <w:rFonts w:asciiTheme="minorEastAsia" w:eastAsiaTheme="minorEastAsia" w:hAnsiTheme="minorEastAsia"/>
          <w:bCs/>
          <w:color w:val="000000"/>
          <w:sz w:val="24"/>
          <w:szCs w:val="24"/>
          <w:shd w:val="clear" w:color="auto" w:fill="FFFFFF"/>
        </w:rPr>
      </w:pPr>
    </w:p>
    <w:p w:rsidR="002E5934" w:rsidRPr="004946A4" w:rsidRDefault="002E5934" w:rsidP="004946A4">
      <w:pPr>
        <w:widowControl/>
        <w:spacing w:line="400" w:lineRule="exact"/>
        <w:jc w:val="left"/>
        <w:rPr>
          <w:rFonts w:asciiTheme="minorEastAsia" w:eastAsiaTheme="minorEastAsia" w:hAnsiTheme="minorEastAsia" w:cs="宋体"/>
          <w:b/>
          <w:bCs/>
          <w:spacing w:val="5"/>
          <w:kern w:val="0"/>
          <w:sz w:val="24"/>
          <w:szCs w:val="24"/>
        </w:rPr>
      </w:pPr>
      <w:r w:rsidRPr="004946A4">
        <w:rPr>
          <w:rFonts w:asciiTheme="minorEastAsia" w:eastAsiaTheme="minorEastAsia" w:hAnsiTheme="minorEastAsia"/>
          <w:b/>
          <w:bCs/>
          <w:spacing w:val="5"/>
          <w:sz w:val="24"/>
          <w:szCs w:val="24"/>
        </w:rPr>
        <w:br w:type="page"/>
      </w:r>
    </w:p>
    <w:p w:rsidR="00F268BE" w:rsidRDefault="00F268BE" w:rsidP="00F268BE">
      <w:pPr>
        <w:spacing w:line="400" w:lineRule="exact"/>
        <w:ind w:firstLineChars="200" w:firstLine="580"/>
        <w:rPr>
          <w:rFonts w:ascii="黑体" w:eastAsia="黑体" w:hAnsi="黑体"/>
          <w:color w:val="943634" w:themeColor="accent2" w:themeShade="BF"/>
          <w:spacing w:val="5"/>
          <w:sz w:val="28"/>
          <w:szCs w:val="28"/>
        </w:rPr>
      </w:pPr>
    </w:p>
    <w:p w:rsidR="00F268BE" w:rsidRPr="004946A4" w:rsidRDefault="00F268BE" w:rsidP="00F268BE">
      <w:pPr>
        <w:spacing w:line="400" w:lineRule="exact"/>
        <w:ind w:firstLineChars="200" w:firstLine="580"/>
        <w:rPr>
          <w:rFonts w:ascii="黑体" w:eastAsia="黑体" w:hAnsi="黑体"/>
          <w:color w:val="943634" w:themeColor="accent2" w:themeShade="BF"/>
          <w:spacing w:val="5"/>
          <w:sz w:val="28"/>
          <w:szCs w:val="28"/>
        </w:rPr>
      </w:pPr>
      <w:r>
        <w:rPr>
          <w:rFonts w:ascii="黑体" w:eastAsia="黑体" w:hAnsi="黑体" w:hint="eastAsia"/>
          <w:color w:val="943634" w:themeColor="accent2" w:themeShade="BF"/>
          <w:spacing w:val="5"/>
          <w:sz w:val="28"/>
          <w:szCs w:val="28"/>
        </w:rPr>
        <w:t>二</w:t>
      </w:r>
      <w:r w:rsidRPr="004946A4">
        <w:rPr>
          <w:rFonts w:ascii="黑体" w:eastAsia="黑体" w:hAnsi="黑体" w:hint="eastAsia"/>
          <w:color w:val="943634" w:themeColor="accent2" w:themeShade="BF"/>
          <w:spacing w:val="5"/>
          <w:sz w:val="28"/>
          <w:szCs w:val="28"/>
        </w:rPr>
        <w:t>、“扫黑除恶”斗争的“总蓝图”是什么</w:t>
      </w:r>
    </w:p>
    <w:p w:rsidR="00F268BE" w:rsidRPr="004946A4" w:rsidRDefault="00F268BE" w:rsidP="00F268BE">
      <w:pPr>
        <w:spacing w:line="400" w:lineRule="exact"/>
        <w:ind w:firstLineChars="200" w:firstLine="502"/>
        <w:rPr>
          <w:rFonts w:asciiTheme="minorEastAsia" w:eastAsiaTheme="minorEastAsia" w:hAnsiTheme="minorEastAsia"/>
          <w:b/>
          <w:spacing w:val="5"/>
          <w:sz w:val="24"/>
          <w:szCs w:val="24"/>
        </w:rPr>
      </w:pPr>
      <w:r w:rsidRPr="004946A4">
        <w:rPr>
          <w:rFonts w:asciiTheme="minorEastAsia" w:eastAsiaTheme="minorEastAsia" w:hAnsiTheme="minorEastAsia" w:hint="eastAsia"/>
          <w:b/>
          <w:spacing w:val="5"/>
          <w:sz w:val="24"/>
          <w:szCs w:val="24"/>
        </w:rPr>
        <w:t>全国扫黑除恶专项</w:t>
      </w:r>
      <w:proofErr w:type="gramStart"/>
      <w:r w:rsidRPr="004946A4">
        <w:rPr>
          <w:rFonts w:asciiTheme="minorEastAsia" w:eastAsiaTheme="minorEastAsia" w:hAnsiTheme="minorEastAsia" w:hint="eastAsia"/>
          <w:b/>
          <w:spacing w:val="5"/>
          <w:sz w:val="24"/>
          <w:szCs w:val="24"/>
        </w:rPr>
        <w:t>斗争自</w:t>
      </w:r>
      <w:proofErr w:type="gramEnd"/>
      <w:r w:rsidRPr="004946A4">
        <w:rPr>
          <w:rFonts w:asciiTheme="minorEastAsia" w:eastAsiaTheme="minorEastAsia" w:hAnsiTheme="minorEastAsia" w:hint="eastAsia"/>
          <w:b/>
          <w:spacing w:val="5"/>
          <w:sz w:val="24"/>
          <w:szCs w:val="24"/>
        </w:rPr>
        <w:t>2018年1月开始，至2020年底结束，为期3年，1年一个阶段：</w:t>
      </w:r>
    </w:p>
    <w:p w:rsidR="00F268BE" w:rsidRPr="004946A4" w:rsidRDefault="00F268BE" w:rsidP="00F268BE">
      <w:pPr>
        <w:spacing w:line="400" w:lineRule="exact"/>
        <w:ind w:firstLineChars="200" w:firstLine="480"/>
        <w:rPr>
          <w:rFonts w:asciiTheme="minorEastAsia" w:eastAsiaTheme="minorEastAsia" w:hAnsiTheme="minorEastAsia"/>
          <w:sz w:val="24"/>
          <w:szCs w:val="24"/>
        </w:rPr>
      </w:pPr>
      <w:r w:rsidRPr="004946A4">
        <w:rPr>
          <w:rFonts w:asciiTheme="minorEastAsia" w:eastAsiaTheme="minorEastAsia" w:hAnsiTheme="minorEastAsia" w:hint="eastAsia"/>
          <w:sz w:val="24"/>
          <w:szCs w:val="24"/>
        </w:rPr>
        <w:t>具体实施步骤是：</w:t>
      </w:r>
      <w:r w:rsidRPr="004946A4">
        <w:rPr>
          <w:rFonts w:asciiTheme="minorEastAsia" w:eastAsiaTheme="minorEastAsia" w:hAnsiTheme="minorEastAsia" w:hint="eastAsia"/>
          <w:b/>
          <w:sz w:val="26"/>
          <w:szCs w:val="26"/>
        </w:rPr>
        <w:t>“一年打击遏制、两年深挖根治、三年长效长治”。</w:t>
      </w:r>
      <w:r w:rsidRPr="004946A4">
        <w:rPr>
          <w:rFonts w:asciiTheme="minorEastAsia" w:eastAsiaTheme="minorEastAsia" w:hAnsiTheme="minorEastAsia" w:hint="eastAsia"/>
          <w:sz w:val="24"/>
          <w:szCs w:val="24"/>
        </w:rPr>
        <w:t>即：</w:t>
      </w:r>
    </w:p>
    <w:p w:rsidR="00F268BE" w:rsidRPr="004946A4" w:rsidRDefault="00F268BE" w:rsidP="00F268BE">
      <w:pPr>
        <w:spacing w:line="400" w:lineRule="exact"/>
        <w:ind w:firstLineChars="200" w:firstLine="500"/>
        <w:rPr>
          <w:rFonts w:asciiTheme="minorEastAsia" w:eastAsiaTheme="minorEastAsia" w:hAnsiTheme="minorEastAsia" w:cs="仿宋_GB2312"/>
          <w:sz w:val="24"/>
          <w:szCs w:val="24"/>
        </w:rPr>
      </w:pPr>
      <w:r w:rsidRPr="004946A4">
        <w:rPr>
          <w:rFonts w:asciiTheme="minorEastAsia" w:eastAsiaTheme="minorEastAsia" w:hAnsiTheme="minorEastAsia" w:hint="eastAsia"/>
          <w:spacing w:val="5"/>
          <w:sz w:val="24"/>
          <w:szCs w:val="24"/>
        </w:rPr>
        <w:t>1、2018年，</w:t>
      </w:r>
      <w:r w:rsidRPr="004946A4">
        <w:rPr>
          <w:rFonts w:asciiTheme="minorEastAsia" w:eastAsiaTheme="minorEastAsia" w:hAnsiTheme="minorEastAsia" w:cs="仿宋_GB2312" w:hint="eastAsia"/>
          <w:sz w:val="24"/>
          <w:szCs w:val="24"/>
        </w:rPr>
        <w:t>掀起扫黑除恶专项斗争新高潮，扫黑除恶专项斗争整体效能明显提高，犯罪突出问题得到有效控制，形成扫黑除恶浓厚氛围；</w:t>
      </w:r>
    </w:p>
    <w:p w:rsidR="00F268BE" w:rsidRPr="004946A4" w:rsidRDefault="00F268BE" w:rsidP="00F268BE">
      <w:pPr>
        <w:spacing w:line="400" w:lineRule="exact"/>
        <w:ind w:firstLineChars="200" w:firstLine="500"/>
        <w:rPr>
          <w:rFonts w:asciiTheme="minorEastAsia" w:eastAsiaTheme="minorEastAsia" w:hAnsiTheme="minorEastAsia"/>
          <w:spacing w:val="5"/>
          <w:sz w:val="24"/>
          <w:szCs w:val="24"/>
        </w:rPr>
      </w:pPr>
      <w:r w:rsidRPr="004946A4">
        <w:rPr>
          <w:rFonts w:asciiTheme="minorEastAsia" w:eastAsiaTheme="minorEastAsia" w:hAnsiTheme="minorEastAsia" w:hint="eastAsia"/>
          <w:spacing w:val="5"/>
          <w:sz w:val="24"/>
          <w:szCs w:val="24"/>
        </w:rPr>
        <w:t>2、2019年，针对尚未攻克的重点案件、重点问题、重点地区集中攻坚，对已侦破的案件循线深挖、逐一见底，彻底铲除黑恶势力赖以滋生的土壤，人民群众安全感、满意度明显提升；</w:t>
      </w:r>
    </w:p>
    <w:p w:rsidR="00F268BE" w:rsidRPr="004946A4" w:rsidRDefault="00F268BE" w:rsidP="00F268BE">
      <w:pPr>
        <w:spacing w:line="400" w:lineRule="exact"/>
        <w:ind w:firstLineChars="200" w:firstLine="500"/>
        <w:rPr>
          <w:rFonts w:asciiTheme="minorEastAsia" w:eastAsiaTheme="minorEastAsia" w:hAnsiTheme="minorEastAsia"/>
          <w:spacing w:val="5"/>
          <w:sz w:val="24"/>
          <w:szCs w:val="24"/>
        </w:rPr>
      </w:pPr>
      <w:r w:rsidRPr="004946A4">
        <w:rPr>
          <w:rFonts w:asciiTheme="minorEastAsia" w:eastAsiaTheme="minorEastAsia" w:hAnsiTheme="minorEastAsia" w:hint="eastAsia"/>
          <w:spacing w:val="5"/>
          <w:sz w:val="24"/>
          <w:szCs w:val="24"/>
        </w:rPr>
        <w:t>3、2020年，建立健全遏制黑恶势力滋生蔓延的长效机制，取得扫黑除恶专项斗争压倒性胜利。</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通过三年不懈努力，黑恶势力违法犯罪特别是农村涉</w:t>
      </w:r>
      <w:proofErr w:type="gramStart"/>
      <w:r w:rsidRPr="004946A4">
        <w:rPr>
          <w:rFonts w:asciiTheme="minorEastAsia" w:eastAsiaTheme="minorEastAsia" w:hAnsiTheme="minorEastAsia" w:hint="eastAsia"/>
          <w:spacing w:val="5"/>
        </w:rPr>
        <w:t>黑涉恶问题</w:t>
      </w:r>
      <w:proofErr w:type="gramEnd"/>
      <w:r w:rsidRPr="004946A4">
        <w:rPr>
          <w:rFonts w:asciiTheme="minorEastAsia" w:eastAsiaTheme="minorEastAsia" w:hAnsiTheme="minorEastAsia" w:hint="eastAsia"/>
          <w:spacing w:val="5"/>
        </w:rPr>
        <w:t>得到根本遏制，城乡结合部等涉</w:t>
      </w:r>
      <w:proofErr w:type="gramStart"/>
      <w:r w:rsidRPr="004946A4">
        <w:rPr>
          <w:rFonts w:asciiTheme="minorEastAsia" w:eastAsiaTheme="minorEastAsia" w:hAnsiTheme="minorEastAsia" w:hint="eastAsia"/>
          <w:spacing w:val="5"/>
        </w:rPr>
        <w:t>黑涉恶治安</w:t>
      </w:r>
      <w:proofErr w:type="gramEnd"/>
      <w:r w:rsidRPr="004946A4">
        <w:rPr>
          <w:rFonts w:asciiTheme="minorEastAsia" w:eastAsiaTheme="minorEastAsia" w:hAnsiTheme="minorEastAsia" w:hint="eastAsia"/>
          <w:spacing w:val="5"/>
        </w:rPr>
        <w:t>乱点得到全面整治，重点行业、重点领域管理得到明显加强，人民群众安全感、满意度明显提升；黑恶势力“保护伞”得以铲除，加强基层组织建设的环境明显优化；基层社会治理能力明显提升，涉</w:t>
      </w:r>
      <w:proofErr w:type="gramStart"/>
      <w:r w:rsidRPr="004946A4">
        <w:rPr>
          <w:rFonts w:asciiTheme="minorEastAsia" w:eastAsiaTheme="minorEastAsia" w:hAnsiTheme="minorEastAsia" w:hint="eastAsia"/>
          <w:spacing w:val="5"/>
        </w:rPr>
        <w:t>黑涉恶违法</w:t>
      </w:r>
      <w:proofErr w:type="gramEnd"/>
      <w:r w:rsidRPr="004946A4">
        <w:rPr>
          <w:rFonts w:asciiTheme="minorEastAsia" w:eastAsiaTheme="minorEastAsia" w:hAnsiTheme="minorEastAsia" w:hint="eastAsia"/>
          <w:spacing w:val="5"/>
        </w:rPr>
        <w:t>犯罪防范打击长效机制更加健全，扫黑除恶工作法治化、规范化、专业化水平进一步提高，做到“黑恶必除、除恶务尽”。</w:t>
      </w:r>
    </w:p>
    <w:p w:rsidR="00F268BE" w:rsidRPr="004946A4" w:rsidRDefault="00F268BE" w:rsidP="00F268BE">
      <w:pPr>
        <w:spacing w:line="400" w:lineRule="exact"/>
        <w:ind w:firstLineChars="200" w:firstLine="480"/>
        <w:rPr>
          <w:rFonts w:asciiTheme="minorEastAsia" w:eastAsiaTheme="minorEastAsia" w:hAnsiTheme="minorEastAsia"/>
          <w:bCs/>
          <w:color w:val="000000"/>
          <w:sz w:val="24"/>
          <w:szCs w:val="24"/>
          <w:shd w:val="clear" w:color="auto" w:fill="FFFFFF"/>
        </w:rPr>
      </w:pPr>
    </w:p>
    <w:p w:rsidR="00F268BE" w:rsidRPr="004946A4" w:rsidRDefault="00F268BE" w:rsidP="00F268BE">
      <w:pPr>
        <w:widowControl/>
        <w:spacing w:line="400" w:lineRule="exact"/>
        <w:jc w:val="left"/>
        <w:rPr>
          <w:rFonts w:asciiTheme="minorEastAsia" w:eastAsiaTheme="minorEastAsia" w:hAnsiTheme="minorEastAsia" w:cs="宋体"/>
          <w:b/>
          <w:bCs/>
          <w:color w:val="000000"/>
          <w:kern w:val="0"/>
          <w:sz w:val="24"/>
          <w:szCs w:val="24"/>
          <w:shd w:val="clear" w:color="auto" w:fill="FFFFFF"/>
        </w:rPr>
      </w:pPr>
      <w:r w:rsidRPr="004946A4">
        <w:rPr>
          <w:rFonts w:asciiTheme="minorEastAsia" w:eastAsiaTheme="minorEastAsia" w:hAnsiTheme="minorEastAsia"/>
          <w:b/>
          <w:bCs/>
          <w:color w:val="000000"/>
          <w:sz w:val="24"/>
          <w:szCs w:val="24"/>
          <w:shd w:val="clear" w:color="auto" w:fill="FFFFFF"/>
        </w:rPr>
        <w:br w:type="page"/>
      </w:r>
    </w:p>
    <w:p w:rsidR="00F268BE" w:rsidRPr="004946A4" w:rsidRDefault="00F268BE" w:rsidP="00F268BE">
      <w:pPr>
        <w:pStyle w:val="a3"/>
        <w:spacing w:before="0" w:beforeAutospacing="0" w:after="0" w:afterAutospacing="0" w:line="400" w:lineRule="exact"/>
        <w:jc w:val="both"/>
        <w:rPr>
          <w:rFonts w:ascii="黑体" w:eastAsia="黑体" w:hAnsi="黑体"/>
          <w:color w:val="943634" w:themeColor="accent2" w:themeShade="BF"/>
          <w:spacing w:val="5"/>
          <w:sz w:val="28"/>
          <w:szCs w:val="28"/>
        </w:rPr>
      </w:pPr>
      <w:r>
        <w:rPr>
          <w:rFonts w:ascii="黑体" w:eastAsia="黑体" w:hAnsi="黑体" w:hint="eastAsia"/>
          <w:color w:val="943634" w:themeColor="accent2" w:themeShade="BF"/>
          <w:spacing w:val="5"/>
          <w:sz w:val="28"/>
          <w:szCs w:val="28"/>
        </w:rPr>
        <w:lastRenderedPageBreak/>
        <w:t>三</w:t>
      </w:r>
      <w:r w:rsidRPr="004946A4">
        <w:rPr>
          <w:rFonts w:ascii="黑体" w:eastAsia="黑体" w:hAnsi="黑体" w:hint="eastAsia"/>
          <w:color w:val="943634" w:themeColor="accent2" w:themeShade="BF"/>
          <w:spacing w:val="5"/>
          <w:sz w:val="28"/>
          <w:szCs w:val="28"/>
        </w:rPr>
        <w:t>、国家确定重点打击哪些领域</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（1）威胁政治安全特别是政权安全、制度安全以及向政治领域渗透的黑恶势力；</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（2）把持基层政权、操纵破坏基层换届选举、垄断农村资源、侵吞集体资产的黑恶势力；</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（3）利用家族、宗族势力横行乡里、称霸一方、欺压残害百姓的</w:t>
      </w:r>
      <w:proofErr w:type="gramStart"/>
      <w:r w:rsidRPr="004946A4">
        <w:rPr>
          <w:rFonts w:asciiTheme="minorEastAsia" w:eastAsiaTheme="minorEastAsia" w:hAnsiTheme="minorEastAsia" w:hint="eastAsia"/>
          <w:spacing w:val="5"/>
        </w:rPr>
        <w:t>“村霸”等黑恶势力</w:t>
      </w:r>
      <w:proofErr w:type="gramEnd"/>
      <w:r w:rsidRPr="004946A4">
        <w:rPr>
          <w:rFonts w:asciiTheme="minorEastAsia" w:eastAsiaTheme="minorEastAsia" w:hAnsiTheme="minorEastAsia" w:hint="eastAsia"/>
          <w:spacing w:val="5"/>
        </w:rPr>
        <w:t>；</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（4）在征地、租地、拆迁、工程项目建设等过程中煽动闹事的黑恶势力；</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（5）在建筑工程、交通运输、矿产资源、渔业捕捞等行业、领域，强揽工程、恶意竞标、非法占地、滥开滥采的黑恶势力；</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（6）在商贸集市、批发市场、车站码头、旅游景区等场所欺行霸市、强买强卖、收保护费的市霸、</w:t>
      </w:r>
      <w:proofErr w:type="gramStart"/>
      <w:r w:rsidRPr="004946A4">
        <w:rPr>
          <w:rFonts w:asciiTheme="minorEastAsia" w:eastAsiaTheme="minorEastAsia" w:hAnsiTheme="minorEastAsia" w:hint="eastAsia"/>
          <w:spacing w:val="5"/>
        </w:rPr>
        <w:t>行霸等黑</w:t>
      </w:r>
      <w:proofErr w:type="gramEnd"/>
      <w:r w:rsidRPr="004946A4">
        <w:rPr>
          <w:rFonts w:asciiTheme="minorEastAsia" w:eastAsiaTheme="minorEastAsia" w:hAnsiTheme="minorEastAsia" w:hint="eastAsia"/>
          <w:spacing w:val="5"/>
        </w:rPr>
        <w:t>恶势力；</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（7）操纵、经营“黄赌毒”等违法犯罪活动的黑恶势力；</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（8）非法高利放贷、暴力讨债的黑恶势力；</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（9）插手民间纠纷，充当“地下执法队”的黑恶势力；</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4946A4">
        <w:rPr>
          <w:rFonts w:asciiTheme="minorEastAsia" w:eastAsiaTheme="minorEastAsia" w:hAnsiTheme="minorEastAsia" w:hint="eastAsia"/>
          <w:spacing w:val="5"/>
        </w:rPr>
        <w:t>（10）境外黑社会入境发展渗透以及跨国跨境的黑恶势力。</w:t>
      </w:r>
    </w:p>
    <w:p w:rsidR="00F268BE" w:rsidRPr="004946A4" w:rsidRDefault="00F268BE" w:rsidP="00F268BE">
      <w:pPr>
        <w:spacing w:line="400" w:lineRule="exact"/>
        <w:ind w:firstLineChars="200" w:firstLine="480"/>
        <w:rPr>
          <w:rFonts w:asciiTheme="minorEastAsia" w:eastAsiaTheme="minorEastAsia" w:hAnsiTheme="minorEastAsia"/>
          <w:bCs/>
          <w:color w:val="000000"/>
          <w:sz w:val="24"/>
          <w:szCs w:val="24"/>
          <w:shd w:val="clear" w:color="auto" w:fill="FFFFFF"/>
        </w:rPr>
      </w:pPr>
    </w:p>
    <w:p w:rsidR="00F268BE" w:rsidRPr="004946A4" w:rsidRDefault="00F268BE" w:rsidP="00F268BE">
      <w:pPr>
        <w:widowControl/>
        <w:spacing w:line="400" w:lineRule="exact"/>
        <w:jc w:val="left"/>
        <w:rPr>
          <w:rFonts w:asciiTheme="minorEastAsia" w:eastAsiaTheme="minorEastAsia" w:hAnsiTheme="minorEastAsia"/>
          <w:b/>
          <w:bCs/>
          <w:spacing w:val="5"/>
          <w:sz w:val="24"/>
          <w:szCs w:val="24"/>
        </w:rPr>
      </w:pPr>
      <w:r w:rsidRPr="004946A4">
        <w:rPr>
          <w:rFonts w:asciiTheme="minorEastAsia" w:eastAsiaTheme="minorEastAsia" w:hAnsiTheme="minorEastAsia"/>
          <w:b/>
          <w:bCs/>
          <w:spacing w:val="5"/>
          <w:sz w:val="24"/>
          <w:szCs w:val="24"/>
        </w:rPr>
        <w:br w:type="page"/>
      </w:r>
    </w:p>
    <w:p w:rsidR="00F268BE" w:rsidRPr="004946A4" w:rsidRDefault="00F268BE" w:rsidP="00F268BE">
      <w:pPr>
        <w:pStyle w:val="a3"/>
        <w:spacing w:before="0" w:beforeAutospacing="0" w:after="0" w:afterAutospacing="0" w:line="400" w:lineRule="exact"/>
        <w:jc w:val="both"/>
        <w:rPr>
          <w:rFonts w:ascii="黑体" w:eastAsia="黑体" w:hAnsi="黑体"/>
          <w:color w:val="943634" w:themeColor="accent2" w:themeShade="BF"/>
          <w:spacing w:val="5"/>
          <w:sz w:val="28"/>
          <w:szCs w:val="28"/>
        </w:rPr>
      </w:pPr>
      <w:r>
        <w:rPr>
          <w:rFonts w:ascii="黑体" w:eastAsia="黑体" w:hAnsi="黑体" w:hint="eastAsia"/>
          <w:color w:val="943634" w:themeColor="accent2" w:themeShade="BF"/>
          <w:spacing w:val="5"/>
          <w:sz w:val="28"/>
          <w:szCs w:val="28"/>
        </w:rPr>
        <w:lastRenderedPageBreak/>
        <w:t>四</w:t>
      </w:r>
      <w:r w:rsidRPr="004946A4">
        <w:rPr>
          <w:rFonts w:ascii="黑体" w:eastAsia="黑体" w:hAnsi="黑体" w:hint="eastAsia"/>
          <w:color w:val="943634" w:themeColor="accent2" w:themeShade="BF"/>
          <w:spacing w:val="5"/>
          <w:sz w:val="28"/>
          <w:szCs w:val="28"/>
        </w:rPr>
        <w:t>、黑恶势力及其“保护伞”是怎么认定的</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b/>
          <w:bCs/>
          <w:spacing w:val="5"/>
        </w:rPr>
      </w:pPr>
      <w:r w:rsidRPr="004946A4">
        <w:rPr>
          <w:rFonts w:asciiTheme="minorEastAsia" w:eastAsiaTheme="minorEastAsia" w:hAnsiTheme="minorEastAsia" w:hint="eastAsia"/>
          <w:b/>
          <w:bCs/>
          <w:spacing w:val="5"/>
        </w:rPr>
        <w:t>1、什么是“黑社会性质”组织？</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spacing w:val="5"/>
        </w:rPr>
      </w:pPr>
      <w:r w:rsidRPr="004946A4">
        <w:rPr>
          <w:rFonts w:asciiTheme="minorEastAsia" w:eastAsiaTheme="minorEastAsia" w:hAnsiTheme="minorEastAsia" w:hint="eastAsia"/>
          <w:spacing w:val="5"/>
        </w:rPr>
        <w:t>根据《刑法》第二百九十四条规定：黑社会性质的组织应当同时具备以下特征：</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spacing w:val="5"/>
        </w:rPr>
      </w:pPr>
      <w:r w:rsidRPr="004946A4">
        <w:rPr>
          <w:rFonts w:asciiTheme="minorEastAsia" w:eastAsiaTheme="minorEastAsia" w:hAnsiTheme="minorEastAsia" w:hint="eastAsia"/>
          <w:spacing w:val="5"/>
        </w:rPr>
        <w:t>（1）形成较稳定的犯罪组织，人数较多，有明确的组织者、领导者，骨干成员基本固定；</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spacing w:val="5"/>
        </w:rPr>
      </w:pPr>
      <w:r w:rsidRPr="004946A4">
        <w:rPr>
          <w:rFonts w:asciiTheme="minorEastAsia" w:eastAsiaTheme="minorEastAsia" w:hAnsiTheme="minorEastAsia" w:hint="eastAsia"/>
          <w:spacing w:val="5"/>
        </w:rPr>
        <w:t>（2）有组织地通过违法犯罪活动或者其他手段获取经济利益，具有一定的经济实力，以支持该组织的活动；</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spacing w:val="5"/>
        </w:rPr>
      </w:pPr>
      <w:r w:rsidRPr="004946A4">
        <w:rPr>
          <w:rFonts w:asciiTheme="minorEastAsia" w:eastAsiaTheme="minorEastAsia" w:hAnsiTheme="minorEastAsia" w:hint="eastAsia"/>
          <w:spacing w:val="5"/>
        </w:rPr>
        <w:t>（3）以暴力、威胁或者其他手段，有组织地多次进行违法犯罪活动，为非作恶，欺压、残害群众；</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spacing w:val="5"/>
        </w:rPr>
      </w:pPr>
      <w:r w:rsidRPr="004946A4">
        <w:rPr>
          <w:rFonts w:asciiTheme="minorEastAsia" w:eastAsiaTheme="minorEastAsia" w:hAnsiTheme="minorEastAsia" w:hint="eastAsia"/>
          <w:spacing w:val="5"/>
        </w:rPr>
        <w:t>（4）通过实施违法犯罪活动，或者利用国家工作人员的包庇或者纵容，称霸一方，在一定区域或者行业内，形成非法控制或者重大影响，严重破坏经济、社会生活秩序。</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b/>
          <w:bCs/>
          <w:spacing w:val="5"/>
        </w:rPr>
      </w:pPr>
      <w:r w:rsidRPr="004946A4">
        <w:rPr>
          <w:rFonts w:asciiTheme="minorEastAsia" w:eastAsiaTheme="minorEastAsia" w:hAnsiTheme="minorEastAsia" w:hint="eastAsia"/>
          <w:b/>
          <w:spacing w:val="5"/>
        </w:rPr>
        <w:t>2</w:t>
      </w:r>
      <w:r w:rsidRPr="004946A4">
        <w:rPr>
          <w:rFonts w:asciiTheme="minorEastAsia" w:eastAsiaTheme="minorEastAsia" w:hAnsiTheme="minorEastAsia" w:hint="eastAsia"/>
          <w:b/>
          <w:bCs/>
          <w:spacing w:val="5"/>
        </w:rPr>
        <w:t>、什么是“恶势力”？</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spacing w:val="5"/>
        </w:rPr>
      </w:pPr>
      <w:r w:rsidRPr="004946A4">
        <w:rPr>
          <w:rFonts w:asciiTheme="minorEastAsia" w:eastAsiaTheme="minorEastAsia" w:hAnsiTheme="minorEastAsia" w:hint="eastAsia"/>
          <w:spacing w:val="5"/>
        </w:rPr>
        <w:t>根据《刑法》的有关规定和最高人民法院、最高人民检察院、公安部、司法部关于黑</w:t>
      </w:r>
      <w:proofErr w:type="gramStart"/>
      <w:r w:rsidRPr="004946A4">
        <w:rPr>
          <w:rFonts w:asciiTheme="minorEastAsia" w:eastAsiaTheme="minorEastAsia" w:hAnsiTheme="minorEastAsia" w:hint="eastAsia"/>
          <w:spacing w:val="5"/>
        </w:rPr>
        <w:t>恶犯罪</w:t>
      </w:r>
      <w:proofErr w:type="gramEnd"/>
      <w:r w:rsidRPr="004946A4">
        <w:rPr>
          <w:rFonts w:asciiTheme="minorEastAsia" w:eastAsiaTheme="minorEastAsia" w:hAnsiTheme="minorEastAsia" w:hint="eastAsia"/>
          <w:spacing w:val="5"/>
        </w:rPr>
        <w:t>的相关司法解释，具有下列情形的组织，应当认定为“恶势力”：</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spacing w:val="5"/>
        </w:rPr>
      </w:pPr>
      <w:r w:rsidRPr="004946A4">
        <w:rPr>
          <w:rFonts w:asciiTheme="minorEastAsia" w:eastAsiaTheme="minorEastAsia" w:hAnsiTheme="minorEastAsia" w:hint="eastAsia"/>
          <w:spacing w:val="5"/>
        </w:rPr>
        <w:t>经常纠集在一起，以暴力、威胁或者其他手段，在一定区域或者行业内多次实施违法犯罪活动，为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b/>
          <w:spacing w:val="5"/>
        </w:rPr>
      </w:pPr>
      <w:r w:rsidRPr="004946A4">
        <w:rPr>
          <w:rFonts w:asciiTheme="minorEastAsia" w:eastAsiaTheme="minorEastAsia" w:hAnsiTheme="minorEastAsia" w:hint="eastAsia"/>
          <w:b/>
          <w:spacing w:val="5"/>
        </w:rPr>
        <w:t>3、“恶势力犯罪集团”是什么？</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spacing w:val="5"/>
        </w:rPr>
      </w:pPr>
      <w:r w:rsidRPr="004946A4">
        <w:rPr>
          <w:rFonts w:asciiTheme="minorEastAsia" w:eastAsiaTheme="minorEastAsia" w:hAnsiTheme="minorEastAsia" w:hint="eastAsia"/>
          <w:spacing w:val="5"/>
        </w:rPr>
        <w:t>符合犯罪集团法定条件的恶势力犯罪组织，其特征表现为：有三名以上的组织成员，有明显的首要分子重要成员较为固定，组织成员经常纠集在一起，共同故意实施三次以上恶势力惯常实施的犯罪活动或者其他犯罪活动。</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b/>
          <w:spacing w:val="5"/>
        </w:rPr>
      </w:pPr>
      <w:r w:rsidRPr="004946A4">
        <w:rPr>
          <w:rFonts w:asciiTheme="minorEastAsia" w:eastAsiaTheme="minorEastAsia" w:hAnsiTheme="minorEastAsia" w:hint="eastAsia"/>
          <w:spacing w:val="5"/>
        </w:rPr>
        <w:t>4</w:t>
      </w:r>
      <w:r w:rsidRPr="004946A4">
        <w:rPr>
          <w:rFonts w:asciiTheme="minorEastAsia" w:eastAsiaTheme="minorEastAsia" w:hAnsiTheme="minorEastAsia" w:hint="eastAsia"/>
          <w:b/>
          <w:spacing w:val="5"/>
        </w:rPr>
        <w:t>、黑恶势力“保护伞”是什么？</w:t>
      </w:r>
    </w:p>
    <w:p w:rsidR="00F268BE" w:rsidRPr="004946A4" w:rsidRDefault="00F268BE" w:rsidP="00F268BE">
      <w:pPr>
        <w:pStyle w:val="a3"/>
        <w:widowControl w:val="0"/>
        <w:spacing w:before="0" w:beforeAutospacing="0" w:after="0" w:afterAutospacing="0" w:line="380" w:lineRule="exact"/>
        <w:ind w:firstLine="482"/>
        <w:jc w:val="both"/>
        <w:rPr>
          <w:rFonts w:asciiTheme="minorEastAsia" w:eastAsiaTheme="minorEastAsia" w:hAnsiTheme="minorEastAsia"/>
          <w:spacing w:val="5"/>
        </w:rPr>
      </w:pPr>
      <w:r w:rsidRPr="004946A4">
        <w:rPr>
          <w:rFonts w:asciiTheme="minorEastAsia" w:eastAsiaTheme="minorEastAsia" w:hAnsiTheme="minorEastAsia" w:hint="eastAsia"/>
          <w:spacing w:val="5"/>
        </w:rPr>
        <w:t>“保护伞”主要是指国家公职人员利用手中权力，参与涉</w:t>
      </w:r>
      <w:proofErr w:type="gramStart"/>
      <w:r w:rsidRPr="004946A4">
        <w:rPr>
          <w:rFonts w:asciiTheme="minorEastAsia" w:eastAsiaTheme="minorEastAsia" w:hAnsiTheme="minorEastAsia" w:hint="eastAsia"/>
          <w:spacing w:val="5"/>
        </w:rPr>
        <w:t>黑涉恶违法</w:t>
      </w:r>
      <w:proofErr w:type="gramEnd"/>
      <w:r w:rsidRPr="004946A4">
        <w:rPr>
          <w:rFonts w:asciiTheme="minorEastAsia" w:eastAsiaTheme="minorEastAsia" w:hAnsiTheme="minorEastAsia" w:hint="eastAsia"/>
          <w:spacing w:val="5"/>
        </w:rPr>
        <w:t>犯罪，或包庇、纵容黑恶犯罪、有案不立、立案不查、查案不力，为黑恶势力违法犯罪提供便利条件，帮助黑恶势力逃避惩处等行为。</w:t>
      </w:r>
    </w:p>
    <w:p w:rsidR="00F268BE" w:rsidRPr="004946A4" w:rsidRDefault="00F268BE" w:rsidP="00F268BE">
      <w:pPr>
        <w:widowControl/>
        <w:spacing w:line="400" w:lineRule="exact"/>
        <w:jc w:val="left"/>
        <w:rPr>
          <w:rFonts w:asciiTheme="minorEastAsia" w:eastAsiaTheme="minorEastAsia" w:hAnsiTheme="minorEastAsia"/>
          <w:b/>
          <w:bCs/>
          <w:spacing w:val="5"/>
          <w:sz w:val="24"/>
          <w:szCs w:val="24"/>
        </w:rPr>
      </w:pPr>
      <w:r w:rsidRPr="004946A4">
        <w:rPr>
          <w:rFonts w:asciiTheme="minorEastAsia" w:eastAsiaTheme="minorEastAsia" w:hAnsiTheme="minorEastAsia"/>
          <w:b/>
          <w:bCs/>
          <w:spacing w:val="5"/>
          <w:sz w:val="24"/>
          <w:szCs w:val="24"/>
        </w:rPr>
        <w:br w:type="page"/>
      </w:r>
    </w:p>
    <w:p w:rsidR="00F268BE" w:rsidRPr="004946A4" w:rsidRDefault="00F268BE" w:rsidP="00F268BE">
      <w:pPr>
        <w:pStyle w:val="a3"/>
        <w:spacing w:before="0" w:beforeAutospacing="0" w:after="0" w:afterAutospacing="0" w:line="400" w:lineRule="exact"/>
        <w:jc w:val="both"/>
        <w:rPr>
          <w:rFonts w:ascii="黑体" w:eastAsia="黑体" w:hAnsi="黑体"/>
          <w:color w:val="943634" w:themeColor="accent2" w:themeShade="BF"/>
          <w:spacing w:val="5"/>
          <w:sz w:val="28"/>
          <w:szCs w:val="28"/>
        </w:rPr>
      </w:pPr>
      <w:r>
        <w:rPr>
          <w:rFonts w:ascii="黑体" w:eastAsia="黑体" w:hAnsi="黑体" w:hint="eastAsia"/>
          <w:color w:val="943634" w:themeColor="accent2" w:themeShade="BF"/>
          <w:spacing w:val="5"/>
          <w:sz w:val="28"/>
          <w:szCs w:val="28"/>
        </w:rPr>
        <w:lastRenderedPageBreak/>
        <w:t>五</w:t>
      </w:r>
      <w:r w:rsidRPr="004946A4">
        <w:rPr>
          <w:rFonts w:ascii="黑体" w:eastAsia="黑体" w:hAnsi="黑体" w:hint="eastAsia"/>
          <w:color w:val="943634" w:themeColor="accent2" w:themeShade="BF"/>
          <w:spacing w:val="5"/>
          <w:sz w:val="28"/>
          <w:szCs w:val="28"/>
        </w:rPr>
        <w:t>、“扫黑除恶”督导的工作重点</w:t>
      </w:r>
    </w:p>
    <w:p w:rsidR="00F268BE" w:rsidRPr="004946A4" w:rsidRDefault="00F268BE" w:rsidP="00F268BE">
      <w:pPr>
        <w:spacing w:line="400" w:lineRule="exact"/>
        <w:ind w:firstLineChars="200" w:firstLine="502"/>
        <w:rPr>
          <w:rFonts w:asciiTheme="minorEastAsia" w:eastAsiaTheme="minorEastAsia" w:hAnsiTheme="minorEastAsia"/>
          <w:b/>
          <w:bCs/>
          <w:spacing w:val="5"/>
          <w:sz w:val="24"/>
          <w:szCs w:val="24"/>
        </w:rPr>
      </w:pPr>
      <w:r w:rsidRPr="004946A4">
        <w:rPr>
          <w:rFonts w:asciiTheme="minorEastAsia" w:eastAsiaTheme="minorEastAsia" w:hAnsiTheme="minorEastAsia" w:hint="eastAsia"/>
          <w:b/>
          <w:bCs/>
          <w:spacing w:val="5"/>
          <w:sz w:val="24"/>
          <w:szCs w:val="24"/>
        </w:rPr>
        <w:t>《全国扫黑除恶专项斗争督导工作方案》督导工作重点围绕六个方面：</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9E7273">
        <w:rPr>
          <w:rFonts w:asciiTheme="minorEastAsia" w:eastAsiaTheme="minorEastAsia" w:hAnsiTheme="minorEastAsia" w:hint="eastAsia"/>
          <w:b/>
          <w:spacing w:val="5"/>
        </w:rPr>
        <w:t>（1）</w:t>
      </w:r>
      <w:r w:rsidRPr="004946A4">
        <w:rPr>
          <w:rFonts w:asciiTheme="minorEastAsia" w:eastAsiaTheme="minorEastAsia" w:hAnsiTheme="minorEastAsia" w:hint="eastAsia"/>
          <w:b/>
          <w:spacing w:val="5"/>
        </w:rPr>
        <w:t>政治站位</w:t>
      </w:r>
      <w:r w:rsidRPr="004946A4">
        <w:rPr>
          <w:rFonts w:asciiTheme="minorEastAsia" w:eastAsiaTheme="minorEastAsia" w:hAnsiTheme="minorEastAsia" w:hint="eastAsia"/>
          <w:spacing w:val="5"/>
        </w:rPr>
        <w:t>，重点督导党委和政府贯彻落</w:t>
      </w:r>
      <w:proofErr w:type="gramStart"/>
      <w:r w:rsidRPr="004946A4">
        <w:rPr>
          <w:rFonts w:asciiTheme="minorEastAsia" w:eastAsiaTheme="minorEastAsia" w:hAnsiTheme="minorEastAsia" w:hint="eastAsia"/>
          <w:spacing w:val="5"/>
        </w:rPr>
        <w:t>实习近</w:t>
      </w:r>
      <w:proofErr w:type="gramEnd"/>
      <w:r w:rsidRPr="004946A4">
        <w:rPr>
          <w:rFonts w:asciiTheme="minorEastAsia" w:eastAsiaTheme="minorEastAsia" w:hAnsiTheme="minorEastAsia" w:hint="eastAsia"/>
          <w:spacing w:val="5"/>
        </w:rPr>
        <w:t>平总书记有关重要指示和中央决策部署情况，贯彻落实扫黑除恶专项斗争的总体要求和实施步骤情况，专项斗争第一责任人、直接责任人切实履行扫黑除恶重大政治责任情况。</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9E7273">
        <w:rPr>
          <w:rFonts w:asciiTheme="minorEastAsia" w:eastAsiaTheme="minorEastAsia" w:hAnsiTheme="minorEastAsia" w:hint="eastAsia"/>
          <w:b/>
          <w:spacing w:val="5"/>
        </w:rPr>
        <w:t>（2</w:t>
      </w:r>
      <w:r w:rsidRPr="009E7273">
        <w:rPr>
          <w:rFonts w:asciiTheme="minorEastAsia" w:eastAsiaTheme="minorEastAsia" w:hAnsiTheme="minorEastAsia"/>
          <w:b/>
          <w:spacing w:val="5"/>
        </w:rPr>
        <w:t>）</w:t>
      </w:r>
      <w:r w:rsidRPr="004946A4">
        <w:rPr>
          <w:rFonts w:asciiTheme="minorEastAsia" w:eastAsiaTheme="minorEastAsia" w:hAnsiTheme="minorEastAsia" w:hint="eastAsia"/>
          <w:b/>
          <w:spacing w:val="5"/>
        </w:rPr>
        <w:t>依法严惩</w:t>
      </w:r>
      <w:r w:rsidRPr="004946A4">
        <w:rPr>
          <w:rFonts w:asciiTheme="minorEastAsia" w:eastAsiaTheme="minorEastAsia" w:hAnsiTheme="minorEastAsia" w:hint="eastAsia"/>
          <w:spacing w:val="5"/>
        </w:rPr>
        <w:t>，重点督导扫黑、除恶、治乱的成效，特别是发动群众情况，严守法律政策界限，严格依法办案，确保涉</w:t>
      </w:r>
      <w:proofErr w:type="gramStart"/>
      <w:r w:rsidRPr="004946A4">
        <w:rPr>
          <w:rFonts w:asciiTheme="minorEastAsia" w:eastAsiaTheme="minorEastAsia" w:hAnsiTheme="minorEastAsia" w:hint="eastAsia"/>
          <w:spacing w:val="5"/>
        </w:rPr>
        <w:t>黑涉恶问题</w:t>
      </w:r>
      <w:proofErr w:type="gramEnd"/>
      <w:r w:rsidRPr="004946A4">
        <w:rPr>
          <w:rFonts w:asciiTheme="minorEastAsia" w:eastAsiaTheme="minorEastAsia" w:hAnsiTheme="minorEastAsia" w:hint="eastAsia"/>
          <w:spacing w:val="5"/>
        </w:rPr>
        <w:t>得到根本遏制情况。</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9E7273">
        <w:rPr>
          <w:rFonts w:asciiTheme="minorEastAsia" w:eastAsiaTheme="minorEastAsia" w:hAnsiTheme="minorEastAsia" w:hint="eastAsia"/>
          <w:b/>
          <w:spacing w:val="5"/>
        </w:rPr>
        <w:t>（3）</w:t>
      </w:r>
      <w:r w:rsidRPr="004946A4">
        <w:rPr>
          <w:rFonts w:asciiTheme="minorEastAsia" w:eastAsiaTheme="minorEastAsia" w:hAnsiTheme="minorEastAsia" w:hint="eastAsia"/>
          <w:b/>
          <w:spacing w:val="5"/>
        </w:rPr>
        <w:t>综合治理</w:t>
      </w:r>
      <w:r w:rsidRPr="004946A4">
        <w:rPr>
          <w:rFonts w:asciiTheme="minorEastAsia" w:eastAsiaTheme="minorEastAsia" w:hAnsiTheme="minorEastAsia" w:hint="eastAsia"/>
          <w:spacing w:val="5"/>
        </w:rPr>
        <w:t>，重点督导各部门齐抓共管，相关监管部门对重点行业、重点领域加强日常监管，形成强大合力、整治突出问题情况。</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9E7273">
        <w:rPr>
          <w:rFonts w:asciiTheme="minorEastAsia" w:eastAsiaTheme="minorEastAsia" w:hAnsiTheme="minorEastAsia" w:hint="eastAsia"/>
          <w:b/>
          <w:spacing w:val="5"/>
        </w:rPr>
        <w:t>（4）</w:t>
      </w:r>
      <w:r w:rsidRPr="004946A4">
        <w:rPr>
          <w:rFonts w:asciiTheme="minorEastAsia" w:eastAsiaTheme="minorEastAsia" w:hAnsiTheme="minorEastAsia" w:hint="eastAsia"/>
          <w:b/>
          <w:spacing w:val="5"/>
        </w:rPr>
        <w:t>深挖彻查</w:t>
      </w:r>
      <w:r w:rsidRPr="004946A4">
        <w:rPr>
          <w:rFonts w:asciiTheme="minorEastAsia" w:eastAsiaTheme="minorEastAsia" w:hAnsiTheme="minorEastAsia" w:hint="eastAsia"/>
          <w:spacing w:val="5"/>
        </w:rPr>
        <w:t>，重点督导把扫黑除恶与反腐败斗争和基层“拍蝇”结合起来，治理党员干部涉</w:t>
      </w:r>
      <w:proofErr w:type="gramStart"/>
      <w:r w:rsidRPr="004946A4">
        <w:rPr>
          <w:rFonts w:asciiTheme="minorEastAsia" w:eastAsiaTheme="minorEastAsia" w:hAnsiTheme="minorEastAsia" w:hint="eastAsia"/>
          <w:spacing w:val="5"/>
        </w:rPr>
        <w:t>黑涉恶</w:t>
      </w:r>
      <w:proofErr w:type="gramEnd"/>
      <w:r w:rsidRPr="004946A4">
        <w:rPr>
          <w:rFonts w:asciiTheme="minorEastAsia" w:eastAsiaTheme="minorEastAsia" w:hAnsiTheme="minorEastAsia" w:hint="eastAsia"/>
          <w:spacing w:val="5"/>
        </w:rPr>
        <w:t>问题，深挖黑恶势力背后“保护伞”情况。</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9E7273">
        <w:rPr>
          <w:rFonts w:asciiTheme="minorEastAsia" w:eastAsiaTheme="minorEastAsia" w:hAnsiTheme="minorEastAsia" w:hint="eastAsia"/>
          <w:b/>
          <w:spacing w:val="5"/>
        </w:rPr>
        <w:t>（5）</w:t>
      </w:r>
      <w:r w:rsidRPr="004946A4">
        <w:rPr>
          <w:rFonts w:asciiTheme="minorEastAsia" w:eastAsiaTheme="minorEastAsia" w:hAnsiTheme="minorEastAsia" w:hint="eastAsia"/>
          <w:b/>
          <w:spacing w:val="5"/>
        </w:rPr>
        <w:t>组织建设</w:t>
      </w:r>
      <w:r w:rsidRPr="004946A4">
        <w:rPr>
          <w:rFonts w:asciiTheme="minorEastAsia" w:eastAsiaTheme="minorEastAsia" w:hAnsiTheme="minorEastAsia" w:hint="eastAsia"/>
          <w:spacing w:val="5"/>
        </w:rPr>
        <w:t>，重点督导整顿软弱涣散基层党组织，严防黑恶势力侵蚀基层政权，为铲除黑恶势力滋生土壤提供坚强组织保证情况。</w:t>
      </w:r>
    </w:p>
    <w:p w:rsidR="00F268BE" w:rsidRPr="004946A4" w:rsidRDefault="00F268BE" w:rsidP="00F268BE">
      <w:pPr>
        <w:pStyle w:val="a3"/>
        <w:spacing w:before="0" w:beforeAutospacing="0" w:after="0" w:afterAutospacing="0" w:line="400" w:lineRule="exact"/>
        <w:ind w:firstLine="480"/>
        <w:jc w:val="both"/>
        <w:rPr>
          <w:rFonts w:asciiTheme="minorEastAsia" w:eastAsiaTheme="minorEastAsia" w:hAnsiTheme="minorEastAsia"/>
          <w:spacing w:val="5"/>
        </w:rPr>
      </w:pPr>
      <w:r w:rsidRPr="009E7273">
        <w:rPr>
          <w:rFonts w:asciiTheme="minorEastAsia" w:eastAsiaTheme="minorEastAsia" w:hAnsiTheme="minorEastAsia" w:hint="eastAsia"/>
          <w:b/>
          <w:spacing w:val="5"/>
        </w:rPr>
        <w:t>（6）</w:t>
      </w:r>
      <w:r w:rsidRPr="004946A4">
        <w:rPr>
          <w:rFonts w:asciiTheme="minorEastAsia" w:eastAsiaTheme="minorEastAsia" w:hAnsiTheme="minorEastAsia" w:hint="eastAsia"/>
          <w:b/>
          <w:spacing w:val="5"/>
        </w:rPr>
        <w:t>组织领导</w:t>
      </w:r>
      <w:r w:rsidRPr="004946A4">
        <w:rPr>
          <w:rFonts w:asciiTheme="minorEastAsia" w:eastAsiaTheme="minorEastAsia" w:hAnsiTheme="minorEastAsia" w:hint="eastAsia"/>
          <w:spacing w:val="5"/>
        </w:rPr>
        <w:t>，重点督导各级扫黑除恶专项斗争领导小组及其办公室充分发挥职能作用，加大统筹力度，层层压实责任，推动解决经费保障、技术装备、专业队伍建设等重要问题情况。</w:t>
      </w:r>
    </w:p>
    <w:p w:rsidR="00F268BE" w:rsidRPr="004946A4" w:rsidRDefault="00F268BE" w:rsidP="00F268BE">
      <w:pPr>
        <w:spacing w:line="400" w:lineRule="exact"/>
        <w:ind w:firstLineChars="200" w:firstLine="502"/>
        <w:rPr>
          <w:rFonts w:asciiTheme="minorEastAsia" w:eastAsiaTheme="minorEastAsia" w:hAnsiTheme="minorEastAsia"/>
          <w:b/>
          <w:bCs/>
          <w:spacing w:val="5"/>
          <w:sz w:val="24"/>
          <w:szCs w:val="24"/>
        </w:rPr>
      </w:pPr>
    </w:p>
    <w:p w:rsidR="00F268BE" w:rsidRPr="004946A4" w:rsidRDefault="00F268BE" w:rsidP="00F268BE">
      <w:pPr>
        <w:spacing w:line="400" w:lineRule="exact"/>
        <w:ind w:firstLineChars="200" w:firstLine="502"/>
        <w:rPr>
          <w:rFonts w:asciiTheme="minorEastAsia" w:eastAsiaTheme="minorEastAsia" w:hAnsiTheme="minorEastAsia"/>
          <w:b/>
          <w:bCs/>
          <w:spacing w:val="5"/>
          <w:sz w:val="24"/>
          <w:szCs w:val="24"/>
        </w:rPr>
      </w:pPr>
    </w:p>
    <w:p w:rsidR="00F268BE" w:rsidRPr="004946A4" w:rsidRDefault="00F268BE" w:rsidP="00F268BE">
      <w:pPr>
        <w:spacing w:line="400" w:lineRule="exact"/>
        <w:ind w:firstLineChars="200" w:firstLine="502"/>
        <w:rPr>
          <w:rFonts w:asciiTheme="minorEastAsia" w:eastAsiaTheme="minorEastAsia" w:hAnsiTheme="minorEastAsia"/>
          <w:b/>
          <w:bCs/>
          <w:spacing w:val="5"/>
          <w:sz w:val="24"/>
          <w:szCs w:val="24"/>
        </w:rPr>
      </w:pPr>
    </w:p>
    <w:p w:rsidR="00F268BE" w:rsidRPr="004946A4" w:rsidRDefault="00F268BE" w:rsidP="00F268BE">
      <w:pPr>
        <w:spacing w:line="400" w:lineRule="exact"/>
        <w:ind w:firstLineChars="200" w:firstLine="502"/>
        <w:rPr>
          <w:rFonts w:asciiTheme="minorEastAsia" w:eastAsiaTheme="minorEastAsia" w:hAnsiTheme="minorEastAsia"/>
          <w:b/>
          <w:bCs/>
          <w:spacing w:val="5"/>
          <w:sz w:val="24"/>
          <w:szCs w:val="24"/>
        </w:rPr>
      </w:pPr>
    </w:p>
    <w:p w:rsidR="00F268BE" w:rsidRPr="004946A4" w:rsidRDefault="00F268BE" w:rsidP="00F7066B">
      <w:pPr>
        <w:overflowPunct w:val="0"/>
        <w:adjustRightInd w:val="0"/>
        <w:spacing w:line="400" w:lineRule="exact"/>
        <w:ind w:firstLineChars="200" w:firstLine="502"/>
        <w:jc w:val="left"/>
        <w:rPr>
          <w:rFonts w:asciiTheme="minorEastAsia" w:eastAsiaTheme="minorEastAsia" w:hAnsiTheme="minorEastAsia"/>
          <w:b/>
          <w:bCs/>
          <w:spacing w:val="5"/>
          <w:sz w:val="24"/>
          <w:szCs w:val="24"/>
        </w:rPr>
      </w:pPr>
      <w:r w:rsidRPr="004946A4">
        <w:rPr>
          <w:rFonts w:asciiTheme="minorEastAsia" w:eastAsiaTheme="minorEastAsia" w:hAnsiTheme="minorEastAsia"/>
          <w:b/>
          <w:bCs/>
          <w:spacing w:val="5"/>
          <w:sz w:val="24"/>
          <w:szCs w:val="24"/>
        </w:rPr>
        <w:br w:type="page"/>
      </w:r>
    </w:p>
    <w:p w:rsidR="00F268BE" w:rsidRPr="004946A4" w:rsidRDefault="00CB57EB" w:rsidP="00F268BE">
      <w:pPr>
        <w:pStyle w:val="a3"/>
        <w:spacing w:before="0" w:beforeAutospacing="0" w:after="0" w:afterAutospacing="0" w:line="400" w:lineRule="exact"/>
        <w:jc w:val="both"/>
        <w:rPr>
          <w:rFonts w:ascii="黑体" w:eastAsia="黑体" w:hAnsi="黑体"/>
          <w:color w:val="943634" w:themeColor="accent2" w:themeShade="BF"/>
          <w:spacing w:val="5"/>
          <w:sz w:val="28"/>
          <w:szCs w:val="28"/>
        </w:rPr>
      </w:pPr>
      <w:r>
        <w:rPr>
          <w:rFonts w:ascii="黑体" w:eastAsia="黑体" w:hAnsi="黑体" w:hint="eastAsia"/>
          <w:color w:val="943634" w:themeColor="accent2" w:themeShade="BF"/>
          <w:spacing w:val="5"/>
          <w:sz w:val="28"/>
          <w:szCs w:val="28"/>
        </w:rPr>
        <w:lastRenderedPageBreak/>
        <w:t>六</w:t>
      </w:r>
      <w:r w:rsidR="00F268BE" w:rsidRPr="004946A4">
        <w:rPr>
          <w:rFonts w:ascii="黑体" w:eastAsia="黑体" w:hAnsi="黑体" w:hint="eastAsia"/>
          <w:color w:val="943634" w:themeColor="accent2" w:themeShade="BF"/>
          <w:spacing w:val="5"/>
          <w:sz w:val="28"/>
          <w:szCs w:val="28"/>
        </w:rPr>
        <w:t>、“扫黑除恶”还有哪些你必须知道</w:t>
      </w:r>
    </w:p>
    <w:p w:rsidR="00F268BE" w:rsidRPr="009E7273" w:rsidRDefault="00F268BE" w:rsidP="00F268BE">
      <w:pPr>
        <w:overflowPunct w:val="0"/>
        <w:adjustRightInd w:val="0"/>
        <w:spacing w:line="400" w:lineRule="exact"/>
        <w:ind w:firstLineChars="200" w:firstLine="502"/>
        <w:jc w:val="left"/>
        <w:rPr>
          <w:rFonts w:asciiTheme="minorEastAsia" w:eastAsiaTheme="minorEastAsia" w:hAnsiTheme="minorEastAsia"/>
          <w:b/>
          <w:bCs/>
          <w:spacing w:val="5"/>
          <w:sz w:val="24"/>
          <w:szCs w:val="24"/>
        </w:rPr>
      </w:pPr>
      <w:r w:rsidRPr="009E7273">
        <w:rPr>
          <w:rFonts w:asciiTheme="minorEastAsia" w:eastAsiaTheme="minorEastAsia" w:hAnsiTheme="minorEastAsia" w:hint="eastAsia"/>
          <w:b/>
          <w:bCs/>
          <w:spacing w:val="5"/>
          <w:sz w:val="24"/>
          <w:szCs w:val="24"/>
        </w:rPr>
        <w:t>1、“扫黑除恶”专项斗争的重大意义是什么？</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（1）事关“两个一百年”奋斗目标和中华民族伟大复兴中国梦的实现；</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（2）事关人心向背、治乱兴衰；</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（3）事关全面建成小康社会。</w:t>
      </w:r>
    </w:p>
    <w:p w:rsidR="00F268BE" w:rsidRPr="009E7273" w:rsidRDefault="00F268BE" w:rsidP="00F268BE">
      <w:pPr>
        <w:overflowPunct w:val="0"/>
        <w:adjustRightInd w:val="0"/>
        <w:spacing w:line="400" w:lineRule="exact"/>
        <w:ind w:firstLineChars="200" w:firstLine="502"/>
        <w:jc w:val="left"/>
        <w:rPr>
          <w:rFonts w:asciiTheme="minorEastAsia" w:eastAsiaTheme="minorEastAsia" w:hAnsiTheme="minorEastAsia"/>
          <w:b/>
          <w:bCs/>
          <w:spacing w:val="5"/>
          <w:sz w:val="24"/>
          <w:szCs w:val="24"/>
        </w:rPr>
      </w:pPr>
      <w:r w:rsidRPr="009E7273">
        <w:rPr>
          <w:rFonts w:asciiTheme="minorEastAsia" w:eastAsiaTheme="minorEastAsia" w:hAnsiTheme="minorEastAsia" w:hint="eastAsia"/>
          <w:b/>
          <w:bCs/>
          <w:spacing w:val="5"/>
          <w:sz w:val="24"/>
          <w:szCs w:val="24"/>
        </w:rPr>
        <w:t>2、扫黑除恶专项斗争的“三个结合”是什么？</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中共中央、国务院《通知》提出“三个结合”，即：把专项治理和系统治理、综合治理、依法治理、源头治理结合起来，把打击黑恶势力犯罪和反腐败、基层“拍蝇”结合起来，把扫黑除恶和加强基层组织建设结合起来。</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sidRPr="009E7273">
        <w:rPr>
          <w:rFonts w:asciiTheme="minorEastAsia" w:eastAsiaTheme="minorEastAsia" w:hAnsiTheme="minorEastAsia" w:hint="eastAsia"/>
          <w:b/>
          <w:bCs/>
          <w:spacing w:val="5"/>
        </w:rPr>
        <w:t>3、当前涉</w:t>
      </w:r>
      <w:proofErr w:type="gramStart"/>
      <w:r w:rsidRPr="009E7273">
        <w:rPr>
          <w:rFonts w:asciiTheme="minorEastAsia" w:eastAsiaTheme="minorEastAsia" w:hAnsiTheme="minorEastAsia" w:hint="eastAsia"/>
          <w:b/>
          <w:bCs/>
          <w:spacing w:val="5"/>
        </w:rPr>
        <w:t>黑涉恶问题</w:t>
      </w:r>
      <w:proofErr w:type="gramEnd"/>
      <w:r w:rsidRPr="009E7273">
        <w:rPr>
          <w:rFonts w:asciiTheme="minorEastAsia" w:eastAsiaTheme="minorEastAsia" w:hAnsiTheme="minorEastAsia" w:hint="eastAsia"/>
          <w:b/>
          <w:bCs/>
          <w:spacing w:val="5"/>
        </w:rPr>
        <w:t>出现的新动向？</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（1）向政治领域渗透。</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（2）向新领域、新行业扩张。</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（3）向隐蔽化转型。</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sidRPr="009E7273">
        <w:rPr>
          <w:rFonts w:asciiTheme="minorEastAsia" w:eastAsiaTheme="minorEastAsia" w:hAnsiTheme="minorEastAsia" w:hint="eastAsia"/>
          <w:b/>
          <w:bCs/>
          <w:spacing w:val="5"/>
        </w:rPr>
        <w:t>4、扫黑除恶专项斗争的基本原则？</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480"/>
        <w:rPr>
          <w:rFonts w:asciiTheme="minorEastAsia" w:eastAsiaTheme="minorEastAsia" w:hAnsiTheme="minorEastAsia" w:cs="仿宋_GB2312"/>
        </w:rPr>
      </w:pPr>
      <w:r w:rsidRPr="009E7273">
        <w:rPr>
          <w:rFonts w:asciiTheme="minorEastAsia" w:eastAsiaTheme="minorEastAsia" w:hAnsiTheme="minorEastAsia" w:cs="仿宋_GB2312" w:hint="eastAsia"/>
        </w:rPr>
        <w:t>（1）坚持党的领导，发挥政治优势；</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480"/>
        <w:rPr>
          <w:rFonts w:asciiTheme="minorEastAsia" w:eastAsiaTheme="minorEastAsia" w:hAnsiTheme="minorEastAsia" w:cs="仿宋_GB2312"/>
        </w:rPr>
      </w:pPr>
      <w:r w:rsidRPr="009E7273">
        <w:rPr>
          <w:rFonts w:asciiTheme="minorEastAsia" w:eastAsiaTheme="minorEastAsia" w:hAnsiTheme="minorEastAsia" w:cs="仿宋_GB2312" w:hint="eastAsia"/>
        </w:rPr>
        <w:t>（2）坚持人民主体地位，紧紧依靠群众；</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480"/>
        <w:rPr>
          <w:rFonts w:asciiTheme="minorEastAsia" w:eastAsiaTheme="minorEastAsia" w:hAnsiTheme="minorEastAsia" w:cs="仿宋_GB2312"/>
        </w:rPr>
      </w:pPr>
      <w:r w:rsidRPr="009E7273">
        <w:rPr>
          <w:rFonts w:asciiTheme="minorEastAsia" w:eastAsiaTheme="minorEastAsia" w:hAnsiTheme="minorEastAsia" w:cs="仿宋_GB2312" w:hint="eastAsia"/>
        </w:rPr>
        <w:t>（3）坚持综合治理，齐抓共管；</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480"/>
        <w:rPr>
          <w:rFonts w:asciiTheme="minorEastAsia" w:eastAsiaTheme="minorEastAsia" w:hAnsiTheme="minorEastAsia" w:cs="仿宋_GB2312"/>
        </w:rPr>
      </w:pPr>
      <w:r w:rsidRPr="009E7273">
        <w:rPr>
          <w:rFonts w:asciiTheme="minorEastAsia" w:eastAsiaTheme="minorEastAsia" w:hAnsiTheme="minorEastAsia" w:cs="仿宋_GB2312" w:hint="eastAsia"/>
        </w:rPr>
        <w:t>（4）坚持依法严惩，</w:t>
      </w:r>
      <w:proofErr w:type="gramStart"/>
      <w:r w:rsidRPr="009E7273">
        <w:rPr>
          <w:rFonts w:asciiTheme="minorEastAsia" w:eastAsiaTheme="minorEastAsia" w:hAnsiTheme="minorEastAsia" w:cs="仿宋_GB2312" w:hint="eastAsia"/>
        </w:rPr>
        <w:t>打早打</w:t>
      </w:r>
      <w:proofErr w:type="gramEnd"/>
      <w:r w:rsidRPr="009E7273">
        <w:rPr>
          <w:rFonts w:asciiTheme="minorEastAsia" w:eastAsiaTheme="minorEastAsia" w:hAnsiTheme="minorEastAsia" w:cs="仿宋_GB2312" w:hint="eastAsia"/>
        </w:rPr>
        <w:t>小；</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480"/>
        <w:rPr>
          <w:rFonts w:asciiTheme="minorEastAsia" w:eastAsiaTheme="minorEastAsia" w:hAnsiTheme="minorEastAsia" w:cs="仿宋_GB2312"/>
        </w:rPr>
      </w:pPr>
      <w:r w:rsidRPr="009E7273">
        <w:rPr>
          <w:rFonts w:asciiTheme="minorEastAsia" w:eastAsiaTheme="minorEastAsia" w:hAnsiTheme="minorEastAsia" w:cs="仿宋_GB2312" w:hint="eastAsia"/>
        </w:rPr>
        <w:t>（5）坚持标本兼治，源头治理；</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480"/>
        <w:rPr>
          <w:rFonts w:asciiTheme="minorEastAsia" w:eastAsiaTheme="minorEastAsia" w:hAnsiTheme="minorEastAsia"/>
        </w:rPr>
      </w:pPr>
      <w:r w:rsidRPr="009E7273">
        <w:rPr>
          <w:rFonts w:asciiTheme="minorEastAsia" w:eastAsiaTheme="minorEastAsia" w:hAnsiTheme="minorEastAsia" w:cs="仿宋_GB2312" w:hint="eastAsia"/>
        </w:rPr>
        <w:t>（6）坚持落实责任，严格奖惩。</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sidRPr="009E7273">
        <w:rPr>
          <w:rFonts w:asciiTheme="minorEastAsia" w:eastAsiaTheme="minorEastAsia" w:hAnsiTheme="minorEastAsia" w:hint="eastAsia"/>
          <w:b/>
          <w:bCs/>
          <w:spacing w:val="5"/>
        </w:rPr>
        <w:t>5、扫黑除恶专项斗争的工作要求是什么？</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有黑扫黑；</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无黑除恶；</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无恶治乱。</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sidRPr="009E7273">
        <w:rPr>
          <w:rFonts w:asciiTheme="minorEastAsia" w:eastAsiaTheme="minorEastAsia" w:hAnsiTheme="minorEastAsia" w:hint="eastAsia"/>
          <w:b/>
          <w:bCs/>
          <w:spacing w:val="5"/>
        </w:rPr>
        <w:t>6、扫黑除恶专项斗争的工作措施？</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摸线索；</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打犯罪；</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挖“保护伞”；</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治源头；</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强组织。</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sidRPr="009E7273">
        <w:rPr>
          <w:rFonts w:asciiTheme="minorEastAsia" w:eastAsiaTheme="minorEastAsia" w:hAnsiTheme="minorEastAsia" w:hint="eastAsia"/>
          <w:b/>
          <w:bCs/>
          <w:spacing w:val="5"/>
        </w:rPr>
        <w:t>7、扫黑除恶聚焦打击的重点内容是什么？</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聚焦涉</w:t>
      </w:r>
      <w:proofErr w:type="gramStart"/>
      <w:r w:rsidRPr="009E7273">
        <w:rPr>
          <w:rFonts w:asciiTheme="minorEastAsia" w:eastAsiaTheme="minorEastAsia" w:hAnsiTheme="minorEastAsia" w:hint="eastAsia"/>
          <w:spacing w:val="5"/>
        </w:rPr>
        <w:t>黑涉恶问题</w:t>
      </w:r>
      <w:proofErr w:type="gramEnd"/>
      <w:r w:rsidRPr="009E7273">
        <w:rPr>
          <w:rFonts w:asciiTheme="minorEastAsia" w:eastAsiaTheme="minorEastAsia" w:hAnsiTheme="minorEastAsia" w:hint="eastAsia"/>
          <w:spacing w:val="5"/>
        </w:rPr>
        <w:t>突出的重点地区、重点行业、重点领域，把打击锋芒始</w:t>
      </w:r>
      <w:r w:rsidRPr="009E7273">
        <w:rPr>
          <w:rFonts w:asciiTheme="minorEastAsia" w:eastAsiaTheme="minorEastAsia" w:hAnsiTheme="minorEastAsia" w:hint="eastAsia"/>
          <w:spacing w:val="5"/>
        </w:rPr>
        <w:lastRenderedPageBreak/>
        <w:t>终对准群众反映最强烈、最深恶痛绝的各类黑恶势力违法犯罪。</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sidRPr="009E7273">
        <w:rPr>
          <w:rFonts w:asciiTheme="minorEastAsia" w:eastAsiaTheme="minorEastAsia" w:hAnsiTheme="minorEastAsia" w:hint="eastAsia"/>
          <w:b/>
          <w:bCs/>
          <w:spacing w:val="5"/>
        </w:rPr>
        <w:t>8、“扫黑除恶”和“打黑除恶”有什么区别？</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“扫黑除恶”与“打黑除恶”虽一字之差，但就其深度、广度、力度则有了新的更高的要求。“打黑”更多是社会治安角度出发，强调点对点打击黑恶势力犯罪。而“扫黑”是从</w:t>
      </w:r>
      <w:proofErr w:type="gramStart"/>
      <w:r w:rsidRPr="009E7273">
        <w:rPr>
          <w:rFonts w:asciiTheme="minorEastAsia" w:eastAsiaTheme="minorEastAsia" w:hAnsiTheme="minorEastAsia" w:hint="eastAsia"/>
          <w:spacing w:val="5"/>
        </w:rPr>
        <w:t>夯实党</w:t>
      </w:r>
      <w:proofErr w:type="gramEnd"/>
      <w:r w:rsidRPr="009E7273">
        <w:rPr>
          <w:rFonts w:asciiTheme="minorEastAsia" w:eastAsiaTheme="minorEastAsia" w:hAnsiTheme="minorEastAsia" w:hint="eastAsia"/>
          <w:spacing w:val="5"/>
        </w:rPr>
        <w:t>的执政根基、巩固执政基础、加强基层政权建设、维护国家长治久安的角度，在更大的范围内，更全面、更深入地扫除黑恶势力。</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sidRPr="009E7273">
        <w:rPr>
          <w:rFonts w:asciiTheme="minorEastAsia" w:eastAsiaTheme="minorEastAsia" w:hAnsiTheme="minorEastAsia" w:hint="eastAsia"/>
          <w:b/>
          <w:bCs/>
          <w:spacing w:val="5"/>
        </w:rPr>
        <w:t>9、扫黑除恶“打早打小”是指什么？</w:t>
      </w:r>
    </w:p>
    <w:p w:rsidR="00F268BE" w:rsidRPr="009E7273" w:rsidRDefault="00F268BE" w:rsidP="00F268BE">
      <w:pPr>
        <w:overflowPunct w:val="0"/>
        <w:adjustRightInd w:val="0"/>
        <w:spacing w:line="400" w:lineRule="exact"/>
        <w:ind w:firstLineChars="200" w:firstLine="500"/>
        <w:jc w:val="left"/>
        <w:rPr>
          <w:rFonts w:asciiTheme="minorEastAsia" w:eastAsiaTheme="minorEastAsia" w:hAnsiTheme="minorEastAsia" w:cs="宋体"/>
          <w:spacing w:val="5"/>
          <w:kern w:val="0"/>
          <w:sz w:val="24"/>
          <w:szCs w:val="24"/>
        </w:rPr>
      </w:pPr>
      <w:r w:rsidRPr="009E7273">
        <w:rPr>
          <w:rFonts w:asciiTheme="minorEastAsia" w:eastAsiaTheme="minorEastAsia" w:hAnsiTheme="minorEastAsia" w:cs="宋体" w:hint="eastAsia"/>
          <w:spacing w:val="5"/>
          <w:kern w:val="0"/>
          <w:sz w:val="24"/>
          <w:szCs w:val="24"/>
        </w:rPr>
        <w:t>是指各级政法机关必须依照法律规定对可能发展成为黑社会性质组织的犯罪集团、“恶势力”团伙及早打击，绝不能允许其坐大成势。</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sidRPr="009E7273">
        <w:rPr>
          <w:rFonts w:asciiTheme="minorEastAsia" w:eastAsiaTheme="minorEastAsia" w:hAnsiTheme="minorEastAsia" w:hint="eastAsia"/>
          <w:b/>
          <w:bCs/>
          <w:spacing w:val="5"/>
        </w:rPr>
        <w:t>10、扫黑除恶“打准打实”是指什么？</w:t>
      </w:r>
    </w:p>
    <w:p w:rsidR="00F268BE" w:rsidRPr="009E7273" w:rsidRDefault="00F268BE" w:rsidP="00F268BE">
      <w:pPr>
        <w:overflowPunct w:val="0"/>
        <w:adjustRightInd w:val="0"/>
        <w:spacing w:line="400" w:lineRule="exact"/>
        <w:ind w:firstLineChars="200" w:firstLine="500"/>
        <w:jc w:val="left"/>
        <w:rPr>
          <w:rFonts w:asciiTheme="minorEastAsia" w:eastAsiaTheme="minorEastAsia" w:hAnsiTheme="minorEastAsia" w:cs="宋体"/>
          <w:spacing w:val="5"/>
          <w:kern w:val="0"/>
          <w:sz w:val="24"/>
          <w:szCs w:val="24"/>
        </w:rPr>
      </w:pPr>
      <w:r w:rsidRPr="009E7273">
        <w:rPr>
          <w:rFonts w:asciiTheme="minorEastAsia" w:eastAsiaTheme="minorEastAsia" w:hAnsiTheme="minorEastAsia" w:cs="宋体" w:hint="eastAsia"/>
          <w:spacing w:val="5"/>
          <w:kern w:val="0"/>
          <w:sz w:val="24"/>
          <w:szCs w:val="24"/>
        </w:rPr>
        <w:t>是指审判时应当本着实事求是的态度，在准确查明事实的基础上，构成什么罪，就按什么罪判处刑罚，既不能“降格”处理，也不能人为“拔高”。</w:t>
      </w:r>
    </w:p>
    <w:p w:rsidR="00F268BE" w:rsidRDefault="00F268BE" w:rsidP="00213686">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sidRPr="009E7273">
        <w:rPr>
          <w:rFonts w:asciiTheme="minorEastAsia" w:eastAsiaTheme="minorEastAsia" w:hAnsiTheme="minorEastAsia" w:hint="eastAsia"/>
          <w:b/>
          <w:bCs/>
          <w:spacing w:val="5"/>
        </w:rPr>
        <w:t>11、</w:t>
      </w:r>
      <w:r w:rsidR="00213686">
        <w:rPr>
          <w:rFonts w:asciiTheme="minorEastAsia" w:eastAsiaTheme="minorEastAsia" w:hAnsiTheme="minorEastAsia" w:hint="eastAsia"/>
          <w:b/>
          <w:bCs/>
          <w:spacing w:val="5"/>
        </w:rPr>
        <w:t>打击黑</w:t>
      </w:r>
      <w:proofErr w:type="gramStart"/>
      <w:r w:rsidR="00213686">
        <w:rPr>
          <w:rFonts w:asciiTheme="minorEastAsia" w:eastAsiaTheme="minorEastAsia" w:hAnsiTheme="minorEastAsia" w:hint="eastAsia"/>
          <w:b/>
          <w:bCs/>
          <w:spacing w:val="5"/>
        </w:rPr>
        <w:t>恶犯罪</w:t>
      </w:r>
      <w:proofErr w:type="gramEnd"/>
      <w:r w:rsidR="00213686">
        <w:rPr>
          <w:rFonts w:asciiTheme="minorEastAsia" w:eastAsiaTheme="minorEastAsia" w:hAnsiTheme="minorEastAsia" w:hint="eastAsia"/>
          <w:b/>
          <w:bCs/>
          <w:spacing w:val="5"/>
        </w:rPr>
        <w:t>的长效机制更加健全完善的标准是什么？</w:t>
      </w:r>
    </w:p>
    <w:p w:rsidR="00213686" w:rsidRPr="00213686" w:rsidRDefault="00213686" w:rsidP="00213686">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Cs/>
          <w:spacing w:val="5"/>
        </w:rPr>
      </w:pPr>
      <w:r>
        <w:rPr>
          <w:rFonts w:asciiTheme="minorEastAsia" w:eastAsiaTheme="minorEastAsia" w:hAnsiTheme="minorEastAsia" w:hint="eastAsia"/>
          <w:b/>
          <w:bCs/>
          <w:spacing w:val="5"/>
        </w:rPr>
        <w:t>做到“两个不发生”，</w:t>
      </w:r>
      <w:r w:rsidRPr="00213686">
        <w:rPr>
          <w:rFonts w:asciiTheme="minorEastAsia" w:eastAsiaTheme="minorEastAsia" w:hAnsiTheme="minorEastAsia" w:hint="eastAsia"/>
          <w:bCs/>
          <w:spacing w:val="5"/>
        </w:rPr>
        <w:t>即：不发生因黑恶势力逞强争斗、争抢地盘导致群死伤案件，不发生黑恶势力持枪大规模聚众斗殴、寻衅滋事恶性案件；</w:t>
      </w:r>
    </w:p>
    <w:p w:rsidR="00213686" w:rsidRPr="00213686" w:rsidRDefault="00213686" w:rsidP="00213686">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spacing w:val="5"/>
        </w:rPr>
      </w:pPr>
      <w:r>
        <w:rPr>
          <w:rFonts w:asciiTheme="minorEastAsia" w:eastAsiaTheme="minorEastAsia" w:hAnsiTheme="minorEastAsia" w:hint="eastAsia"/>
          <w:b/>
          <w:bCs/>
          <w:spacing w:val="5"/>
        </w:rPr>
        <w:t>实现“一降两升”，</w:t>
      </w:r>
      <w:r w:rsidRPr="00213686">
        <w:rPr>
          <w:rFonts w:asciiTheme="minorEastAsia" w:eastAsiaTheme="minorEastAsia" w:hAnsiTheme="minorEastAsia" w:hint="eastAsia"/>
          <w:bCs/>
          <w:spacing w:val="5"/>
        </w:rPr>
        <w:t>即：涉</w:t>
      </w:r>
      <w:proofErr w:type="gramStart"/>
      <w:r w:rsidRPr="00213686">
        <w:rPr>
          <w:rFonts w:asciiTheme="minorEastAsia" w:eastAsiaTheme="minorEastAsia" w:hAnsiTheme="minorEastAsia" w:hint="eastAsia"/>
          <w:bCs/>
          <w:spacing w:val="5"/>
        </w:rPr>
        <w:t>黑涉恶</w:t>
      </w:r>
      <w:proofErr w:type="gramEnd"/>
      <w:r w:rsidRPr="00213686">
        <w:rPr>
          <w:rFonts w:asciiTheme="minorEastAsia" w:eastAsiaTheme="minorEastAsia" w:hAnsiTheme="minorEastAsia" w:hint="eastAsia"/>
          <w:bCs/>
          <w:spacing w:val="5"/>
        </w:rPr>
        <w:t>举报数量大幅下降，人民群众安全感明显上升，人民群众满意度大幅上升。</w:t>
      </w:r>
    </w:p>
    <w:p w:rsidR="00F268BE" w:rsidRPr="009E7273" w:rsidRDefault="009F0DDA"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Pr>
          <w:rFonts w:asciiTheme="minorEastAsia" w:eastAsiaTheme="minorEastAsia" w:hAnsiTheme="minorEastAsia" w:hint="eastAsia"/>
          <w:b/>
          <w:bCs/>
          <w:spacing w:val="5"/>
        </w:rPr>
        <w:t>12</w:t>
      </w:r>
      <w:r w:rsidR="00213686">
        <w:rPr>
          <w:rFonts w:asciiTheme="minorEastAsia" w:eastAsiaTheme="minorEastAsia" w:hAnsiTheme="minorEastAsia" w:hint="eastAsia"/>
          <w:b/>
          <w:bCs/>
          <w:spacing w:val="5"/>
        </w:rPr>
        <w:t>、</w:t>
      </w:r>
      <w:r w:rsidR="0064147D">
        <w:rPr>
          <w:rFonts w:asciiTheme="minorEastAsia" w:eastAsiaTheme="minorEastAsia" w:hAnsiTheme="minorEastAsia" w:hint="eastAsia"/>
          <w:b/>
          <w:bCs/>
          <w:spacing w:val="5"/>
        </w:rPr>
        <w:t>扫黑</w:t>
      </w:r>
      <w:r w:rsidR="00F268BE" w:rsidRPr="009E7273">
        <w:rPr>
          <w:rFonts w:asciiTheme="minorEastAsia" w:eastAsiaTheme="minorEastAsia" w:hAnsiTheme="minorEastAsia" w:hint="eastAsia"/>
          <w:b/>
          <w:bCs/>
          <w:spacing w:val="5"/>
        </w:rPr>
        <w:t>除恶专项斗争中九类</w:t>
      </w:r>
      <w:proofErr w:type="gramStart"/>
      <w:r w:rsidR="00F268BE" w:rsidRPr="009E7273">
        <w:rPr>
          <w:rFonts w:asciiTheme="minorEastAsia" w:eastAsiaTheme="minorEastAsia" w:hAnsiTheme="minorEastAsia" w:hint="eastAsia"/>
          <w:b/>
          <w:bCs/>
          <w:spacing w:val="5"/>
        </w:rPr>
        <w:t>涉恶案件</w:t>
      </w:r>
      <w:proofErr w:type="gramEnd"/>
      <w:r w:rsidR="00F268BE" w:rsidRPr="009E7273">
        <w:rPr>
          <w:rFonts w:asciiTheme="minorEastAsia" w:eastAsiaTheme="minorEastAsia" w:hAnsiTheme="minorEastAsia" w:hint="eastAsia"/>
          <w:b/>
          <w:bCs/>
          <w:spacing w:val="5"/>
        </w:rPr>
        <w:t>是哪些？</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（1）聚众斗殴罪；（2）强迫交易罪；（3）寻衅滋事罪；（4）敲诈勒索罪；（5）非法拘禁罪；（6）组织卖淫罪；（7）强迫卖淫罪；（8）开设赌场罪；（9）故意损坏财物罪。</w:t>
      </w:r>
    </w:p>
    <w:p w:rsidR="00F268BE" w:rsidRPr="009E7273" w:rsidRDefault="009F0DDA"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Pr>
          <w:rFonts w:asciiTheme="minorEastAsia" w:eastAsiaTheme="minorEastAsia" w:hAnsiTheme="minorEastAsia" w:hint="eastAsia"/>
          <w:b/>
          <w:bCs/>
          <w:spacing w:val="5"/>
        </w:rPr>
        <w:t>13</w:t>
      </w:r>
      <w:r w:rsidR="00213686">
        <w:rPr>
          <w:rFonts w:asciiTheme="minorEastAsia" w:eastAsiaTheme="minorEastAsia" w:hAnsiTheme="minorEastAsia" w:hint="eastAsia"/>
          <w:b/>
          <w:bCs/>
          <w:spacing w:val="5"/>
        </w:rPr>
        <w:t>、</w:t>
      </w:r>
      <w:r w:rsidR="0064147D">
        <w:rPr>
          <w:rFonts w:asciiTheme="minorEastAsia" w:eastAsiaTheme="minorEastAsia" w:hAnsiTheme="minorEastAsia" w:hint="eastAsia"/>
          <w:b/>
          <w:bCs/>
          <w:spacing w:val="5"/>
        </w:rPr>
        <w:t>扫黑</w:t>
      </w:r>
      <w:r w:rsidR="00F268BE" w:rsidRPr="009E7273">
        <w:rPr>
          <w:rFonts w:asciiTheme="minorEastAsia" w:eastAsiaTheme="minorEastAsia" w:hAnsiTheme="minorEastAsia" w:hint="eastAsia"/>
          <w:b/>
          <w:bCs/>
          <w:spacing w:val="5"/>
        </w:rPr>
        <w:t>除恶专项斗争的“两个一律”指的是什么？</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对涉</w:t>
      </w:r>
      <w:proofErr w:type="gramStart"/>
      <w:r w:rsidRPr="009E7273">
        <w:rPr>
          <w:rFonts w:asciiTheme="minorEastAsia" w:eastAsiaTheme="minorEastAsia" w:hAnsiTheme="minorEastAsia" w:hint="eastAsia"/>
          <w:spacing w:val="5"/>
        </w:rPr>
        <w:t>黑涉恶</w:t>
      </w:r>
      <w:proofErr w:type="gramEnd"/>
      <w:r w:rsidRPr="009E7273">
        <w:rPr>
          <w:rFonts w:asciiTheme="minorEastAsia" w:eastAsiaTheme="minorEastAsia" w:hAnsiTheme="minorEastAsia" w:hint="eastAsia"/>
          <w:spacing w:val="5"/>
        </w:rPr>
        <w:t>案件，一律深挖背后腐败问题；</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对黑恶势力“关系网”“保护伞”，一律一查到底，绝不姑息。</w:t>
      </w:r>
    </w:p>
    <w:p w:rsidR="00F268BE" w:rsidRPr="009E7273" w:rsidRDefault="009F0DDA"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Pr>
          <w:rFonts w:asciiTheme="minorEastAsia" w:eastAsiaTheme="minorEastAsia" w:hAnsiTheme="minorEastAsia" w:hint="eastAsia"/>
          <w:b/>
          <w:bCs/>
          <w:spacing w:val="5"/>
        </w:rPr>
        <w:t>14</w:t>
      </w:r>
      <w:r w:rsidR="00213686">
        <w:rPr>
          <w:rFonts w:asciiTheme="minorEastAsia" w:eastAsiaTheme="minorEastAsia" w:hAnsiTheme="minorEastAsia" w:hint="eastAsia"/>
          <w:b/>
          <w:bCs/>
          <w:spacing w:val="5"/>
        </w:rPr>
        <w:t>、</w:t>
      </w:r>
      <w:r w:rsidR="0064147D">
        <w:rPr>
          <w:rFonts w:asciiTheme="minorEastAsia" w:eastAsiaTheme="minorEastAsia" w:hAnsiTheme="minorEastAsia" w:hint="eastAsia"/>
          <w:b/>
          <w:bCs/>
          <w:spacing w:val="5"/>
        </w:rPr>
        <w:t>扫</w:t>
      </w:r>
      <w:r w:rsidR="00F268BE" w:rsidRPr="009E7273">
        <w:rPr>
          <w:rFonts w:asciiTheme="minorEastAsia" w:eastAsiaTheme="minorEastAsia" w:hAnsiTheme="minorEastAsia" w:hint="eastAsia"/>
          <w:b/>
          <w:bCs/>
          <w:spacing w:val="5"/>
        </w:rPr>
        <w:t>黑除恶专项斗争要落实“一案三查”是什么？</w:t>
      </w:r>
    </w:p>
    <w:p w:rsidR="00F268BE" w:rsidRDefault="00F268BE" w:rsidP="00F268BE">
      <w:pPr>
        <w:overflowPunct w:val="0"/>
        <w:adjustRightInd w:val="0"/>
        <w:spacing w:line="400" w:lineRule="exact"/>
        <w:ind w:firstLineChars="200" w:firstLine="480"/>
        <w:jc w:val="left"/>
        <w:rPr>
          <w:rFonts w:asciiTheme="minorEastAsia" w:eastAsiaTheme="minorEastAsia" w:hAnsiTheme="minorEastAsia"/>
          <w:sz w:val="24"/>
          <w:szCs w:val="24"/>
        </w:rPr>
      </w:pPr>
      <w:r w:rsidRPr="009E7273">
        <w:rPr>
          <w:rFonts w:asciiTheme="minorEastAsia" w:eastAsiaTheme="minorEastAsia" w:hAnsiTheme="minorEastAsia" w:hint="eastAsia"/>
          <w:sz w:val="24"/>
          <w:szCs w:val="24"/>
        </w:rPr>
        <w:t>是指既要查办黑恶势力犯罪，又要追查黑恶势力背后的“关系网”和“保护伞”，还要倒查党委、政府的主体责任和行业主管部门的监管责任。</w:t>
      </w:r>
    </w:p>
    <w:p w:rsidR="00213686" w:rsidRPr="00213686" w:rsidRDefault="009F0DDA" w:rsidP="009F0DDA">
      <w:pPr>
        <w:overflowPunct w:val="0"/>
        <w:adjustRightInd w:val="0"/>
        <w:spacing w:line="400" w:lineRule="exact"/>
        <w:ind w:firstLineChars="200" w:firstLine="480"/>
        <w:jc w:val="left"/>
        <w:rPr>
          <w:rFonts w:asciiTheme="minorEastAsia" w:eastAsiaTheme="minorEastAsia" w:hAnsiTheme="minorEastAsia" w:cs="宋体"/>
          <w:b/>
          <w:bCs/>
          <w:spacing w:val="5"/>
          <w:kern w:val="0"/>
          <w:sz w:val="24"/>
          <w:szCs w:val="24"/>
        </w:rPr>
      </w:pPr>
      <w:r>
        <w:rPr>
          <w:rFonts w:asciiTheme="minorEastAsia" w:eastAsiaTheme="minorEastAsia" w:hAnsiTheme="minorEastAsia" w:hint="eastAsia"/>
          <w:sz w:val="24"/>
          <w:szCs w:val="24"/>
        </w:rPr>
        <w:t>15</w:t>
      </w:r>
      <w:r w:rsidR="00213686" w:rsidRPr="00213686">
        <w:rPr>
          <w:rFonts w:asciiTheme="minorEastAsia" w:eastAsiaTheme="minorEastAsia" w:hAnsiTheme="minorEastAsia" w:cs="宋体" w:hint="eastAsia"/>
          <w:b/>
          <w:bCs/>
          <w:spacing w:val="5"/>
          <w:kern w:val="0"/>
          <w:sz w:val="24"/>
          <w:szCs w:val="24"/>
        </w:rPr>
        <w:t>、</w:t>
      </w:r>
      <w:r w:rsidR="00A86F7E">
        <w:rPr>
          <w:rFonts w:asciiTheme="minorEastAsia" w:eastAsiaTheme="minorEastAsia" w:hAnsiTheme="minorEastAsia" w:cs="宋体" w:hint="eastAsia"/>
          <w:b/>
          <w:bCs/>
          <w:spacing w:val="5"/>
          <w:kern w:val="0"/>
          <w:sz w:val="24"/>
          <w:szCs w:val="24"/>
        </w:rPr>
        <w:t>候选</w:t>
      </w:r>
      <w:r w:rsidR="00213686" w:rsidRPr="00213686">
        <w:rPr>
          <w:rFonts w:asciiTheme="minorEastAsia" w:eastAsiaTheme="minorEastAsia" w:hAnsiTheme="minorEastAsia" w:cs="宋体" w:hint="eastAsia"/>
          <w:b/>
          <w:bCs/>
          <w:spacing w:val="5"/>
          <w:kern w:val="0"/>
          <w:sz w:val="24"/>
          <w:szCs w:val="24"/>
        </w:rPr>
        <w:t>人联审机制是什么？</w:t>
      </w:r>
    </w:p>
    <w:p w:rsidR="00213686" w:rsidRPr="009E7273" w:rsidRDefault="00213686" w:rsidP="00F268BE">
      <w:pPr>
        <w:overflowPunct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在村“两委”换届中，组织部门协调政法、纪检、信访等8个部门组成联合审查组，对候选人进行资格把关，把黑恶势力挡在门外。</w:t>
      </w:r>
    </w:p>
    <w:p w:rsidR="00F268BE" w:rsidRPr="009E7273" w:rsidRDefault="009F0DDA"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Pr>
          <w:rFonts w:asciiTheme="minorEastAsia" w:eastAsiaTheme="minorEastAsia" w:hAnsiTheme="minorEastAsia" w:hint="eastAsia"/>
          <w:b/>
          <w:bCs/>
          <w:spacing w:val="5"/>
        </w:rPr>
        <w:t>16</w:t>
      </w:r>
      <w:r w:rsidR="00213686">
        <w:rPr>
          <w:rFonts w:asciiTheme="minorEastAsia" w:eastAsiaTheme="minorEastAsia" w:hAnsiTheme="minorEastAsia" w:hint="eastAsia"/>
          <w:b/>
          <w:bCs/>
          <w:spacing w:val="5"/>
        </w:rPr>
        <w:t>、</w:t>
      </w:r>
      <w:r w:rsidR="0064147D">
        <w:rPr>
          <w:rFonts w:asciiTheme="minorEastAsia" w:eastAsiaTheme="minorEastAsia" w:hAnsiTheme="minorEastAsia" w:hint="eastAsia"/>
          <w:b/>
          <w:bCs/>
          <w:spacing w:val="5"/>
        </w:rPr>
        <w:t>扫黑</w:t>
      </w:r>
      <w:r w:rsidR="00F268BE" w:rsidRPr="009E7273">
        <w:rPr>
          <w:rFonts w:asciiTheme="minorEastAsia" w:eastAsiaTheme="minorEastAsia" w:hAnsiTheme="minorEastAsia" w:hint="eastAsia"/>
          <w:b/>
          <w:bCs/>
          <w:spacing w:val="5"/>
        </w:rPr>
        <w:t>除恶专项斗争为什么要与农村“两委”换届选举结合起来？</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lastRenderedPageBreak/>
        <w:t>扫黑除恶专项斗争与村“两委”换届工作结合起来，建立协调会商机制，坚决遏制黑恶势力干扰、介入换届选举，坚决杜绝黑恶势力进入村“两委”，严防操纵破坏选举、侵蚀基层政权的黑恶势力以及横行乡里、破坏治安秩序或是利用宗族家族势力称霸一方的</w:t>
      </w:r>
      <w:proofErr w:type="gramStart"/>
      <w:r w:rsidRPr="009E7273">
        <w:rPr>
          <w:rFonts w:asciiTheme="minorEastAsia" w:eastAsiaTheme="minorEastAsia" w:hAnsiTheme="minorEastAsia" w:hint="eastAsia"/>
          <w:spacing w:val="5"/>
        </w:rPr>
        <w:t>村霸等黑恶势力</w:t>
      </w:r>
      <w:proofErr w:type="gramEnd"/>
      <w:r w:rsidRPr="009E7273">
        <w:rPr>
          <w:rFonts w:asciiTheme="minorEastAsia" w:eastAsiaTheme="minorEastAsia" w:hAnsiTheme="minorEastAsia" w:hint="eastAsia"/>
          <w:spacing w:val="5"/>
        </w:rPr>
        <w:t>进入村“两委”。确保村“两委”换届风清气正，净化社会环境，不断提高广大人民群众的获得感、幸福感、安全感。</w:t>
      </w:r>
    </w:p>
    <w:p w:rsidR="00F268BE" w:rsidRPr="009E7273" w:rsidRDefault="009F0DDA" w:rsidP="00F268BE">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Pr>
          <w:rFonts w:asciiTheme="minorEastAsia" w:eastAsiaTheme="minorEastAsia" w:hAnsiTheme="minorEastAsia" w:hint="eastAsia"/>
          <w:b/>
          <w:bCs/>
          <w:spacing w:val="5"/>
        </w:rPr>
        <w:t>17</w:t>
      </w:r>
      <w:r w:rsidR="00213686">
        <w:rPr>
          <w:rFonts w:asciiTheme="minorEastAsia" w:eastAsiaTheme="minorEastAsia" w:hAnsiTheme="minorEastAsia" w:hint="eastAsia"/>
          <w:b/>
          <w:bCs/>
          <w:spacing w:val="5"/>
        </w:rPr>
        <w:t>、</w:t>
      </w:r>
      <w:r w:rsidR="0064147D">
        <w:rPr>
          <w:rFonts w:asciiTheme="minorEastAsia" w:eastAsiaTheme="minorEastAsia" w:hAnsiTheme="minorEastAsia" w:hint="eastAsia"/>
          <w:b/>
          <w:bCs/>
          <w:spacing w:val="5"/>
        </w:rPr>
        <w:t>扫黑</w:t>
      </w:r>
      <w:r w:rsidR="00F268BE" w:rsidRPr="009E7273">
        <w:rPr>
          <w:rFonts w:asciiTheme="minorEastAsia" w:eastAsiaTheme="minorEastAsia" w:hAnsiTheme="minorEastAsia" w:hint="eastAsia"/>
          <w:b/>
          <w:bCs/>
          <w:spacing w:val="5"/>
        </w:rPr>
        <w:t>除恶专项斗争为什么要与基层反腐、“拍蝇”结合起来？</w:t>
      </w:r>
    </w:p>
    <w:p w:rsidR="00F268BE" w:rsidRPr="009E7273" w:rsidRDefault="00F268BE" w:rsidP="00F268BE">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9E7273">
        <w:rPr>
          <w:rFonts w:asciiTheme="minorEastAsia" w:eastAsiaTheme="minorEastAsia" w:hAnsiTheme="minorEastAsia" w:hint="eastAsia"/>
          <w:spacing w:val="5"/>
        </w:rPr>
        <w:t>凡是黑恶势力能够长期称霸一方、为非作恶，根本原因在于有一顶或多顶“保护伞”，恶势力后面也有人支持、纵容。现实表明，黑恶势力往往通过拉帮结派、行贿送礼、请客吃饭等方式，与公职人员勾结在一起，而一些抵抗力弱的官员为得到“好处”，充当其“保护伞”，甚至通风报信和包庇、纵容违法犯罪分子，使黑恶势力有恃无恐。扫黑除恶就要铲除黑恶势力生存土壤，这个土壤就是基层腐败这个“保护伞”。因此通知明确要求把扫黑除恶与反腐败斗争和基层“拍蝇”结合起来，深挖黑恶势力“保护伞”。</w:t>
      </w:r>
    </w:p>
    <w:p w:rsidR="00213686" w:rsidRPr="00F7066B" w:rsidRDefault="009F0DDA" w:rsidP="00F7066B">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Pr>
          <w:rFonts w:asciiTheme="minorEastAsia" w:eastAsiaTheme="minorEastAsia" w:hAnsiTheme="minorEastAsia" w:hint="eastAsia"/>
          <w:b/>
          <w:spacing w:val="5"/>
        </w:rPr>
        <w:t>18</w:t>
      </w:r>
      <w:r w:rsidR="00F7066B" w:rsidRPr="00F7066B">
        <w:rPr>
          <w:rFonts w:asciiTheme="minorEastAsia" w:eastAsiaTheme="minorEastAsia" w:hAnsiTheme="minorEastAsia" w:hint="eastAsia"/>
          <w:b/>
          <w:spacing w:val="5"/>
        </w:rPr>
        <w:t>、</w:t>
      </w:r>
      <w:r w:rsidR="00213686" w:rsidRPr="00F7066B">
        <w:rPr>
          <w:rFonts w:asciiTheme="minorEastAsia" w:eastAsiaTheme="minorEastAsia" w:hAnsiTheme="minorEastAsia" w:hint="eastAsia"/>
          <w:b/>
          <w:spacing w:val="5"/>
        </w:rPr>
        <w:t>中纪委印发《关于在扫黑除恶专项斗争中强化监督执纪问责的意见》强调重点查处哪三类问题？</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F7066B">
        <w:rPr>
          <w:rFonts w:asciiTheme="minorEastAsia" w:eastAsiaTheme="minorEastAsia" w:hAnsiTheme="minorEastAsia" w:hint="eastAsia"/>
          <w:bCs/>
          <w:spacing w:val="5"/>
        </w:rPr>
        <w:t>①发生在群众身边的党员干部和其他行使公权力的公职人员涉</w:t>
      </w:r>
      <w:proofErr w:type="gramStart"/>
      <w:r w:rsidRPr="00F7066B">
        <w:rPr>
          <w:rFonts w:asciiTheme="minorEastAsia" w:eastAsiaTheme="minorEastAsia" w:hAnsiTheme="minorEastAsia" w:hint="eastAsia"/>
          <w:bCs/>
          <w:spacing w:val="5"/>
        </w:rPr>
        <w:t>黑涉恶腐败</w:t>
      </w:r>
      <w:proofErr w:type="gramEnd"/>
      <w:r w:rsidRPr="00F7066B">
        <w:rPr>
          <w:rFonts w:asciiTheme="minorEastAsia" w:eastAsiaTheme="minorEastAsia" w:hAnsiTheme="minorEastAsia" w:hint="eastAsia"/>
          <w:bCs/>
          <w:spacing w:val="5"/>
        </w:rPr>
        <w:t>问题；</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F7066B">
        <w:rPr>
          <w:rFonts w:asciiTheme="minorEastAsia" w:eastAsiaTheme="minorEastAsia" w:hAnsiTheme="minorEastAsia" w:hint="eastAsia"/>
          <w:bCs/>
          <w:spacing w:val="5"/>
        </w:rPr>
        <w:t>②党员干部和其他行使公权力的公职人员充当黑恶势力“保护伞”问题；</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spacing w:val="5"/>
        </w:rPr>
      </w:pPr>
      <w:r w:rsidRPr="00F7066B">
        <w:rPr>
          <w:rFonts w:asciiTheme="minorEastAsia" w:eastAsiaTheme="minorEastAsia" w:hAnsiTheme="minorEastAsia" w:hint="eastAsia"/>
          <w:bCs/>
          <w:spacing w:val="5"/>
        </w:rPr>
        <w:t>③地方党委和政府、政法机关、相关职能部门及其工作人员推动扫黑除恶专项斗争工作不力的问题。</w:t>
      </w:r>
    </w:p>
    <w:p w:rsidR="00F7066B" w:rsidRDefault="009F0DDA" w:rsidP="00F7066B">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Pr>
          <w:rFonts w:asciiTheme="minorEastAsia" w:eastAsiaTheme="minorEastAsia" w:hAnsiTheme="minorEastAsia" w:hint="eastAsia"/>
          <w:b/>
          <w:bCs/>
          <w:spacing w:val="5"/>
        </w:rPr>
        <w:t>19</w:t>
      </w:r>
      <w:r w:rsidR="00F7066B" w:rsidRPr="00F7066B">
        <w:rPr>
          <w:rFonts w:asciiTheme="minorEastAsia" w:eastAsiaTheme="minorEastAsia" w:hAnsiTheme="minorEastAsia" w:hint="eastAsia"/>
          <w:b/>
          <w:bCs/>
          <w:spacing w:val="5"/>
        </w:rPr>
        <w:t>、</w:t>
      </w:r>
      <w:r w:rsidR="00213686" w:rsidRPr="00F7066B">
        <w:rPr>
          <w:rFonts w:asciiTheme="minorEastAsia" w:eastAsiaTheme="minorEastAsia" w:hAnsiTheme="minorEastAsia" w:hint="eastAsia"/>
          <w:b/>
          <w:bCs/>
          <w:spacing w:val="5"/>
        </w:rPr>
        <w:t>扫黑除恶专项斗争中执纪监督的重点对象有哪些？</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b/>
          <w:spacing w:val="5"/>
        </w:rPr>
      </w:pPr>
      <w:r w:rsidRPr="00F7066B">
        <w:rPr>
          <w:rFonts w:asciiTheme="minorEastAsia" w:eastAsiaTheme="minorEastAsia" w:hAnsiTheme="minorEastAsia" w:hint="eastAsia"/>
          <w:bCs/>
          <w:spacing w:val="5"/>
        </w:rPr>
        <w:t>严查城乡基层党员、干部涉</w:t>
      </w:r>
      <w:proofErr w:type="gramStart"/>
      <w:r w:rsidRPr="00F7066B">
        <w:rPr>
          <w:rFonts w:asciiTheme="minorEastAsia" w:eastAsiaTheme="minorEastAsia" w:hAnsiTheme="minorEastAsia" w:hint="eastAsia"/>
          <w:bCs/>
          <w:spacing w:val="5"/>
        </w:rPr>
        <w:t>黑涉恶腐败</w:t>
      </w:r>
      <w:proofErr w:type="gramEnd"/>
      <w:r w:rsidRPr="00F7066B">
        <w:rPr>
          <w:rFonts w:asciiTheme="minorEastAsia" w:eastAsiaTheme="minorEastAsia" w:hAnsiTheme="minorEastAsia" w:hint="eastAsia"/>
          <w:bCs/>
          <w:spacing w:val="5"/>
        </w:rPr>
        <w:t>问题；党员干部和公职人员充当黑恶势力“保护伞”等问题。</w:t>
      </w:r>
    </w:p>
    <w:p w:rsidR="00213686" w:rsidRPr="00F7066B" w:rsidRDefault="009F0DDA" w:rsidP="00F7066B">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spacing w:val="5"/>
        </w:rPr>
      </w:pPr>
      <w:r>
        <w:rPr>
          <w:rFonts w:asciiTheme="minorEastAsia" w:eastAsiaTheme="minorEastAsia" w:hAnsiTheme="minorEastAsia" w:hint="eastAsia"/>
          <w:b/>
          <w:bCs/>
          <w:spacing w:val="5"/>
        </w:rPr>
        <w:t>20</w:t>
      </w:r>
      <w:r w:rsidR="00F7066B" w:rsidRPr="00F7066B">
        <w:rPr>
          <w:rFonts w:asciiTheme="minorEastAsia" w:eastAsiaTheme="minorEastAsia" w:hAnsiTheme="minorEastAsia" w:hint="eastAsia"/>
          <w:b/>
          <w:bCs/>
          <w:spacing w:val="5"/>
        </w:rPr>
        <w:t>、</w:t>
      </w:r>
      <w:r w:rsidR="00213686" w:rsidRPr="00F7066B">
        <w:rPr>
          <w:rFonts w:asciiTheme="minorEastAsia" w:eastAsiaTheme="minorEastAsia" w:hAnsiTheme="minorEastAsia" w:hint="eastAsia"/>
          <w:b/>
          <w:bCs/>
          <w:spacing w:val="5"/>
        </w:rPr>
        <w:t>对涉</w:t>
      </w:r>
      <w:proofErr w:type="gramStart"/>
      <w:r w:rsidR="00213686" w:rsidRPr="00F7066B">
        <w:rPr>
          <w:rFonts w:asciiTheme="minorEastAsia" w:eastAsiaTheme="minorEastAsia" w:hAnsiTheme="minorEastAsia" w:hint="eastAsia"/>
          <w:b/>
          <w:bCs/>
          <w:spacing w:val="5"/>
        </w:rPr>
        <w:t>黑涉恶问题</w:t>
      </w:r>
      <w:proofErr w:type="gramEnd"/>
      <w:r w:rsidR="00213686" w:rsidRPr="00F7066B">
        <w:rPr>
          <w:rFonts w:asciiTheme="minorEastAsia" w:eastAsiaTheme="minorEastAsia" w:hAnsiTheme="minorEastAsia" w:hint="eastAsia"/>
          <w:b/>
          <w:bCs/>
          <w:spacing w:val="5"/>
        </w:rPr>
        <w:t>突出的地区、行业、领域，可以通过哪些方式追责？</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b/>
          <w:spacing w:val="5"/>
        </w:rPr>
      </w:pPr>
      <w:r w:rsidRPr="00F7066B">
        <w:rPr>
          <w:rFonts w:asciiTheme="minorEastAsia" w:eastAsiaTheme="minorEastAsia" w:hAnsiTheme="minorEastAsia" w:hint="eastAsia"/>
          <w:bCs/>
          <w:spacing w:val="5"/>
        </w:rPr>
        <w:t>可以通过通报、约谈、挂牌督办等方式，督促其限期整改。对问题严重、造成恶劣影响的，由纪检监察机关、组织人事部门依法依纪对其第一责任人及其他相关责任人严肃追责，决不姑息。严格落实行业监管责任，对日常监管不到位，导致黑恶势力滋生蔓延的，要实行倒查，严肃问责。</w:t>
      </w:r>
    </w:p>
    <w:p w:rsidR="00213686" w:rsidRPr="00F7066B" w:rsidRDefault="009F0DDA" w:rsidP="00F7066B">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spacing w:val="5"/>
        </w:rPr>
      </w:pPr>
      <w:r>
        <w:rPr>
          <w:rFonts w:asciiTheme="minorEastAsia" w:eastAsiaTheme="minorEastAsia" w:hAnsiTheme="minorEastAsia" w:hint="eastAsia"/>
          <w:b/>
          <w:bCs/>
          <w:spacing w:val="5"/>
        </w:rPr>
        <w:t>21</w:t>
      </w:r>
      <w:r w:rsidR="00F7066B" w:rsidRPr="00F7066B">
        <w:rPr>
          <w:rFonts w:asciiTheme="minorEastAsia" w:eastAsiaTheme="minorEastAsia" w:hAnsiTheme="minorEastAsia" w:hint="eastAsia"/>
          <w:b/>
          <w:bCs/>
          <w:spacing w:val="5"/>
        </w:rPr>
        <w:t>、</w:t>
      </w:r>
      <w:r w:rsidR="00213686" w:rsidRPr="00F7066B">
        <w:rPr>
          <w:rFonts w:asciiTheme="minorEastAsia" w:eastAsiaTheme="minorEastAsia" w:hAnsiTheme="minorEastAsia" w:hint="eastAsia"/>
          <w:b/>
          <w:bCs/>
          <w:spacing w:val="5"/>
        </w:rPr>
        <w:t>扫黑除恶专项斗争中对个人问责情形有哪些？</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b/>
          <w:spacing w:val="5"/>
        </w:rPr>
      </w:pPr>
      <w:r w:rsidRPr="00F7066B">
        <w:rPr>
          <w:rFonts w:asciiTheme="minorEastAsia" w:eastAsiaTheme="minorEastAsia" w:hAnsiTheme="minorEastAsia" w:hint="eastAsia"/>
          <w:bCs/>
          <w:spacing w:val="5"/>
        </w:rPr>
        <w:t>①在任期内因领导不力或摸排不仔细，工作不落实，应摸排或未摸排甚至隐瞒包庇，致使辖区内黑恶势力得不到有效打击，被上级机关挂牌督办的；</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b/>
          <w:spacing w:val="5"/>
        </w:rPr>
      </w:pPr>
      <w:r w:rsidRPr="00F7066B">
        <w:rPr>
          <w:rFonts w:asciiTheme="minorEastAsia" w:eastAsiaTheme="minorEastAsia" w:hAnsiTheme="minorEastAsia" w:hint="eastAsia"/>
          <w:bCs/>
          <w:spacing w:val="5"/>
        </w:rPr>
        <w:lastRenderedPageBreak/>
        <w:t>②</w:t>
      </w:r>
      <w:proofErr w:type="gramStart"/>
      <w:r w:rsidRPr="00F7066B">
        <w:rPr>
          <w:rFonts w:asciiTheme="minorEastAsia" w:eastAsiaTheme="minorEastAsia" w:hAnsiTheme="minorEastAsia" w:hint="eastAsia"/>
          <w:bCs/>
          <w:spacing w:val="5"/>
        </w:rPr>
        <w:t>为涉黑涉恶案件</w:t>
      </w:r>
      <w:proofErr w:type="gramEnd"/>
      <w:r w:rsidRPr="00F7066B">
        <w:rPr>
          <w:rFonts w:asciiTheme="minorEastAsia" w:eastAsiaTheme="minorEastAsia" w:hAnsiTheme="minorEastAsia" w:hint="eastAsia"/>
          <w:bCs/>
          <w:spacing w:val="5"/>
        </w:rPr>
        <w:t>当事人说情，干扰、阻挠办案的；</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b/>
          <w:spacing w:val="5"/>
        </w:rPr>
      </w:pPr>
      <w:r w:rsidRPr="00F7066B">
        <w:rPr>
          <w:rFonts w:asciiTheme="minorEastAsia" w:eastAsiaTheme="minorEastAsia" w:hAnsiTheme="minorEastAsia" w:hint="eastAsia"/>
          <w:bCs/>
          <w:spacing w:val="5"/>
        </w:rPr>
        <w:t>③因泄密等违法违纪行为，造成举报人受到打击报复或案件发展受影响的；</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b/>
          <w:spacing w:val="5"/>
        </w:rPr>
      </w:pPr>
      <w:r w:rsidRPr="00F7066B">
        <w:rPr>
          <w:rFonts w:asciiTheme="minorEastAsia" w:eastAsiaTheme="minorEastAsia" w:hAnsiTheme="minorEastAsia" w:hint="eastAsia"/>
          <w:bCs/>
          <w:spacing w:val="5"/>
        </w:rPr>
        <w:t>④私自通过互联网和微信、</w:t>
      </w:r>
      <w:proofErr w:type="gramStart"/>
      <w:r w:rsidRPr="00F7066B">
        <w:rPr>
          <w:rFonts w:asciiTheme="minorEastAsia" w:eastAsiaTheme="minorEastAsia" w:hAnsiTheme="minorEastAsia" w:hint="eastAsia"/>
          <w:bCs/>
          <w:spacing w:val="5"/>
        </w:rPr>
        <w:t>微博等</w:t>
      </w:r>
      <w:proofErr w:type="gramEnd"/>
      <w:r w:rsidRPr="00F7066B">
        <w:rPr>
          <w:rFonts w:asciiTheme="minorEastAsia" w:eastAsiaTheme="minorEastAsia" w:hAnsiTheme="minorEastAsia" w:hint="eastAsia"/>
          <w:bCs/>
          <w:spacing w:val="5"/>
        </w:rPr>
        <w:t>通讯媒介发布</w:t>
      </w:r>
      <w:proofErr w:type="gramStart"/>
      <w:r w:rsidRPr="00F7066B">
        <w:rPr>
          <w:rFonts w:asciiTheme="minorEastAsia" w:eastAsiaTheme="minorEastAsia" w:hAnsiTheme="minorEastAsia" w:hint="eastAsia"/>
          <w:bCs/>
          <w:spacing w:val="5"/>
        </w:rPr>
        <w:t>与涉黑涉恶案件</w:t>
      </w:r>
      <w:proofErr w:type="gramEnd"/>
      <w:r w:rsidRPr="00F7066B">
        <w:rPr>
          <w:rFonts w:asciiTheme="minorEastAsia" w:eastAsiaTheme="minorEastAsia" w:hAnsiTheme="minorEastAsia" w:hint="eastAsia"/>
          <w:bCs/>
          <w:spacing w:val="5"/>
        </w:rPr>
        <w:t>相关的文字、图片、视频等。</w:t>
      </w:r>
      <w:r w:rsidRPr="00F7066B">
        <w:rPr>
          <w:rFonts w:asciiTheme="minorEastAsia" w:eastAsiaTheme="minorEastAsia" w:hAnsiTheme="minorEastAsia" w:hint="eastAsia"/>
          <w:spacing w:val="5"/>
        </w:rPr>
        <w:t> </w:t>
      </w:r>
    </w:p>
    <w:p w:rsidR="00F7066B" w:rsidRDefault="009F0DDA" w:rsidP="00F7066B">
      <w:pPr>
        <w:pStyle w:val="a3"/>
        <w:widowControl w:val="0"/>
        <w:overflowPunct w:val="0"/>
        <w:adjustRightInd w:val="0"/>
        <w:spacing w:before="0" w:beforeAutospacing="0" w:after="0" w:afterAutospacing="0" w:line="400" w:lineRule="exact"/>
        <w:ind w:firstLineChars="200" w:firstLine="502"/>
        <w:rPr>
          <w:rFonts w:asciiTheme="minorEastAsia" w:eastAsiaTheme="minorEastAsia" w:hAnsiTheme="minorEastAsia"/>
          <w:b/>
          <w:bCs/>
          <w:spacing w:val="5"/>
        </w:rPr>
      </w:pPr>
      <w:r>
        <w:rPr>
          <w:rFonts w:asciiTheme="minorEastAsia" w:eastAsiaTheme="minorEastAsia" w:hAnsiTheme="minorEastAsia" w:hint="eastAsia"/>
          <w:b/>
          <w:bCs/>
          <w:spacing w:val="5"/>
        </w:rPr>
        <w:t>22</w:t>
      </w:r>
      <w:r w:rsidR="00F7066B" w:rsidRPr="00F7066B">
        <w:rPr>
          <w:rFonts w:asciiTheme="minorEastAsia" w:eastAsiaTheme="minorEastAsia" w:hAnsiTheme="minorEastAsia" w:hint="eastAsia"/>
          <w:b/>
          <w:bCs/>
          <w:spacing w:val="5"/>
        </w:rPr>
        <w:t>、</w:t>
      </w:r>
      <w:r w:rsidR="00213686" w:rsidRPr="00F7066B">
        <w:rPr>
          <w:rFonts w:asciiTheme="minorEastAsia" w:eastAsiaTheme="minorEastAsia" w:hAnsiTheme="minorEastAsia" w:hint="eastAsia"/>
          <w:b/>
          <w:bCs/>
          <w:spacing w:val="5"/>
        </w:rPr>
        <w:t>扫黑除恶专项斗争中相关责任人如何处理？</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b/>
          <w:spacing w:val="5"/>
        </w:rPr>
      </w:pPr>
      <w:r w:rsidRPr="00F7066B">
        <w:rPr>
          <w:rFonts w:asciiTheme="minorEastAsia" w:eastAsiaTheme="minorEastAsia" w:hAnsiTheme="minorEastAsia" w:hint="eastAsia"/>
          <w:bCs/>
          <w:spacing w:val="5"/>
        </w:rPr>
        <w:t>责令</w:t>
      </w:r>
      <w:proofErr w:type="gramStart"/>
      <w:r w:rsidRPr="00F7066B">
        <w:rPr>
          <w:rFonts w:asciiTheme="minorEastAsia" w:eastAsiaTheme="minorEastAsia" w:hAnsiTheme="minorEastAsia" w:hint="eastAsia"/>
          <w:bCs/>
          <w:spacing w:val="5"/>
        </w:rPr>
        <w:t>作出</w:t>
      </w:r>
      <w:proofErr w:type="gramEnd"/>
      <w:r w:rsidRPr="00F7066B">
        <w:rPr>
          <w:rFonts w:asciiTheme="minorEastAsia" w:eastAsiaTheme="minorEastAsia" w:hAnsiTheme="minorEastAsia" w:hint="eastAsia"/>
          <w:bCs/>
          <w:spacing w:val="5"/>
        </w:rPr>
        <w:t>书面检查、通报批评、启动教育问责“三项制度”直至给予党政纪律处分，构成犯罪的，依法追究刑事责任。</w:t>
      </w:r>
    </w:p>
    <w:p w:rsidR="00213686" w:rsidRPr="00F7066B" w:rsidRDefault="00213686" w:rsidP="00F7066B">
      <w:pPr>
        <w:pStyle w:val="a3"/>
        <w:widowControl w:val="0"/>
        <w:overflowPunct w:val="0"/>
        <w:adjustRightInd w:val="0"/>
        <w:spacing w:before="0" w:beforeAutospacing="0" w:after="0" w:afterAutospacing="0" w:line="400" w:lineRule="exact"/>
        <w:ind w:firstLineChars="200" w:firstLine="500"/>
        <w:rPr>
          <w:rFonts w:asciiTheme="minorEastAsia" w:eastAsiaTheme="minorEastAsia" w:hAnsiTheme="minorEastAsia"/>
          <w:b/>
          <w:spacing w:val="5"/>
        </w:rPr>
      </w:pPr>
      <w:r w:rsidRPr="00F7066B">
        <w:rPr>
          <w:rFonts w:asciiTheme="minorEastAsia" w:eastAsiaTheme="minorEastAsia" w:hAnsiTheme="minorEastAsia" w:hint="eastAsia"/>
          <w:bCs/>
          <w:spacing w:val="5"/>
        </w:rPr>
        <w:t> </w:t>
      </w:r>
    </w:p>
    <w:p w:rsidR="00F268BE" w:rsidRDefault="00F268BE"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F7066B" w:rsidRDefault="00F7066B"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F7066B" w:rsidRDefault="00F7066B"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F7066B" w:rsidRDefault="00F7066B"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F7066B" w:rsidRDefault="00F7066B"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F7066B" w:rsidRDefault="00F7066B"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F7066B" w:rsidRDefault="00F7066B"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C3128F" w:rsidRDefault="00C3128F"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F7066B" w:rsidRPr="00F7066B" w:rsidRDefault="00F7066B"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F268BE" w:rsidRDefault="00F268BE"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p>
    <w:p w:rsidR="00D5384C" w:rsidRPr="004946A4" w:rsidRDefault="00CB57EB"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r>
        <w:rPr>
          <w:rFonts w:ascii="黑体" w:eastAsia="黑体" w:hAnsi="黑体" w:hint="eastAsia"/>
          <w:color w:val="943634" w:themeColor="accent2" w:themeShade="BF"/>
          <w:spacing w:val="5"/>
          <w:sz w:val="28"/>
          <w:szCs w:val="28"/>
        </w:rPr>
        <w:lastRenderedPageBreak/>
        <w:t>七</w:t>
      </w:r>
      <w:r w:rsidR="00BC648D" w:rsidRPr="004946A4">
        <w:rPr>
          <w:rFonts w:ascii="黑体" w:eastAsia="黑体" w:hAnsi="黑体" w:hint="eastAsia"/>
          <w:color w:val="943634" w:themeColor="accent2" w:themeShade="BF"/>
          <w:spacing w:val="5"/>
          <w:sz w:val="28"/>
          <w:szCs w:val="28"/>
        </w:rPr>
        <w:t>、</w:t>
      </w:r>
      <w:r w:rsidR="00D5384C">
        <w:rPr>
          <w:rFonts w:ascii="黑体" w:eastAsia="黑体" w:hAnsi="黑体" w:hint="eastAsia"/>
          <w:color w:val="943634" w:themeColor="accent2" w:themeShade="BF"/>
          <w:spacing w:val="5"/>
          <w:sz w:val="28"/>
          <w:szCs w:val="28"/>
        </w:rPr>
        <w:t>国家</w:t>
      </w:r>
      <w:r w:rsidR="00BC648D" w:rsidRPr="004946A4">
        <w:rPr>
          <w:rFonts w:ascii="黑体" w:eastAsia="黑体" w:hAnsi="黑体" w:hint="eastAsia"/>
          <w:color w:val="943634" w:themeColor="accent2" w:themeShade="BF"/>
          <w:spacing w:val="5"/>
          <w:sz w:val="28"/>
          <w:szCs w:val="28"/>
        </w:rPr>
        <w:t>发布传达的指导性文件</w:t>
      </w:r>
    </w:p>
    <w:p w:rsidR="00BC648D" w:rsidRPr="004946A4" w:rsidRDefault="00BC648D" w:rsidP="004946A4">
      <w:pPr>
        <w:pStyle w:val="a3"/>
        <w:spacing w:before="0" w:beforeAutospacing="0" w:after="0" w:afterAutospacing="0" w:line="500" w:lineRule="exact"/>
        <w:ind w:firstLine="482"/>
        <w:jc w:val="both"/>
        <w:rPr>
          <w:rFonts w:asciiTheme="minorEastAsia" w:eastAsiaTheme="minorEastAsia" w:hAnsiTheme="minorEastAsia"/>
          <w:b/>
          <w:bCs/>
          <w:spacing w:val="5"/>
          <w:sz w:val="28"/>
          <w:szCs w:val="28"/>
        </w:rPr>
      </w:pPr>
      <w:r w:rsidRPr="004946A4">
        <w:rPr>
          <w:rFonts w:asciiTheme="minorEastAsia" w:eastAsiaTheme="minorEastAsia" w:hAnsiTheme="minorEastAsia" w:hint="eastAsia"/>
          <w:b/>
          <w:bCs/>
          <w:spacing w:val="5"/>
          <w:sz w:val="28"/>
          <w:szCs w:val="28"/>
        </w:rPr>
        <w:t>文件：</w:t>
      </w:r>
    </w:p>
    <w:p w:rsidR="00BC648D" w:rsidRPr="004946A4" w:rsidRDefault="00BC648D" w:rsidP="004946A4">
      <w:pPr>
        <w:spacing w:line="420" w:lineRule="exact"/>
        <w:ind w:firstLineChars="200" w:firstLine="480"/>
        <w:rPr>
          <w:rFonts w:asciiTheme="minorEastAsia" w:eastAsiaTheme="minorEastAsia" w:hAnsiTheme="minorEastAsia"/>
          <w:color w:val="548DD4" w:themeColor="text2" w:themeTint="99"/>
          <w:sz w:val="24"/>
          <w:szCs w:val="24"/>
        </w:rPr>
      </w:pPr>
      <w:r w:rsidRPr="004946A4">
        <w:rPr>
          <w:rFonts w:asciiTheme="minorEastAsia" w:eastAsiaTheme="minorEastAsia" w:hAnsiTheme="minorEastAsia" w:hint="eastAsia"/>
          <w:color w:val="548DD4" w:themeColor="text2" w:themeTint="99"/>
          <w:sz w:val="24"/>
          <w:szCs w:val="24"/>
        </w:rPr>
        <w:t>（1）</w:t>
      </w:r>
      <w:r w:rsidR="007E59DD">
        <w:rPr>
          <w:rFonts w:asciiTheme="minorEastAsia" w:eastAsiaTheme="minorEastAsia" w:hAnsiTheme="minorEastAsia" w:hint="eastAsia"/>
          <w:color w:val="548DD4" w:themeColor="text2" w:themeTint="99"/>
          <w:sz w:val="24"/>
          <w:szCs w:val="24"/>
        </w:rPr>
        <w:t>2018年1月，</w:t>
      </w:r>
      <w:r w:rsidRPr="004946A4">
        <w:rPr>
          <w:rFonts w:asciiTheme="minorEastAsia" w:eastAsiaTheme="minorEastAsia" w:hAnsiTheme="minorEastAsia" w:hint="eastAsia"/>
          <w:color w:val="548DD4" w:themeColor="text2" w:themeTint="99"/>
          <w:sz w:val="24"/>
          <w:szCs w:val="24"/>
        </w:rPr>
        <w:t>中共中央、国务院发出《关于开展扫黑除恶专项斗争的通知》</w:t>
      </w:r>
    </w:p>
    <w:p w:rsidR="00BC648D" w:rsidRPr="004946A4" w:rsidRDefault="00BC648D" w:rsidP="004946A4">
      <w:pPr>
        <w:spacing w:line="420" w:lineRule="exact"/>
        <w:ind w:firstLineChars="200" w:firstLine="482"/>
        <w:rPr>
          <w:rFonts w:asciiTheme="minorEastAsia" w:eastAsiaTheme="minorEastAsia" w:hAnsiTheme="minorEastAsia"/>
          <w:b/>
          <w:sz w:val="24"/>
          <w:szCs w:val="24"/>
        </w:rPr>
      </w:pPr>
      <w:r w:rsidRPr="004946A4">
        <w:rPr>
          <w:rFonts w:asciiTheme="minorEastAsia" w:eastAsiaTheme="minorEastAsia" w:hAnsiTheme="minorEastAsia" w:hint="eastAsia"/>
          <w:b/>
          <w:sz w:val="24"/>
          <w:szCs w:val="24"/>
        </w:rPr>
        <w:t>吹响了扫黑除恶斗争的号角，扫黑除恶斗</w:t>
      </w:r>
      <w:proofErr w:type="gramStart"/>
      <w:r w:rsidRPr="004946A4">
        <w:rPr>
          <w:rFonts w:asciiTheme="minorEastAsia" w:eastAsiaTheme="minorEastAsia" w:hAnsiTheme="minorEastAsia" w:hint="eastAsia"/>
          <w:b/>
          <w:sz w:val="24"/>
          <w:szCs w:val="24"/>
        </w:rPr>
        <w:t>争正式</w:t>
      </w:r>
      <w:proofErr w:type="gramEnd"/>
      <w:r w:rsidRPr="004946A4">
        <w:rPr>
          <w:rFonts w:asciiTheme="minorEastAsia" w:eastAsiaTheme="minorEastAsia" w:hAnsiTheme="minorEastAsia" w:hint="eastAsia"/>
          <w:b/>
          <w:sz w:val="24"/>
          <w:szCs w:val="24"/>
        </w:rPr>
        <w:t>启动。</w:t>
      </w:r>
    </w:p>
    <w:p w:rsidR="00542BB3" w:rsidRPr="004946A4" w:rsidRDefault="00542BB3" w:rsidP="00542BB3">
      <w:pPr>
        <w:spacing w:line="420" w:lineRule="exact"/>
        <w:ind w:firstLineChars="200" w:firstLine="480"/>
        <w:rPr>
          <w:rFonts w:asciiTheme="minorEastAsia" w:eastAsiaTheme="minorEastAsia" w:hAnsiTheme="minorEastAsia"/>
          <w:color w:val="548DD4" w:themeColor="text2" w:themeTint="99"/>
          <w:sz w:val="24"/>
          <w:szCs w:val="24"/>
        </w:rPr>
      </w:pPr>
      <w:r>
        <w:rPr>
          <w:rFonts w:asciiTheme="minorEastAsia" w:eastAsiaTheme="minorEastAsia" w:hAnsiTheme="minorEastAsia" w:hint="eastAsia"/>
          <w:color w:val="548DD4" w:themeColor="text2" w:themeTint="99"/>
          <w:sz w:val="24"/>
          <w:szCs w:val="24"/>
        </w:rPr>
        <w:t>（2）2018年1月，</w:t>
      </w:r>
      <w:r w:rsidRPr="004946A4">
        <w:rPr>
          <w:rFonts w:asciiTheme="minorEastAsia" w:eastAsiaTheme="minorEastAsia" w:hAnsiTheme="minorEastAsia" w:hint="eastAsia"/>
          <w:color w:val="548DD4" w:themeColor="text2" w:themeTint="99"/>
          <w:sz w:val="24"/>
          <w:szCs w:val="24"/>
        </w:rPr>
        <w:t>最高人民法院、最高人民检察院、公安部、司法部发布《关于</w:t>
      </w:r>
      <w:r>
        <w:rPr>
          <w:rFonts w:asciiTheme="minorEastAsia" w:eastAsiaTheme="minorEastAsia" w:hAnsiTheme="minorEastAsia" w:hint="eastAsia"/>
          <w:color w:val="548DD4" w:themeColor="text2" w:themeTint="99"/>
          <w:sz w:val="24"/>
          <w:szCs w:val="24"/>
        </w:rPr>
        <w:t>办理黑恶势力犯罪案件若干问题的指导意见</w:t>
      </w:r>
      <w:r w:rsidRPr="004946A4">
        <w:rPr>
          <w:rFonts w:asciiTheme="minorEastAsia" w:eastAsiaTheme="minorEastAsia" w:hAnsiTheme="minorEastAsia" w:hint="eastAsia"/>
          <w:color w:val="548DD4" w:themeColor="text2" w:themeTint="99"/>
          <w:sz w:val="24"/>
          <w:szCs w:val="24"/>
        </w:rPr>
        <w:t>》。</w:t>
      </w:r>
      <w:r>
        <w:rPr>
          <w:rFonts w:asciiTheme="minorEastAsia" w:eastAsiaTheme="minorEastAsia" w:hAnsiTheme="minorEastAsia" w:hint="eastAsia"/>
          <w:color w:val="548DD4" w:themeColor="text2" w:themeTint="99"/>
          <w:sz w:val="24"/>
          <w:szCs w:val="24"/>
        </w:rPr>
        <w:t>的通知</w:t>
      </w:r>
    </w:p>
    <w:p w:rsidR="00542BB3" w:rsidRPr="00542BB3" w:rsidRDefault="00542BB3" w:rsidP="00542BB3">
      <w:pPr>
        <w:spacing w:line="420" w:lineRule="exact"/>
        <w:ind w:firstLineChars="200" w:firstLine="482"/>
        <w:rPr>
          <w:rFonts w:asciiTheme="minorEastAsia" w:eastAsiaTheme="minorEastAsia" w:hAnsiTheme="minorEastAsia" w:hint="eastAsia"/>
          <w:b/>
          <w:sz w:val="24"/>
          <w:szCs w:val="24"/>
        </w:rPr>
      </w:pPr>
      <w:r w:rsidRPr="00542BB3">
        <w:rPr>
          <w:rFonts w:asciiTheme="minorEastAsia" w:eastAsiaTheme="minorEastAsia" w:hAnsiTheme="minorEastAsia" w:hint="eastAsia"/>
          <w:b/>
          <w:sz w:val="24"/>
          <w:szCs w:val="24"/>
        </w:rPr>
        <w:t>制定了这次扫黑除恶斗争的主要司法指导依据</w:t>
      </w:r>
    </w:p>
    <w:p w:rsidR="00BC648D" w:rsidRPr="004946A4" w:rsidRDefault="00BC648D" w:rsidP="004946A4">
      <w:pPr>
        <w:spacing w:line="420" w:lineRule="exact"/>
        <w:ind w:firstLineChars="200" w:firstLine="480"/>
        <w:rPr>
          <w:rFonts w:asciiTheme="minorEastAsia" w:eastAsiaTheme="minorEastAsia" w:hAnsiTheme="minorEastAsia"/>
          <w:color w:val="548DD4" w:themeColor="text2" w:themeTint="99"/>
          <w:sz w:val="24"/>
          <w:szCs w:val="24"/>
        </w:rPr>
      </w:pPr>
      <w:r w:rsidRPr="004946A4">
        <w:rPr>
          <w:rFonts w:asciiTheme="minorEastAsia" w:eastAsiaTheme="minorEastAsia" w:hAnsiTheme="minorEastAsia" w:hint="eastAsia"/>
          <w:color w:val="548DD4" w:themeColor="text2" w:themeTint="99"/>
          <w:sz w:val="24"/>
          <w:szCs w:val="24"/>
        </w:rPr>
        <w:t>（</w:t>
      </w:r>
      <w:r w:rsidR="00542BB3">
        <w:rPr>
          <w:rFonts w:asciiTheme="minorEastAsia" w:eastAsiaTheme="minorEastAsia" w:hAnsiTheme="minorEastAsia" w:hint="eastAsia"/>
          <w:color w:val="548DD4" w:themeColor="text2" w:themeTint="99"/>
          <w:sz w:val="24"/>
          <w:szCs w:val="24"/>
        </w:rPr>
        <w:t>3</w:t>
      </w:r>
      <w:r w:rsidRPr="004946A4">
        <w:rPr>
          <w:rFonts w:asciiTheme="minorEastAsia" w:eastAsiaTheme="minorEastAsia" w:hAnsiTheme="minorEastAsia" w:hint="eastAsia"/>
          <w:color w:val="548DD4" w:themeColor="text2" w:themeTint="99"/>
          <w:sz w:val="24"/>
          <w:szCs w:val="24"/>
        </w:rPr>
        <w:t>）</w:t>
      </w:r>
      <w:r w:rsidR="007E59DD">
        <w:rPr>
          <w:rFonts w:asciiTheme="minorEastAsia" w:eastAsiaTheme="minorEastAsia" w:hAnsiTheme="minorEastAsia" w:hint="eastAsia"/>
          <w:color w:val="548DD4" w:themeColor="text2" w:themeTint="99"/>
          <w:sz w:val="24"/>
          <w:szCs w:val="24"/>
        </w:rPr>
        <w:t>2018年2月，</w:t>
      </w:r>
      <w:r w:rsidRPr="004946A4">
        <w:rPr>
          <w:rFonts w:asciiTheme="minorEastAsia" w:eastAsiaTheme="minorEastAsia" w:hAnsiTheme="minorEastAsia" w:hint="eastAsia"/>
          <w:color w:val="548DD4" w:themeColor="text2" w:themeTint="99"/>
          <w:sz w:val="24"/>
          <w:szCs w:val="24"/>
        </w:rPr>
        <w:t>最高人民法院、最高人民检察院、公安部、司法部发布《关于依法严厉打击黑恶势力违法犯罪的通告》。</w:t>
      </w:r>
    </w:p>
    <w:p w:rsidR="00BC648D" w:rsidRDefault="00BC648D" w:rsidP="004946A4">
      <w:pPr>
        <w:spacing w:line="420" w:lineRule="exact"/>
        <w:ind w:firstLineChars="200" w:firstLine="466"/>
        <w:rPr>
          <w:rFonts w:asciiTheme="minorEastAsia" w:eastAsiaTheme="minorEastAsia" w:hAnsiTheme="minorEastAsia" w:hint="eastAsia"/>
          <w:b/>
          <w:spacing w:val="-4"/>
          <w:sz w:val="24"/>
          <w:szCs w:val="24"/>
        </w:rPr>
      </w:pPr>
      <w:r w:rsidRPr="004946A4">
        <w:rPr>
          <w:rFonts w:asciiTheme="minorEastAsia" w:eastAsiaTheme="minorEastAsia" w:hAnsiTheme="minorEastAsia" w:hint="eastAsia"/>
          <w:b/>
          <w:spacing w:val="-4"/>
          <w:sz w:val="24"/>
          <w:szCs w:val="24"/>
        </w:rPr>
        <w:t>有力震慑黑恶势力犯罪，要求黑恶势力立即停止一切违法犯罪活动，限期自首。</w:t>
      </w:r>
    </w:p>
    <w:p w:rsidR="00BC648D" w:rsidRPr="004946A4" w:rsidRDefault="00BC648D" w:rsidP="004946A4">
      <w:pPr>
        <w:spacing w:line="420" w:lineRule="exact"/>
        <w:ind w:firstLineChars="200" w:firstLine="480"/>
        <w:rPr>
          <w:rFonts w:asciiTheme="minorEastAsia" w:eastAsiaTheme="minorEastAsia" w:hAnsiTheme="minorEastAsia"/>
          <w:color w:val="548DD4" w:themeColor="text2" w:themeTint="99"/>
          <w:sz w:val="24"/>
          <w:szCs w:val="24"/>
        </w:rPr>
      </w:pPr>
      <w:r w:rsidRPr="004946A4">
        <w:rPr>
          <w:rFonts w:asciiTheme="minorEastAsia" w:eastAsiaTheme="minorEastAsia" w:hAnsiTheme="minorEastAsia" w:hint="eastAsia"/>
          <w:color w:val="548DD4" w:themeColor="text2" w:themeTint="99"/>
          <w:sz w:val="24"/>
          <w:szCs w:val="24"/>
        </w:rPr>
        <w:t>（</w:t>
      </w:r>
      <w:r w:rsidR="00A86F7E">
        <w:rPr>
          <w:rFonts w:asciiTheme="minorEastAsia" w:eastAsiaTheme="minorEastAsia" w:hAnsiTheme="minorEastAsia" w:hint="eastAsia"/>
          <w:color w:val="548DD4" w:themeColor="text2" w:themeTint="99"/>
          <w:sz w:val="24"/>
          <w:szCs w:val="24"/>
        </w:rPr>
        <w:t>4</w:t>
      </w:r>
      <w:r w:rsidRPr="004946A4">
        <w:rPr>
          <w:rFonts w:asciiTheme="minorEastAsia" w:eastAsiaTheme="minorEastAsia" w:hAnsiTheme="minorEastAsia" w:hint="eastAsia"/>
          <w:color w:val="548DD4" w:themeColor="text2" w:themeTint="99"/>
          <w:sz w:val="24"/>
          <w:szCs w:val="24"/>
        </w:rPr>
        <w:t>）</w:t>
      </w:r>
      <w:r w:rsidR="007E59DD">
        <w:rPr>
          <w:rFonts w:asciiTheme="minorEastAsia" w:eastAsiaTheme="minorEastAsia" w:hAnsiTheme="minorEastAsia" w:hint="eastAsia"/>
          <w:color w:val="548DD4" w:themeColor="text2" w:themeTint="99"/>
          <w:sz w:val="24"/>
          <w:szCs w:val="24"/>
        </w:rPr>
        <w:t>2018年7月，</w:t>
      </w:r>
      <w:r w:rsidRPr="004946A4">
        <w:rPr>
          <w:rFonts w:asciiTheme="minorEastAsia" w:eastAsiaTheme="minorEastAsia" w:hAnsiTheme="minorEastAsia" w:hint="eastAsia"/>
          <w:color w:val="548DD4" w:themeColor="text2" w:themeTint="99"/>
          <w:sz w:val="24"/>
          <w:szCs w:val="24"/>
        </w:rPr>
        <w:t>中共中央办公厅、国务院办公厅印发《全国扫黑除恶专项斗争督导工作方案》。</w:t>
      </w:r>
    </w:p>
    <w:p w:rsidR="00BC648D" w:rsidRPr="004946A4" w:rsidRDefault="00BC648D" w:rsidP="004946A4">
      <w:pPr>
        <w:spacing w:line="420" w:lineRule="exact"/>
        <w:ind w:firstLineChars="200" w:firstLine="482"/>
        <w:rPr>
          <w:rFonts w:asciiTheme="minorEastAsia" w:eastAsiaTheme="minorEastAsia" w:hAnsiTheme="minorEastAsia"/>
          <w:b/>
          <w:sz w:val="24"/>
          <w:szCs w:val="24"/>
        </w:rPr>
      </w:pPr>
      <w:r w:rsidRPr="004946A4">
        <w:rPr>
          <w:rFonts w:asciiTheme="minorEastAsia" w:eastAsiaTheme="minorEastAsia" w:hAnsiTheme="minorEastAsia" w:hint="eastAsia"/>
          <w:b/>
          <w:sz w:val="24"/>
          <w:szCs w:val="24"/>
        </w:rPr>
        <w:t>中央督导组赴全国开展督导工作，促进专项斗争向纵深发展落到实处。</w:t>
      </w:r>
    </w:p>
    <w:p w:rsidR="00BC648D" w:rsidRPr="004946A4" w:rsidRDefault="00BC648D" w:rsidP="004946A4">
      <w:pPr>
        <w:spacing w:line="420" w:lineRule="exact"/>
        <w:ind w:firstLineChars="200" w:firstLine="482"/>
        <w:rPr>
          <w:rFonts w:asciiTheme="minorEastAsia" w:eastAsiaTheme="minorEastAsia" w:hAnsiTheme="minorEastAsia"/>
          <w:b/>
          <w:sz w:val="24"/>
          <w:szCs w:val="24"/>
        </w:rPr>
      </w:pPr>
    </w:p>
    <w:p w:rsidR="00D5384C" w:rsidRPr="004946A4" w:rsidRDefault="00CB57EB" w:rsidP="00D5384C">
      <w:pPr>
        <w:pStyle w:val="a3"/>
        <w:spacing w:before="0" w:beforeAutospacing="0" w:after="0" w:afterAutospacing="0" w:line="400" w:lineRule="exact"/>
        <w:jc w:val="both"/>
        <w:rPr>
          <w:rFonts w:ascii="黑体" w:eastAsia="黑体" w:hAnsi="黑体"/>
          <w:color w:val="943634" w:themeColor="accent2" w:themeShade="BF"/>
          <w:spacing w:val="5"/>
          <w:sz w:val="28"/>
          <w:szCs w:val="28"/>
        </w:rPr>
      </w:pPr>
      <w:r>
        <w:rPr>
          <w:rFonts w:ascii="黑体" w:eastAsia="黑体" w:hAnsi="黑体" w:hint="eastAsia"/>
          <w:color w:val="943634" w:themeColor="accent2" w:themeShade="BF"/>
          <w:spacing w:val="5"/>
          <w:sz w:val="28"/>
          <w:szCs w:val="28"/>
        </w:rPr>
        <w:t>八</w:t>
      </w:r>
      <w:r w:rsidR="00D5384C">
        <w:rPr>
          <w:rFonts w:ascii="黑体" w:eastAsia="黑体" w:hAnsi="黑体" w:hint="eastAsia"/>
          <w:color w:val="943634" w:themeColor="accent2" w:themeShade="BF"/>
          <w:spacing w:val="5"/>
          <w:sz w:val="28"/>
          <w:szCs w:val="28"/>
        </w:rPr>
        <w:t>、中央、省传达的</w:t>
      </w:r>
      <w:r w:rsidR="00D5384C" w:rsidRPr="004946A4">
        <w:rPr>
          <w:rFonts w:ascii="黑体" w:eastAsia="黑体" w:hAnsi="黑体" w:hint="eastAsia"/>
          <w:color w:val="943634" w:themeColor="accent2" w:themeShade="BF"/>
          <w:spacing w:val="5"/>
          <w:sz w:val="28"/>
          <w:szCs w:val="28"/>
        </w:rPr>
        <w:t>会议精神</w:t>
      </w:r>
    </w:p>
    <w:p w:rsidR="00BC648D" w:rsidRPr="004946A4" w:rsidRDefault="00BC648D" w:rsidP="004946A4">
      <w:pPr>
        <w:spacing w:line="420" w:lineRule="exact"/>
        <w:ind w:firstLineChars="200" w:firstLine="480"/>
        <w:rPr>
          <w:rFonts w:asciiTheme="minorEastAsia" w:eastAsiaTheme="minorEastAsia" w:hAnsiTheme="minorEastAsia"/>
          <w:color w:val="548DD4" w:themeColor="text2" w:themeTint="99"/>
          <w:sz w:val="24"/>
          <w:szCs w:val="24"/>
        </w:rPr>
      </w:pPr>
      <w:r w:rsidRPr="004946A4">
        <w:rPr>
          <w:rFonts w:asciiTheme="minorEastAsia" w:eastAsiaTheme="minorEastAsia" w:hAnsiTheme="minorEastAsia" w:hint="eastAsia"/>
          <w:color w:val="548DD4" w:themeColor="text2" w:themeTint="99"/>
          <w:sz w:val="24"/>
          <w:szCs w:val="24"/>
        </w:rPr>
        <w:t>（1）2018年1月23日，全国扫黑除恶专项斗争电视电话会议召开。</w:t>
      </w:r>
    </w:p>
    <w:p w:rsidR="00BC648D" w:rsidRPr="004946A4" w:rsidRDefault="00BC648D" w:rsidP="004946A4">
      <w:pPr>
        <w:spacing w:line="420" w:lineRule="exact"/>
        <w:ind w:firstLineChars="200" w:firstLine="482"/>
        <w:rPr>
          <w:rFonts w:asciiTheme="minorEastAsia" w:eastAsiaTheme="minorEastAsia" w:hAnsiTheme="minorEastAsia" w:cs="Arial"/>
          <w:color w:val="191919"/>
          <w:sz w:val="24"/>
          <w:szCs w:val="24"/>
        </w:rPr>
      </w:pPr>
      <w:r w:rsidRPr="004946A4">
        <w:rPr>
          <w:rFonts w:asciiTheme="minorEastAsia" w:eastAsiaTheme="minorEastAsia" w:hAnsiTheme="minorEastAsia" w:cs="Arial" w:hint="eastAsia"/>
          <w:b/>
          <w:color w:val="191919"/>
          <w:sz w:val="24"/>
          <w:szCs w:val="24"/>
        </w:rPr>
        <w:t>郭声琨：</w:t>
      </w:r>
      <w:r w:rsidRPr="004946A4">
        <w:rPr>
          <w:rFonts w:asciiTheme="minorEastAsia" w:eastAsiaTheme="minorEastAsia" w:hAnsiTheme="minorEastAsia" w:cs="Arial" w:hint="eastAsia"/>
          <w:color w:val="191919"/>
          <w:sz w:val="24"/>
          <w:szCs w:val="24"/>
        </w:rPr>
        <w:t>坚决打赢这场硬仗，切实保障人民安居乐业、社会安定有序、国家长治久安。</w:t>
      </w:r>
    </w:p>
    <w:p w:rsidR="00BC648D" w:rsidRPr="004946A4" w:rsidRDefault="00BC648D" w:rsidP="004946A4">
      <w:pPr>
        <w:spacing w:line="420" w:lineRule="exact"/>
        <w:ind w:firstLineChars="200" w:firstLine="480"/>
        <w:rPr>
          <w:rFonts w:asciiTheme="minorEastAsia" w:eastAsiaTheme="minorEastAsia" w:hAnsiTheme="minorEastAsia"/>
          <w:color w:val="548DD4" w:themeColor="text2" w:themeTint="99"/>
          <w:sz w:val="24"/>
          <w:szCs w:val="24"/>
        </w:rPr>
      </w:pPr>
      <w:r w:rsidRPr="004946A4">
        <w:rPr>
          <w:rFonts w:asciiTheme="minorEastAsia" w:eastAsiaTheme="minorEastAsia" w:hAnsiTheme="minorEastAsia" w:hint="eastAsia"/>
          <w:color w:val="548DD4" w:themeColor="text2" w:themeTint="99"/>
          <w:sz w:val="24"/>
          <w:szCs w:val="24"/>
        </w:rPr>
        <w:t>（</w:t>
      </w:r>
      <w:r w:rsidR="00D5384C">
        <w:rPr>
          <w:rFonts w:asciiTheme="minorEastAsia" w:eastAsiaTheme="minorEastAsia" w:hAnsiTheme="minorEastAsia" w:hint="eastAsia"/>
          <w:color w:val="548DD4" w:themeColor="text2" w:themeTint="99"/>
          <w:sz w:val="24"/>
          <w:szCs w:val="24"/>
        </w:rPr>
        <w:t>2</w:t>
      </w:r>
      <w:r w:rsidRPr="004946A4">
        <w:rPr>
          <w:rFonts w:asciiTheme="minorEastAsia" w:eastAsiaTheme="minorEastAsia" w:hAnsiTheme="minorEastAsia" w:hint="eastAsia"/>
          <w:color w:val="548DD4" w:themeColor="text2" w:themeTint="99"/>
          <w:sz w:val="24"/>
          <w:szCs w:val="24"/>
        </w:rPr>
        <w:t>）2018年5月23日，全国扫黑除恶专项斗争领导小组会议。</w:t>
      </w:r>
    </w:p>
    <w:p w:rsidR="00BC648D" w:rsidRPr="004946A4" w:rsidRDefault="00BC648D" w:rsidP="00C3128F">
      <w:pPr>
        <w:spacing w:line="420" w:lineRule="exact"/>
        <w:ind w:firstLineChars="200" w:firstLine="482"/>
        <w:rPr>
          <w:rFonts w:asciiTheme="minorEastAsia" w:eastAsiaTheme="minorEastAsia" w:hAnsiTheme="minorEastAsia"/>
          <w:sz w:val="24"/>
          <w:szCs w:val="24"/>
        </w:rPr>
      </w:pPr>
      <w:r w:rsidRPr="00C3128F">
        <w:rPr>
          <w:rFonts w:asciiTheme="minorEastAsia" w:eastAsiaTheme="minorEastAsia" w:hAnsiTheme="minorEastAsia" w:cs="Arial" w:hint="eastAsia"/>
          <w:b/>
          <w:color w:val="191919"/>
          <w:sz w:val="24"/>
          <w:szCs w:val="24"/>
        </w:rPr>
        <w:t>郭声琨：</w:t>
      </w:r>
      <w:r w:rsidRPr="004946A4">
        <w:rPr>
          <w:rFonts w:asciiTheme="minorEastAsia" w:eastAsiaTheme="minorEastAsia" w:hAnsiTheme="minorEastAsia" w:hint="eastAsia"/>
          <w:sz w:val="24"/>
          <w:szCs w:val="24"/>
        </w:rPr>
        <w:t>广泛发动群众，打好扫黑除恶人民战争。</w:t>
      </w:r>
    </w:p>
    <w:p w:rsidR="00BC648D" w:rsidRPr="004946A4" w:rsidRDefault="00BC648D" w:rsidP="004946A4">
      <w:pPr>
        <w:spacing w:line="420" w:lineRule="exact"/>
        <w:ind w:firstLineChars="200" w:firstLine="480"/>
        <w:rPr>
          <w:rFonts w:asciiTheme="minorEastAsia" w:eastAsiaTheme="minorEastAsia" w:hAnsiTheme="minorEastAsia"/>
          <w:color w:val="548DD4" w:themeColor="text2" w:themeTint="99"/>
          <w:sz w:val="24"/>
          <w:szCs w:val="24"/>
        </w:rPr>
      </w:pPr>
      <w:r w:rsidRPr="004946A4">
        <w:rPr>
          <w:rFonts w:asciiTheme="minorEastAsia" w:eastAsiaTheme="minorEastAsia" w:hAnsiTheme="minorEastAsia" w:hint="eastAsia"/>
          <w:color w:val="548DD4" w:themeColor="text2" w:themeTint="99"/>
          <w:sz w:val="24"/>
          <w:szCs w:val="24"/>
        </w:rPr>
        <w:t>（</w:t>
      </w:r>
      <w:r w:rsidR="00D5384C">
        <w:rPr>
          <w:rFonts w:asciiTheme="minorEastAsia" w:eastAsiaTheme="minorEastAsia" w:hAnsiTheme="minorEastAsia" w:hint="eastAsia"/>
          <w:color w:val="548DD4" w:themeColor="text2" w:themeTint="99"/>
          <w:sz w:val="24"/>
          <w:szCs w:val="24"/>
        </w:rPr>
        <w:t>3</w:t>
      </w:r>
      <w:r w:rsidRPr="004946A4">
        <w:rPr>
          <w:rFonts w:asciiTheme="minorEastAsia" w:eastAsiaTheme="minorEastAsia" w:hAnsiTheme="minorEastAsia" w:hint="eastAsia"/>
          <w:color w:val="548DD4" w:themeColor="text2" w:themeTint="99"/>
          <w:sz w:val="24"/>
          <w:szCs w:val="24"/>
        </w:rPr>
        <w:t>）2018年6月24日，全国扫黑除恶专项斗争督导工作培训班开班。</w:t>
      </w:r>
    </w:p>
    <w:p w:rsidR="00BC648D" w:rsidRPr="004946A4" w:rsidRDefault="00BC648D" w:rsidP="004946A4">
      <w:pPr>
        <w:spacing w:line="420" w:lineRule="exact"/>
        <w:ind w:firstLineChars="200" w:firstLine="482"/>
        <w:rPr>
          <w:rFonts w:asciiTheme="minorEastAsia" w:eastAsiaTheme="minorEastAsia" w:hAnsiTheme="minorEastAsia"/>
          <w:sz w:val="24"/>
          <w:szCs w:val="24"/>
        </w:rPr>
      </w:pPr>
      <w:r w:rsidRPr="004946A4">
        <w:rPr>
          <w:rFonts w:asciiTheme="minorEastAsia" w:eastAsiaTheme="minorEastAsia" w:hAnsiTheme="minorEastAsia" w:cs="Arial" w:hint="eastAsia"/>
          <w:b/>
          <w:color w:val="191919"/>
          <w:sz w:val="24"/>
          <w:szCs w:val="24"/>
        </w:rPr>
        <w:t>郭声琨：</w:t>
      </w:r>
      <w:r w:rsidRPr="004946A4">
        <w:rPr>
          <w:rFonts w:asciiTheme="minorEastAsia" w:eastAsiaTheme="minorEastAsia" w:hAnsiTheme="minorEastAsia" w:hint="eastAsia"/>
          <w:sz w:val="24"/>
          <w:szCs w:val="24"/>
        </w:rPr>
        <w:t>坚决夺取扫黑除恶专项斗争全面胜利，把查处“保护伞”与侦办涉</w:t>
      </w:r>
      <w:proofErr w:type="gramStart"/>
      <w:r w:rsidRPr="004946A4">
        <w:rPr>
          <w:rFonts w:asciiTheme="minorEastAsia" w:eastAsiaTheme="minorEastAsia" w:hAnsiTheme="minorEastAsia" w:hint="eastAsia"/>
          <w:sz w:val="24"/>
          <w:szCs w:val="24"/>
        </w:rPr>
        <w:t>黑涉恶案件</w:t>
      </w:r>
      <w:proofErr w:type="gramEnd"/>
      <w:r w:rsidRPr="004946A4">
        <w:rPr>
          <w:rFonts w:asciiTheme="minorEastAsia" w:eastAsiaTheme="minorEastAsia" w:hAnsiTheme="minorEastAsia" w:hint="eastAsia"/>
          <w:sz w:val="24"/>
          <w:szCs w:val="24"/>
        </w:rPr>
        <w:t>紧密衔接。</w:t>
      </w:r>
    </w:p>
    <w:p w:rsidR="00BC648D" w:rsidRPr="004946A4" w:rsidRDefault="00BC648D" w:rsidP="004946A4">
      <w:pPr>
        <w:spacing w:line="420" w:lineRule="exact"/>
        <w:ind w:firstLineChars="200" w:firstLine="480"/>
        <w:rPr>
          <w:rFonts w:asciiTheme="minorEastAsia" w:eastAsiaTheme="minorEastAsia" w:hAnsiTheme="minorEastAsia"/>
          <w:color w:val="548DD4" w:themeColor="text2" w:themeTint="99"/>
          <w:sz w:val="24"/>
          <w:szCs w:val="24"/>
        </w:rPr>
      </w:pPr>
      <w:r w:rsidRPr="004946A4">
        <w:rPr>
          <w:rFonts w:asciiTheme="minorEastAsia" w:eastAsiaTheme="minorEastAsia" w:hAnsiTheme="minorEastAsia" w:hint="eastAsia"/>
          <w:color w:val="548DD4" w:themeColor="text2" w:themeTint="99"/>
          <w:sz w:val="24"/>
          <w:szCs w:val="24"/>
        </w:rPr>
        <w:t>（</w:t>
      </w:r>
      <w:r w:rsidR="00D5384C">
        <w:rPr>
          <w:rFonts w:asciiTheme="minorEastAsia" w:eastAsiaTheme="minorEastAsia" w:hAnsiTheme="minorEastAsia" w:hint="eastAsia"/>
          <w:color w:val="548DD4" w:themeColor="text2" w:themeTint="99"/>
          <w:sz w:val="24"/>
          <w:szCs w:val="24"/>
        </w:rPr>
        <w:t>4</w:t>
      </w:r>
      <w:r w:rsidRPr="004946A4">
        <w:rPr>
          <w:rFonts w:asciiTheme="minorEastAsia" w:eastAsiaTheme="minorEastAsia" w:hAnsiTheme="minorEastAsia" w:hint="eastAsia"/>
          <w:color w:val="548DD4" w:themeColor="text2" w:themeTint="99"/>
          <w:sz w:val="24"/>
          <w:szCs w:val="24"/>
        </w:rPr>
        <w:t>）2018年8月21日，全国扫黑除恶专项斗争领导小组会议召开。</w:t>
      </w:r>
    </w:p>
    <w:p w:rsidR="00BC648D" w:rsidRPr="004946A4" w:rsidRDefault="00BC648D" w:rsidP="004946A4">
      <w:pPr>
        <w:spacing w:line="420" w:lineRule="exact"/>
        <w:ind w:firstLineChars="200" w:firstLine="482"/>
        <w:rPr>
          <w:rFonts w:asciiTheme="minorEastAsia" w:eastAsiaTheme="minorEastAsia" w:hAnsiTheme="minorEastAsia"/>
          <w:sz w:val="24"/>
          <w:szCs w:val="24"/>
        </w:rPr>
      </w:pPr>
      <w:r w:rsidRPr="004946A4">
        <w:rPr>
          <w:rFonts w:asciiTheme="minorEastAsia" w:eastAsiaTheme="minorEastAsia" w:hAnsiTheme="minorEastAsia" w:cs="Arial" w:hint="eastAsia"/>
          <w:b/>
          <w:color w:val="191919"/>
          <w:sz w:val="24"/>
          <w:szCs w:val="24"/>
        </w:rPr>
        <w:t>郭声琨：</w:t>
      </w:r>
      <w:r w:rsidRPr="004946A4">
        <w:rPr>
          <w:rFonts w:asciiTheme="minorEastAsia" w:eastAsiaTheme="minorEastAsia" w:hAnsiTheme="minorEastAsia" w:hint="eastAsia"/>
          <w:sz w:val="24"/>
          <w:szCs w:val="24"/>
        </w:rPr>
        <w:t>要把打“保护伞”作为下一步主攻方向，推动对“保护伞”的查处取得更大战果。</w:t>
      </w:r>
    </w:p>
    <w:p w:rsidR="00BC648D" w:rsidRPr="004946A4" w:rsidRDefault="00BC648D" w:rsidP="004946A4">
      <w:pPr>
        <w:spacing w:line="400" w:lineRule="exact"/>
        <w:ind w:firstLineChars="200" w:firstLine="480"/>
        <w:rPr>
          <w:rFonts w:asciiTheme="minorEastAsia" w:eastAsiaTheme="minorEastAsia" w:hAnsiTheme="minorEastAsia"/>
          <w:color w:val="548DD4" w:themeColor="text2" w:themeTint="99"/>
          <w:sz w:val="24"/>
          <w:szCs w:val="24"/>
        </w:rPr>
      </w:pPr>
      <w:r w:rsidRPr="004946A4">
        <w:rPr>
          <w:rFonts w:asciiTheme="minorEastAsia" w:eastAsiaTheme="minorEastAsia" w:hAnsiTheme="minorEastAsia" w:hint="eastAsia"/>
          <w:color w:val="548DD4" w:themeColor="text2" w:themeTint="99"/>
          <w:sz w:val="24"/>
          <w:szCs w:val="24"/>
        </w:rPr>
        <w:t>（</w:t>
      </w:r>
      <w:r w:rsidR="00D5384C">
        <w:rPr>
          <w:rFonts w:asciiTheme="minorEastAsia" w:eastAsiaTheme="minorEastAsia" w:hAnsiTheme="minorEastAsia" w:hint="eastAsia"/>
          <w:color w:val="548DD4" w:themeColor="text2" w:themeTint="99"/>
          <w:sz w:val="24"/>
          <w:szCs w:val="24"/>
        </w:rPr>
        <w:t>5</w:t>
      </w:r>
      <w:r w:rsidRPr="004946A4">
        <w:rPr>
          <w:rFonts w:asciiTheme="minorEastAsia" w:eastAsiaTheme="minorEastAsia" w:hAnsiTheme="minorEastAsia" w:hint="eastAsia"/>
          <w:color w:val="548DD4" w:themeColor="text2" w:themeTint="99"/>
          <w:sz w:val="24"/>
          <w:szCs w:val="24"/>
        </w:rPr>
        <w:t>）2018年10月16日至17日，全国扫黑除恶专项斗争推进会在湖北武汉召开。</w:t>
      </w:r>
    </w:p>
    <w:p w:rsidR="00BC648D" w:rsidRDefault="00BC648D" w:rsidP="004946A4">
      <w:pPr>
        <w:pStyle w:val="a3"/>
        <w:spacing w:before="0" w:beforeAutospacing="0" w:after="0" w:afterAutospacing="0" w:line="400" w:lineRule="exact"/>
        <w:ind w:firstLineChars="200" w:firstLine="514"/>
        <w:jc w:val="both"/>
        <w:rPr>
          <w:rFonts w:asciiTheme="minorEastAsia" w:eastAsiaTheme="minorEastAsia" w:hAnsiTheme="minorEastAsia" w:cs="Arial"/>
          <w:color w:val="333333"/>
          <w:spacing w:val="8"/>
        </w:rPr>
      </w:pPr>
      <w:r w:rsidRPr="004946A4">
        <w:rPr>
          <w:rFonts w:asciiTheme="minorEastAsia" w:eastAsiaTheme="minorEastAsia" w:hAnsiTheme="minorEastAsia" w:cs="Arial" w:hint="eastAsia"/>
          <w:b/>
          <w:color w:val="333333"/>
          <w:spacing w:val="8"/>
        </w:rPr>
        <w:lastRenderedPageBreak/>
        <w:t>郭声琨：</w:t>
      </w:r>
      <w:r w:rsidRPr="004946A4">
        <w:rPr>
          <w:rFonts w:asciiTheme="minorEastAsia" w:eastAsiaTheme="minorEastAsia" w:hAnsiTheme="minorEastAsia" w:cs="Arial" w:hint="eastAsia"/>
          <w:color w:val="333333"/>
          <w:spacing w:val="8"/>
        </w:rPr>
        <w:t>扫黑除恶专项斗争正处于从全面推开向纵深推进的新阶段，各地各有关部门要提高政治站位，强化责任担当，奋力攻坚克难，推动扫黑除恶专项斗争不断实现新突破。</w:t>
      </w:r>
    </w:p>
    <w:p w:rsidR="0064147D" w:rsidRPr="0064147D" w:rsidRDefault="0064147D" w:rsidP="0064147D">
      <w:pPr>
        <w:spacing w:line="400" w:lineRule="exact"/>
        <w:ind w:firstLineChars="200" w:firstLine="452"/>
        <w:rPr>
          <w:rFonts w:asciiTheme="minorEastAsia" w:eastAsiaTheme="minorEastAsia" w:hAnsiTheme="minorEastAsia"/>
          <w:color w:val="548DD4" w:themeColor="text2" w:themeTint="99"/>
          <w:sz w:val="24"/>
          <w:szCs w:val="24"/>
        </w:rPr>
      </w:pPr>
      <w:r>
        <w:rPr>
          <w:rFonts w:asciiTheme="minorEastAsia" w:eastAsiaTheme="minorEastAsia" w:hAnsiTheme="minorEastAsia" w:cs="Arial" w:hint="eastAsia"/>
          <w:color w:val="333333"/>
          <w:spacing w:val="8"/>
        </w:rPr>
        <w:t>（</w:t>
      </w:r>
      <w:r w:rsidRPr="0064147D">
        <w:rPr>
          <w:rFonts w:asciiTheme="minorEastAsia" w:eastAsiaTheme="minorEastAsia" w:hAnsiTheme="minorEastAsia" w:hint="eastAsia"/>
          <w:color w:val="548DD4" w:themeColor="text2" w:themeTint="99"/>
          <w:sz w:val="24"/>
          <w:szCs w:val="24"/>
        </w:rPr>
        <w:t>6）2018年12月29日，全国扫黑除恶专项斗争视频会议。</w:t>
      </w:r>
    </w:p>
    <w:p w:rsidR="00AB4BD6" w:rsidRDefault="0064147D" w:rsidP="00AB4BD6">
      <w:pPr>
        <w:spacing w:line="400" w:lineRule="exact"/>
        <w:ind w:firstLineChars="200" w:firstLine="454"/>
        <w:rPr>
          <w:color w:val="4D4F53"/>
          <w:spacing w:val="15"/>
          <w:sz w:val="27"/>
          <w:szCs w:val="27"/>
          <w:shd w:val="clear" w:color="auto" w:fill="FFFFFF"/>
        </w:rPr>
      </w:pPr>
      <w:r w:rsidRPr="004946A4">
        <w:rPr>
          <w:rFonts w:asciiTheme="minorEastAsia" w:eastAsiaTheme="minorEastAsia" w:hAnsiTheme="minorEastAsia" w:cs="Arial" w:hint="eastAsia"/>
          <w:b/>
          <w:color w:val="333333"/>
          <w:spacing w:val="8"/>
        </w:rPr>
        <w:t>郭声琨：</w:t>
      </w:r>
      <w:r>
        <w:rPr>
          <w:rFonts w:hint="eastAsia"/>
          <w:color w:val="4D4F53"/>
          <w:spacing w:val="15"/>
          <w:sz w:val="27"/>
          <w:szCs w:val="27"/>
          <w:shd w:val="clear" w:color="auto" w:fill="FFFFFF"/>
        </w:rPr>
        <w:t>2019</w:t>
      </w:r>
      <w:r>
        <w:rPr>
          <w:rFonts w:hint="eastAsia"/>
          <w:color w:val="4D4F53"/>
          <w:spacing w:val="15"/>
          <w:sz w:val="27"/>
          <w:szCs w:val="27"/>
          <w:shd w:val="clear" w:color="auto" w:fill="FFFFFF"/>
        </w:rPr>
        <w:t>年，为期三年的专项斗争迎来“船到中流浪更急”的深水区、攻坚期。要认清专项斗争面临的时、势、责，保持清醒头脑，坚定信心决心，持之以恒、久久为功。</w:t>
      </w:r>
      <w:r w:rsidR="00AB4BD6" w:rsidRPr="00AB4BD6">
        <w:rPr>
          <w:rFonts w:hint="eastAsia"/>
          <w:b/>
          <w:color w:val="4D4F53"/>
          <w:spacing w:val="15"/>
          <w:sz w:val="27"/>
          <w:szCs w:val="27"/>
          <w:shd w:val="clear" w:color="auto" w:fill="FFFFFF"/>
        </w:rPr>
        <w:t>扫黑除恶第二年的任务要求：</w:t>
      </w:r>
      <w:r w:rsidR="00AB4BD6">
        <w:rPr>
          <w:rFonts w:hint="eastAsia"/>
          <w:color w:val="4D4F53"/>
          <w:spacing w:val="15"/>
          <w:sz w:val="27"/>
          <w:szCs w:val="27"/>
          <w:shd w:val="clear" w:color="auto" w:fill="FFFFFF"/>
        </w:rPr>
        <w:t>聚集重点问题和关键环节做到“六个延伸”，即向侦破大案、</w:t>
      </w:r>
      <w:proofErr w:type="gramStart"/>
      <w:r w:rsidR="00AB4BD6">
        <w:rPr>
          <w:rFonts w:hint="eastAsia"/>
          <w:color w:val="4D4F53"/>
          <w:spacing w:val="15"/>
          <w:sz w:val="27"/>
          <w:szCs w:val="27"/>
          <w:shd w:val="clear" w:color="auto" w:fill="FFFFFF"/>
        </w:rPr>
        <w:t>打财断</w:t>
      </w:r>
      <w:proofErr w:type="gramEnd"/>
      <w:r w:rsidR="00AB4BD6">
        <w:rPr>
          <w:rFonts w:hint="eastAsia"/>
          <w:color w:val="4D4F53"/>
          <w:spacing w:val="15"/>
          <w:sz w:val="27"/>
          <w:szCs w:val="27"/>
          <w:shd w:val="clear" w:color="auto" w:fill="FFFFFF"/>
        </w:rPr>
        <w:t>血进一步延伸，向网络空间、新兴领域进一步延伸，向深挖幕后、打伞破网进一步延伸，向依法惩治、快诉快判进一步延伸，向综合整治、堵塞漏洞进一步延伸，向固本强基、铲除土壤进一步延伸。</w:t>
      </w:r>
    </w:p>
    <w:p w:rsidR="00BC648D" w:rsidRPr="004946A4" w:rsidRDefault="00BC648D" w:rsidP="004946A4">
      <w:pPr>
        <w:spacing w:line="400" w:lineRule="exact"/>
        <w:ind w:firstLineChars="200" w:firstLine="480"/>
        <w:rPr>
          <w:rFonts w:asciiTheme="minorEastAsia" w:eastAsiaTheme="minorEastAsia" w:hAnsiTheme="minorEastAsia"/>
          <w:color w:val="548DD4" w:themeColor="text2" w:themeTint="99"/>
          <w:sz w:val="24"/>
          <w:szCs w:val="24"/>
        </w:rPr>
      </w:pPr>
      <w:r w:rsidRPr="004946A4">
        <w:rPr>
          <w:rFonts w:asciiTheme="minorEastAsia" w:eastAsiaTheme="minorEastAsia" w:hAnsiTheme="minorEastAsia" w:hint="eastAsia"/>
          <w:color w:val="548DD4" w:themeColor="text2" w:themeTint="99"/>
          <w:sz w:val="24"/>
          <w:szCs w:val="24"/>
        </w:rPr>
        <w:t>（</w:t>
      </w:r>
      <w:r w:rsidR="00AB4BD6">
        <w:rPr>
          <w:rFonts w:asciiTheme="minorEastAsia" w:eastAsiaTheme="minorEastAsia" w:hAnsiTheme="minorEastAsia" w:hint="eastAsia"/>
          <w:color w:val="548DD4" w:themeColor="text2" w:themeTint="99"/>
          <w:sz w:val="24"/>
          <w:szCs w:val="24"/>
        </w:rPr>
        <w:t>7</w:t>
      </w:r>
      <w:r w:rsidRPr="004946A4">
        <w:rPr>
          <w:rFonts w:asciiTheme="minorEastAsia" w:eastAsiaTheme="minorEastAsia" w:hAnsiTheme="minorEastAsia" w:hint="eastAsia"/>
          <w:color w:val="548DD4" w:themeColor="text2" w:themeTint="99"/>
          <w:sz w:val="24"/>
          <w:szCs w:val="24"/>
        </w:rPr>
        <w:t>）2019年1月15日至16日，中央政法工作会议召开。</w:t>
      </w:r>
    </w:p>
    <w:p w:rsidR="00BC648D" w:rsidRPr="004946A4" w:rsidRDefault="00BC648D" w:rsidP="004946A4">
      <w:pPr>
        <w:spacing w:line="400" w:lineRule="exact"/>
        <w:ind w:firstLineChars="200" w:firstLine="560"/>
        <w:rPr>
          <w:rFonts w:ascii="黑体" w:eastAsia="黑体" w:hAnsi="黑体"/>
          <w:sz w:val="28"/>
          <w:szCs w:val="28"/>
        </w:rPr>
      </w:pPr>
      <w:r w:rsidRPr="004946A4">
        <w:rPr>
          <w:rFonts w:ascii="黑体" w:eastAsia="黑体" w:hAnsi="黑体" w:hint="eastAsia"/>
          <w:sz w:val="28"/>
          <w:szCs w:val="28"/>
        </w:rPr>
        <w:t>习近平总书记：黑恶势力是社会毒瘤，严重破坏经济社会秩序，侵蚀党</w:t>
      </w:r>
      <w:r w:rsidR="00542BB3">
        <w:rPr>
          <w:rFonts w:ascii="黑体" w:eastAsia="黑体" w:hAnsi="黑体" w:hint="eastAsia"/>
          <w:sz w:val="28"/>
          <w:szCs w:val="28"/>
        </w:rPr>
        <w:t>的执政根基。要咬定三年为期目标不放松，分阶段、分领域地完善策略</w:t>
      </w:r>
      <w:r w:rsidRPr="004946A4">
        <w:rPr>
          <w:rFonts w:ascii="黑体" w:eastAsia="黑体" w:hAnsi="黑体" w:hint="eastAsia"/>
          <w:sz w:val="28"/>
          <w:szCs w:val="28"/>
        </w:rPr>
        <w:t>方法、调整主攻方向，保持强大攻势。要紧</w:t>
      </w:r>
      <w:proofErr w:type="gramStart"/>
      <w:r w:rsidRPr="004946A4">
        <w:rPr>
          <w:rFonts w:ascii="黑体" w:eastAsia="黑体" w:hAnsi="黑体" w:hint="eastAsia"/>
          <w:sz w:val="28"/>
          <w:szCs w:val="28"/>
        </w:rPr>
        <w:t>盯涉黑涉恶重大</w:t>
      </w:r>
      <w:proofErr w:type="gramEnd"/>
      <w:r w:rsidRPr="004946A4">
        <w:rPr>
          <w:rFonts w:ascii="黑体" w:eastAsia="黑体" w:hAnsi="黑体" w:hint="eastAsia"/>
          <w:sz w:val="28"/>
          <w:szCs w:val="28"/>
        </w:rPr>
        <w:t>案件、黑恶势力经济基础、背后“关系网”“保护伞”不放，在打防并举、标本兼治上下真功夫、细功夫，确保取得实效、长效。</w:t>
      </w:r>
    </w:p>
    <w:p w:rsidR="00D5384C" w:rsidRPr="00CB57EB" w:rsidRDefault="00D5384C" w:rsidP="00CB57EB">
      <w:pPr>
        <w:spacing w:line="400" w:lineRule="exact"/>
        <w:ind w:firstLineChars="200" w:firstLine="480"/>
        <w:rPr>
          <w:rFonts w:asciiTheme="minorEastAsia" w:eastAsiaTheme="minorEastAsia" w:hAnsiTheme="minorEastAsia"/>
          <w:color w:val="548DD4" w:themeColor="text2" w:themeTint="99"/>
          <w:sz w:val="24"/>
          <w:szCs w:val="24"/>
        </w:rPr>
      </w:pPr>
      <w:r w:rsidRPr="00CB57EB">
        <w:rPr>
          <w:rFonts w:asciiTheme="minorEastAsia" w:eastAsiaTheme="minorEastAsia" w:hAnsiTheme="minorEastAsia" w:hint="eastAsia"/>
          <w:color w:val="548DD4" w:themeColor="text2" w:themeTint="99"/>
          <w:sz w:val="24"/>
          <w:szCs w:val="24"/>
        </w:rPr>
        <w:t>（</w:t>
      </w:r>
      <w:r w:rsidR="00AB4BD6">
        <w:rPr>
          <w:rFonts w:asciiTheme="minorEastAsia" w:eastAsiaTheme="minorEastAsia" w:hAnsiTheme="minorEastAsia" w:hint="eastAsia"/>
          <w:color w:val="548DD4" w:themeColor="text2" w:themeTint="99"/>
          <w:sz w:val="24"/>
          <w:szCs w:val="24"/>
        </w:rPr>
        <w:t>8</w:t>
      </w:r>
      <w:r w:rsidRPr="00CB57EB">
        <w:rPr>
          <w:rFonts w:asciiTheme="minorEastAsia" w:eastAsiaTheme="minorEastAsia" w:hAnsiTheme="minorEastAsia" w:hint="eastAsia"/>
          <w:color w:val="548DD4" w:themeColor="text2" w:themeTint="99"/>
          <w:sz w:val="24"/>
          <w:szCs w:val="24"/>
        </w:rPr>
        <w:t>）2018年2月8日，全省扫黑除恶专项斗争工作会议召开。</w:t>
      </w:r>
    </w:p>
    <w:p w:rsidR="00D5384C" w:rsidRPr="00CB57EB" w:rsidRDefault="00D5384C" w:rsidP="00CB57EB">
      <w:pPr>
        <w:pStyle w:val="a3"/>
        <w:spacing w:before="0" w:beforeAutospacing="0" w:after="0" w:afterAutospacing="0" w:line="400" w:lineRule="exact"/>
        <w:ind w:firstLineChars="200" w:firstLine="514"/>
        <w:jc w:val="both"/>
        <w:rPr>
          <w:rFonts w:asciiTheme="minorEastAsia" w:eastAsiaTheme="minorEastAsia" w:hAnsiTheme="minorEastAsia" w:cs="Arial"/>
          <w:color w:val="333333"/>
          <w:spacing w:val="8"/>
        </w:rPr>
      </w:pPr>
      <w:proofErr w:type="gramStart"/>
      <w:r w:rsidRPr="007461B5">
        <w:rPr>
          <w:rFonts w:asciiTheme="minorEastAsia" w:eastAsiaTheme="minorEastAsia" w:hAnsiTheme="minorEastAsia" w:cs="Arial" w:hint="eastAsia"/>
          <w:b/>
          <w:color w:val="333333"/>
          <w:spacing w:val="8"/>
        </w:rPr>
        <w:t>娄</w:t>
      </w:r>
      <w:proofErr w:type="gramEnd"/>
      <w:r w:rsidRPr="007461B5">
        <w:rPr>
          <w:rFonts w:asciiTheme="minorEastAsia" w:eastAsiaTheme="minorEastAsia" w:hAnsiTheme="minorEastAsia" w:cs="Arial" w:hint="eastAsia"/>
          <w:b/>
          <w:color w:val="333333"/>
          <w:spacing w:val="8"/>
        </w:rPr>
        <w:t>勤俭</w:t>
      </w:r>
      <w:r w:rsidR="004F165C">
        <w:rPr>
          <w:rFonts w:asciiTheme="minorEastAsia" w:eastAsiaTheme="minorEastAsia" w:hAnsiTheme="minorEastAsia" w:cs="Arial" w:hint="eastAsia"/>
          <w:b/>
          <w:color w:val="333333"/>
          <w:spacing w:val="8"/>
        </w:rPr>
        <w:t>批示</w:t>
      </w:r>
      <w:r w:rsidRPr="00CB57EB">
        <w:rPr>
          <w:rFonts w:asciiTheme="minorEastAsia" w:eastAsiaTheme="minorEastAsia" w:hAnsiTheme="minorEastAsia" w:cs="Arial" w:hint="eastAsia"/>
          <w:b/>
          <w:color w:val="333333"/>
          <w:spacing w:val="8"/>
        </w:rPr>
        <w:t>：</w:t>
      </w:r>
      <w:r w:rsidRPr="007461B5">
        <w:rPr>
          <w:rFonts w:asciiTheme="minorEastAsia" w:eastAsiaTheme="minorEastAsia" w:hAnsiTheme="minorEastAsia" w:cs="Arial" w:hint="eastAsia"/>
          <w:color w:val="333333"/>
          <w:spacing w:val="8"/>
        </w:rPr>
        <w:t>开展扫黑除恶专项斗争，是以习近平同志为核心的党中央</w:t>
      </w:r>
      <w:proofErr w:type="gramStart"/>
      <w:r w:rsidRPr="007461B5">
        <w:rPr>
          <w:rFonts w:asciiTheme="minorEastAsia" w:eastAsiaTheme="minorEastAsia" w:hAnsiTheme="minorEastAsia" w:cs="Arial" w:hint="eastAsia"/>
          <w:color w:val="333333"/>
          <w:spacing w:val="8"/>
        </w:rPr>
        <w:t>作出</w:t>
      </w:r>
      <w:proofErr w:type="gramEnd"/>
      <w:r w:rsidRPr="007461B5">
        <w:rPr>
          <w:rFonts w:asciiTheme="minorEastAsia" w:eastAsiaTheme="minorEastAsia" w:hAnsiTheme="minorEastAsia" w:cs="Arial" w:hint="eastAsia"/>
          <w:color w:val="333333"/>
          <w:spacing w:val="8"/>
        </w:rPr>
        <w:t>的重大决策，各级党委政府要作为重大政治任务切实抓紧抓好，主要负责同志要承担起第一责任人的责任，坚持精准打击、依法严惩，坚持系统治理、源头治理，坚持</w:t>
      </w:r>
      <w:proofErr w:type="gramStart"/>
      <w:r w:rsidRPr="007461B5">
        <w:rPr>
          <w:rFonts w:asciiTheme="minorEastAsia" w:eastAsiaTheme="minorEastAsia" w:hAnsiTheme="minorEastAsia" w:cs="Arial" w:hint="eastAsia"/>
          <w:color w:val="333333"/>
          <w:spacing w:val="8"/>
        </w:rPr>
        <w:t>既打涉黑</w:t>
      </w:r>
      <w:proofErr w:type="gramEnd"/>
      <w:r w:rsidRPr="007461B5">
        <w:rPr>
          <w:rFonts w:asciiTheme="minorEastAsia" w:eastAsiaTheme="minorEastAsia" w:hAnsiTheme="minorEastAsia" w:cs="Arial" w:hint="eastAsia"/>
          <w:color w:val="333333"/>
          <w:spacing w:val="8"/>
        </w:rPr>
        <w:t>组织，又打"保护伞"，彻底铲除黑恶势力滋生土壤。各级政法委和政法各单位要精心组织，主要负责同志要靠前指挥、狠抓落实，排除各种干扰，坚决除恶务尽。各相关部门要牢固树立"一盘棋"思想，各负其责、通力协作，形成强大工作合力，坚决打赢扫黑除恶专项斗争攻坚战，为建设"强</w:t>
      </w:r>
      <w:proofErr w:type="gramStart"/>
      <w:r w:rsidRPr="007461B5">
        <w:rPr>
          <w:rFonts w:asciiTheme="minorEastAsia" w:eastAsiaTheme="minorEastAsia" w:hAnsiTheme="minorEastAsia" w:cs="Arial" w:hint="eastAsia"/>
          <w:color w:val="333333"/>
          <w:spacing w:val="8"/>
        </w:rPr>
        <w:t>富美高</w:t>
      </w:r>
      <w:proofErr w:type="gramEnd"/>
      <w:r w:rsidRPr="007461B5">
        <w:rPr>
          <w:rFonts w:asciiTheme="minorEastAsia" w:eastAsiaTheme="minorEastAsia" w:hAnsiTheme="minorEastAsia" w:cs="Arial" w:hint="eastAsia"/>
          <w:color w:val="333333"/>
          <w:spacing w:val="8"/>
        </w:rPr>
        <w:t>"新江苏营造良好社会环境。</w:t>
      </w:r>
    </w:p>
    <w:p w:rsidR="00B35CB2" w:rsidRDefault="004F165C" w:rsidP="00B35CB2">
      <w:pPr>
        <w:spacing w:line="400" w:lineRule="exact"/>
        <w:ind w:firstLineChars="200" w:firstLine="480"/>
        <w:rPr>
          <w:rFonts w:asciiTheme="minorEastAsia" w:eastAsiaTheme="minorEastAsia" w:hAnsiTheme="minorEastAsia" w:cs="Arial"/>
          <w:b/>
          <w:color w:val="333333"/>
          <w:spacing w:val="8"/>
        </w:rPr>
      </w:pPr>
      <w:r>
        <w:rPr>
          <w:rFonts w:asciiTheme="minorEastAsia" w:eastAsiaTheme="minorEastAsia" w:hAnsiTheme="minorEastAsia" w:hint="eastAsia"/>
          <w:color w:val="548DD4" w:themeColor="text2" w:themeTint="99"/>
          <w:sz w:val="24"/>
          <w:szCs w:val="24"/>
        </w:rPr>
        <w:t>（</w:t>
      </w:r>
      <w:r w:rsidR="00AB4BD6">
        <w:rPr>
          <w:rFonts w:asciiTheme="minorEastAsia" w:eastAsiaTheme="minorEastAsia" w:hAnsiTheme="minorEastAsia" w:hint="eastAsia"/>
          <w:color w:val="548DD4" w:themeColor="text2" w:themeTint="99"/>
          <w:sz w:val="24"/>
          <w:szCs w:val="24"/>
        </w:rPr>
        <w:t>9</w:t>
      </w:r>
      <w:r>
        <w:rPr>
          <w:rFonts w:asciiTheme="minorEastAsia" w:eastAsiaTheme="minorEastAsia" w:hAnsiTheme="minorEastAsia" w:hint="eastAsia"/>
          <w:color w:val="548DD4" w:themeColor="text2" w:themeTint="99"/>
          <w:sz w:val="24"/>
          <w:szCs w:val="24"/>
        </w:rPr>
        <w:t>）</w:t>
      </w:r>
      <w:r w:rsidRPr="00CB57EB">
        <w:rPr>
          <w:rFonts w:asciiTheme="minorEastAsia" w:eastAsiaTheme="minorEastAsia" w:hAnsiTheme="minorEastAsia" w:hint="eastAsia"/>
          <w:color w:val="548DD4" w:themeColor="text2" w:themeTint="99"/>
          <w:sz w:val="24"/>
          <w:szCs w:val="24"/>
        </w:rPr>
        <w:t>2018年</w:t>
      </w:r>
      <w:r>
        <w:rPr>
          <w:rFonts w:asciiTheme="minorEastAsia" w:eastAsiaTheme="minorEastAsia" w:hAnsiTheme="minorEastAsia" w:hint="eastAsia"/>
          <w:color w:val="548DD4" w:themeColor="text2" w:themeTint="99"/>
          <w:sz w:val="24"/>
          <w:szCs w:val="24"/>
        </w:rPr>
        <w:t>8</w:t>
      </w:r>
      <w:r w:rsidRPr="00CB57EB">
        <w:rPr>
          <w:rFonts w:asciiTheme="minorEastAsia" w:eastAsiaTheme="minorEastAsia" w:hAnsiTheme="minorEastAsia" w:hint="eastAsia"/>
          <w:color w:val="548DD4" w:themeColor="text2" w:themeTint="99"/>
          <w:sz w:val="24"/>
          <w:szCs w:val="24"/>
        </w:rPr>
        <w:t>月</w:t>
      </w:r>
      <w:r>
        <w:rPr>
          <w:rFonts w:asciiTheme="minorEastAsia" w:eastAsiaTheme="minorEastAsia" w:hAnsiTheme="minorEastAsia" w:hint="eastAsia"/>
          <w:color w:val="548DD4" w:themeColor="text2" w:themeTint="99"/>
          <w:sz w:val="24"/>
          <w:szCs w:val="24"/>
        </w:rPr>
        <w:t>23</w:t>
      </w:r>
      <w:r w:rsidRPr="00CB57EB">
        <w:rPr>
          <w:rFonts w:asciiTheme="minorEastAsia" w:eastAsiaTheme="minorEastAsia" w:hAnsiTheme="minorEastAsia" w:hint="eastAsia"/>
          <w:color w:val="548DD4" w:themeColor="text2" w:themeTint="99"/>
          <w:sz w:val="24"/>
          <w:szCs w:val="24"/>
        </w:rPr>
        <w:t>日</w:t>
      </w:r>
      <w:r w:rsidR="00B35CB2" w:rsidRPr="00CB57EB">
        <w:rPr>
          <w:rFonts w:asciiTheme="minorEastAsia" w:eastAsiaTheme="minorEastAsia" w:hAnsiTheme="minorEastAsia" w:hint="eastAsia"/>
          <w:color w:val="548DD4" w:themeColor="text2" w:themeTint="99"/>
          <w:sz w:val="24"/>
          <w:szCs w:val="24"/>
        </w:rPr>
        <w:t>，</w:t>
      </w:r>
      <w:r w:rsidR="004A12A8" w:rsidRPr="007461B5">
        <w:rPr>
          <w:rFonts w:asciiTheme="minorEastAsia" w:eastAsiaTheme="minorEastAsia" w:hAnsiTheme="minorEastAsia" w:cs="Arial" w:hint="eastAsia"/>
          <w:b/>
          <w:color w:val="333333"/>
          <w:spacing w:val="8"/>
        </w:rPr>
        <w:t>娄勤俭</w:t>
      </w:r>
      <w:r w:rsidR="004A12A8">
        <w:rPr>
          <w:rFonts w:asciiTheme="minorEastAsia" w:eastAsiaTheme="minorEastAsia" w:hAnsiTheme="minorEastAsia" w:cs="Arial" w:hint="eastAsia"/>
          <w:b/>
          <w:color w:val="333333"/>
          <w:spacing w:val="8"/>
        </w:rPr>
        <w:t>对全省扫黑除恶专项斗争作出批示：</w:t>
      </w:r>
    </w:p>
    <w:p w:rsidR="004F165C" w:rsidRPr="00E311EB" w:rsidRDefault="00E311EB" w:rsidP="00E311EB">
      <w:pPr>
        <w:spacing w:line="400" w:lineRule="exact"/>
        <w:ind w:firstLineChars="200" w:firstLine="512"/>
        <w:rPr>
          <w:rFonts w:asciiTheme="minorEastAsia" w:eastAsiaTheme="minorEastAsia" w:hAnsiTheme="minorEastAsia" w:cs="Arial"/>
          <w:color w:val="333333"/>
          <w:spacing w:val="8"/>
          <w:kern w:val="0"/>
          <w:sz w:val="24"/>
          <w:szCs w:val="24"/>
        </w:rPr>
      </w:pPr>
      <w:r w:rsidRPr="00E311EB">
        <w:rPr>
          <w:rFonts w:asciiTheme="minorEastAsia" w:eastAsiaTheme="minorEastAsia" w:hAnsiTheme="minorEastAsia" w:cs="Arial" w:hint="eastAsia"/>
          <w:color w:val="333333"/>
          <w:spacing w:val="8"/>
          <w:kern w:val="0"/>
          <w:sz w:val="24"/>
          <w:szCs w:val="24"/>
        </w:rPr>
        <w:t>扫黑除恶专项斗争开展以来，全省各地各部门坚决贯彻落</w:t>
      </w:r>
      <w:proofErr w:type="gramStart"/>
      <w:r w:rsidRPr="00E311EB">
        <w:rPr>
          <w:rFonts w:asciiTheme="minorEastAsia" w:eastAsiaTheme="minorEastAsia" w:hAnsiTheme="minorEastAsia" w:cs="Arial" w:hint="eastAsia"/>
          <w:color w:val="333333"/>
          <w:spacing w:val="8"/>
          <w:kern w:val="0"/>
          <w:sz w:val="24"/>
          <w:szCs w:val="24"/>
        </w:rPr>
        <w:t>实习近</w:t>
      </w:r>
      <w:proofErr w:type="gramEnd"/>
      <w:r w:rsidRPr="00E311EB">
        <w:rPr>
          <w:rFonts w:asciiTheme="minorEastAsia" w:eastAsiaTheme="minorEastAsia" w:hAnsiTheme="minorEastAsia" w:cs="Arial" w:hint="eastAsia"/>
          <w:color w:val="333333"/>
          <w:spacing w:val="8"/>
          <w:kern w:val="0"/>
          <w:sz w:val="24"/>
          <w:szCs w:val="24"/>
        </w:rPr>
        <w:t>平总书记重要指示精神，扎实有力推进专项斗争，取得了阶段性成效。当前，专项斗争已进入向纵深推进的关键阶段，情况更加复杂、任务更加艰巨，要加强对阶段性斗争特点的研究，强化系统思维，坚持问题导向，进一步突出打击</w:t>
      </w:r>
      <w:r w:rsidRPr="00E311EB">
        <w:rPr>
          <w:rFonts w:asciiTheme="minorEastAsia" w:eastAsiaTheme="minorEastAsia" w:hAnsiTheme="minorEastAsia" w:cs="Arial" w:hint="eastAsia"/>
          <w:color w:val="333333"/>
          <w:spacing w:val="8"/>
          <w:kern w:val="0"/>
          <w:sz w:val="24"/>
          <w:szCs w:val="24"/>
        </w:rPr>
        <w:lastRenderedPageBreak/>
        <w:t>重点，改进斗争策略，有计划、有步骤地持续推进，以打准打深打透的实际成效，提升人民群众获得感、幸福感、安全感。各级党委政府和政法机关要及时研究解决专项斗争中的困难和问题，加强督导考核，严格责任追究，确保专项斗争深入开展，全面形成扫黑除恶压倒性态势。</w:t>
      </w:r>
    </w:p>
    <w:p w:rsidR="00D5384C" w:rsidRPr="004A12A8" w:rsidRDefault="00D5384C" w:rsidP="00CB57EB">
      <w:pPr>
        <w:pStyle w:val="a3"/>
        <w:spacing w:before="0" w:beforeAutospacing="0" w:after="0" w:afterAutospacing="0" w:line="400" w:lineRule="exact"/>
        <w:ind w:firstLineChars="200" w:firstLine="514"/>
        <w:jc w:val="both"/>
        <w:rPr>
          <w:rFonts w:asciiTheme="minorEastAsia" w:eastAsiaTheme="minorEastAsia" w:hAnsiTheme="minorEastAsia" w:cs="Arial"/>
          <w:b/>
          <w:color w:val="333333"/>
          <w:spacing w:val="8"/>
        </w:rPr>
      </w:pPr>
    </w:p>
    <w:p w:rsidR="00D5384C" w:rsidRPr="00306D66" w:rsidRDefault="00CB57EB" w:rsidP="00D5384C">
      <w:pPr>
        <w:pStyle w:val="a3"/>
        <w:spacing w:before="0" w:beforeAutospacing="0" w:after="120" w:afterAutospacing="0"/>
        <w:ind w:firstLine="480"/>
        <w:jc w:val="both"/>
        <w:rPr>
          <w:rFonts w:ascii="黑体" w:eastAsia="黑体" w:hAnsi="黑体"/>
          <w:color w:val="000000"/>
          <w:sz w:val="32"/>
          <w:szCs w:val="32"/>
        </w:rPr>
      </w:pPr>
      <w:r>
        <w:rPr>
          <w:rFonts w:ascii="黑体" w:eastAsia="黑体" w:hAnsi="黑体" w:hint="eastAsia"/>
          <w:color w:val="000000"/>
          <w:sz w:val="32"/>
          <w:szCs w:val="32"/>
        </w:rPr>
        <w:t>九</w:t>
      </w:r>
      <w:r w:rsidR="00D5384C">
        <w:rPr>
          <w:rFonts w:ascii="黑体" w:eastAsia="黑体" w:hAnsi="黑体" w:hint="eastAsia"/>
          <w:color w:val="000000"/>
          <w:sz w:val="32"/>
          <w:szCs w:val="32"/>
        </w:rPr>
        <w:t>、</w:t>
      </w:r>
      <w:r w:rsidR="00D5384C" w:rsidRPr="00306D66">
        <w:rPr>
          <w:rFonts w:ascii="黑体" w:eastAsia="黑体" w:hAnsi="黑体" w:hint="eastAsia"/>
          <w:color w:val="000000"/>
          <w:sz w:val="32"/>
          <w:szCs w:val="32"/>
        </w:rPr>
        <w:t>常州全面部署推进扫黑除恶专项斗争工作</w:t>
      </w:r>
      <w:r w:rsidR="00F268BE">
        <w:rPr>
          <w:rFonts w:ascii="黑体" w:eastAsia="黑体" w:hAnsi="黑体" w:hint="eastAsia"/>
          <w:color w:val="000000"/>
          <w:sz w:val="32"/>
          <w:szCs w:val="32"/>
        </w:rPr>
        <w:t>链接</w:t>
      </w:r>
    </w:p>
    <w:p w:rsidR="00D5384C" w:rsidRDefault="00C3128F" w:rsidP="00C3128F">
      <w:pPr>
        <w:pStyle w:val="a3"/>
        <w:overflowPunct w:val="0"/>
        <w:topLinePunct/>
        <w:autoSpaceDE w:val="0"/>
        <w:autoSpaceDN w:val="0"/>
        <w:adjustRightInd w:val="0"/>
        <w:snapToGrid w:val="0"/>
        <w:spacing w:before="0" w:beforeAutospacing="0" w:after="120" w:afterAutospacing="0" w:line="400" w:lineRule="exact"/>
        <w:ind w:firstLine="480"/>
        <w:jc w:val="both"/>
        <w:rPr>
          <w:rFonts w:asciiTheme="minorEastAsia" w:eastAsiaTheme="minorEastAsia" w:hAnsiTheme="minorEastAsia" w:cs="Arial"/>
          <w:color w:val="333333"/>
          <w:spacing w:val="8"/>
        </w:rPr>
      </w:pPr>
      <w:r w:rsidRPr="00C3128F">
        <w:rPr>
          <w:rFonts w:asciiTheme="minorEastAsia" w:eastAsiaTheme="minorEastAsia" w:hAnsiTheme="minorEastAsia" w:cs="Arial" w:hint="eastAsia"/>
          <w:color w:val="333333"/>
          <w:spacing w:val="8"/>
        </w:rPr>
        <w:t>·</w:t>
      </w:r>
      <w:r w:rsidR="00D5384C" w:rsidRPr="00C3128F">
        <w:rPr>
          <w:rFonts w:asciiTheme="minorEastAsia" w:eastAsiaTheme="minorEastAsia" w:hAnsiTheme="minorEastAsia" w:cs="Arial" w:hint="eastAsia"/>
          <w:color w:val="333333"/>
          <w:spacing w:val="8"/>
        </w:rPr>
        <w:t>2018年</w:t>
      </w:r>
      <w:r w:rsidR="00D5384C" w:rsidRPr="00C3128F">
        <w:rPr>
          <w:rFonts w:asciiTheme="minorEastAsia" w:eastAsiaTheme="minorEastAsia" w:hAnsiTheme="minorEastAsia" w:cs="Arial"/>
          <w:color w:val="333333"/>
          <w:spacing w:val="8"/>
        </w:rPr>
        <w:t>2月1</w:t>
      </w:r>
      <w:r w:rsidR="00D5384C" w:rsidRPr="00C3128F">
        <w:rPr>
          <w:rFonts w:asciiTheme="minorEastAsia" w:eastAsiaTheme="minorEastAsia" w:hAnsiTheme="minorEastAsia" w:cs="Arial" w:hint="eastAsia"/>
          <w:color w:val="333333"/>
          <w:spacing w:val="8"/>
        </w:rPr>
        <w:t>1</w:t>
      </w:r>
      <w:r w:rsidR="00D5384C" w:rsidRPr="00C3128F">
        <w:rPr>
          <w:rFonts w:asciiTheme="minorEastAsia" w:eastAsiaTheme="minorEastAsia" w:hAnsiTheme="minorEastAsia" w:cs="Arial"/>
          <w:color w:val="333333"/>
          <w:spacing w:val="8"/>
        </w:rPr>
        <w:t>日，全市召开扫黑除恶专项斗争动员部署会，要求将扫黑除恶专项斗争作为重大政治任务抓紧抓好</w:t>
      </w:r>
      <w:r w:rsidR="00B35CB2">
        <w:rPr>
          <w:rFonts w:asciiTheme="minorEastAsia" w:eastAsiaTheme="minorEastAsia" w:hAnsiTheme="minorEastAsia" w:cs="Arial" w:hint="eastAsia"/>
          <w:color w:val="333333"/>
          <w:spacing w:val="8"/>
        </w:rPr>
        <w:t>；</w:t>
      </w:r>
    </w:p>
    <w:p w:rsidR="007E59DD" w:rsidRPr="00C3128F" w:rsidRDefault="00B35CB2" w:rsidP="00C3128F">
      <w:pPr>
        <w:pStyle w:val="a3"/>
        <w:overflowPunct w:val="0"/>
        <w:topLinePunct/>
        <w:autoSpaceDE w:val="0"/>
        <w:autoSpaceDN w:val="0"/>
        <w:adjustRightInd w:val="0"/>
        <w:snapToGrid w:val="0"/>
        <w:spacing w:before="0" w:beforeAutospacing="0" w:after="120" w:afterAutospacing="0" w:line="400" w:lineRule="exact"/>
        <w:ind w:firstLine="480"/>
        <w:jc w:val="both"/>
        <w:rPr>
          <w:rFonts w:asciiTheme="minorEastAsia" w:eastAsiaTheme="minorEastAsia" w:hAnsiTheme="minorEastAsia" w:cs="Arial"/>
          <w:color w:val="333333"/>
          <w:spacing w:val="8"/>
        </w:rPr>
      </w:pPr>
      <w:r w:rsidRPr="00C3128F">
        <w:rPr>
          <w:rFonts w:asciiTheme="minorEastAsia" w:eastAsiaTheme="minorEastAsia" w:hAnsiTheme="minorEastAsia" w:cs="Arial" w:hint="eastAsia"/>
          <w:color w:val="333333"/>
          <w:spacing w:val="8"/>
        </w:rPr>
        <w:t>·</w:t>
      </w:r>
      <w:r>
        <w:rPr>
          <w:rFonts w:asciiTheme="minorEastAsia" w:eastAsiaTheme="minorEastAsia" w:hAnsiTheme="minorEastAsia" w:cs="Arial" w:hint="eastAsia"/>
          <w:color w:val="333333"/>
          <w:spacing w:val="8"/>
        </w:rPr>
        <w:t>6月6日，中共常州市委、常州市人民政府印发《关于深入开展扫黑除恶专项斗争的工作方案》，对全市深入开展扫黑除恶专项斗争工作周密部署；</w:t>
      </w:r>
    </w:p>
    <w:p w:rsidR="00D5384C" w:rsidRPr="00C3128F" w:rsidRDefault="00C3128F" w:rsidP="00C3128F">
      <w:pPr>
        <w:pStyle w:val="a3"/>
        <w:overflowPunct w:val="0"/>
        <w:topLinePunct/>
        <w:autoSpaceDE w:val="0"/>
        <w:autoSpaceDN w:val="0"/>
        <w:adjustRightInd w:val="0"/>
        <w:snapToGrid w:val="0"/>
        <w:spacing w:before="0" w:beforeAutospacing="0" w:after="120" w:afterAutospacing="0" w:line="400" w:lineRule="exact"/>
        <w:ind w:firstLine="480"/>
        <w:jc w:val="both"/>
        <w:rPr>
          <w:rFonts w:asciiTheme="minorEastAsia" w:eastAsiaTheme="minorEastAsia" w:hAnsiTheme="minorEastAsia" w:cs="Arial"/>
          <w:color w:val="333333"/>
          <w:spacing w:val="8"/>
        </w:rPr>
      </w:pPr>
      <w:r w:rsidRPr="00C3128F">
        <w:rPr>
          <w:rFonts w:asciiTheme="minorEastAsia" w:eastAsiaTheme="minorEastAsia" w:hAnsiTheme="minorEastAsia" w:cs="Arial" w:hint="eastAsia"/>
          <w:color w:val="333333"/>
          <w:spacing w:val="8"/>
        </w:rPr>
        <w:t>·</w:t>
      </w:r>
      <w:r w:rsidR="00D5384C" w:rsidRPr="00C3128F">
        <w:rPr>
          <w:rFonts w:asciiTheme="minorEastAsia" w:eastAsiaTheme="minorEastAsia" w:hAnsiTheme="minorEastAsia" w:cs="Arial" w:hint="eastAsia"/>
          <w:color w:val="333333"/>
          <w:spacing w:val="8"/>
        </w:rPr>
        <w:t>6月7日、7月13日、8月23日、11月29日分别召开全市扫黑除恶专项斗争领导小组（扩大）会议，深入学习贯彻中央、省委和市委的决策部署，不断坚定深化扫黑除恶专项斗争的信心和决心。</w:t>
      </w:r>
    </w:p>
    <w:p w:rsidR="00D5384C" w:rsidRPr="00C3128F" w:rsidRDefault="00C3128F" w:rsidP="00C3128F">
      <w:pPr>
        <w:pStyle w:val="a3"/>
        <w:overflowPunct w:val="0"/>
        <w:topLinePunct/>
        <w:autoSpaceDE w:val="0"/>
        <w:autoSpaceDN w:val="0"/>
        <w:adjustRightInd w:val="0"/>
        <w:snapToGrid w:val="0"/>
        <w:spacing w:before="0" w:beforeAutospacing="0" w:after="120" w:afterAutospacing="0" w:line="400" w:lineRule="exact"/>
        <w:ind w:firstLine="480"/>
        <w:jc w:val="both"/>
        <w:rPr>
          <w:rFonts w:asciiTheme="minorEastAsia" w:eastAsiaTheme="minorEastAsia" w:hAnsiTheme="minorEastAsia" w:cs="Arial"/>
          <w:color w:val="333333"/>
          <w:spacing w:val="8"/>
        </w:rPr>
      </w:pPr>
      <w:r w:rsidRPr="00C3128F">
        <w:rPr>
          <w:rFonts w:asciiTheme="minorEastAsia" w:eastAsiaTheme="minorEastAsia" w:hAnsiTheme="minorEastAsia" w:cs="Arial" w:hint="eastAsia"/>
          <w:color w:val="333333"/>
          <w:spacing w:val="8"/>
        </w:rPr>
        <w:t>·</w:t>
      </w:r>
      <w:r w:rsidR="00D5384C" w:rsidRPr="00C3128F">
        <w:rPr>
          <w:rFonts w:asciiTheme="minorEastAsia" w:eastAsiaTheme="minorEastAsia" w:hAnsiTheme="minorEastAsia" w:cs="Arial" w:hint="eastAsia"/>
          <w:color w:val="333333"/>
          <w:spacing w:val="8"/>
        </w:rPr>
        <w:t>市委常委会先后三次听取专项斗争工作情况汇报，专题研究工作部署。市委书记汪泉多次对扫黑除恶工作情况</w:t>
      </w:r>
      <w:proofErr w:type="gramStart"/>
      <w:r w:rsidR="00D5384C" w:rsidRPr="00C3128F">
        <w:rPr>
          <w:rFonts w:asciiTheme="minorEastAsia" w:eastAsiaTheme="minorEastAsia" w:hAnsiTheme="minorEastAsia" w:cs="Arial" w:hint="eastAsia"/>
          <w:color w:val="333333"/>
          <w:spacing w:val="8"/>
        </w:rPr>
        <w:t>作出</w:t>
      </w:r>
      <w:proofErr w:type="gramEnd"/>
      <w:r w:rsidR="00D5384C" w:rsidRPr="00C3128F">
        <w:rPr>
          <w:rFonts w:asciiTheme="minorEastAsia" w:eastAsiaTheme="minorEastAsia" w:hAnsiTheme="minorEastAsia" w:cs="Arial" w:hint="eastAsia"/>
          <w:color w:val="333333"/>
          <w:spacing w:val="8"/>
        </w:rPr>
        <w:t>批示指示。7月13日专门约谈相关职能部门负责人。</w:t>
      </w:r>
    </w:p>
    <w:p w:rsidR="00D5384C" w:rsidRPr="00C3128F" w:rsidRDefault="00C3128F" w:rsidP="00C3128F">
      <w:pPr>
        <w:pStyle w:val="a3"/>
        <w:shd w:val="clear" w:color="auto" w:fill="FFFFFF"/>
        <w:overflowPunct w:val="0"/>
        <w:topLinePunct/>
        <w:autoSpaceDE w:val="0"/>
        <w:autoSpaceDN w:val="0"/>
        <w:adjustRightInd w:val="0"/>
        <w:snapToGrid w:val="0"/>
        <w:spacing w:before="0" w:beforeAutospacing="0" w:after="0" w:afterAutospacing="0" w:line="400" w:lineRule="exact"/>
        <w:rPr>
          <w:rFonts w:asciiTheme="minorEastAsia" w:eastAsiaTheme="minorEastAsia" w:hAnsiTheme="minorEastAsia" w:cs="Arial"/>
          <w:color w:val="333333"/>
          <w:spacing w:val="8"/>
        </w:rPr>
      </w:pPr>
      <w:r>
        <w:rPr>
          <w:rFonts w:asciiTheme="minorEastAsia" w:eastAsiaTheme="minorEastAsia" w:hAnsiTheme="minorEastAsia" w:hint="eastAsia"/>
          <w:b/>
          <w:bCs/>
          <w:color w:val="333333"/>
          <w:spacing w:val="8"/>
        </w:rPr>
        <w:t xml:space="preserve">    </w:t>
      </w:r>
      <w:r w:rsidR="00D5384C" w:rsidRPr="00C3128F">
        <w:rPr>
          <w:rFonts w:asciiTheme="minorEastAsia" w:eastAsiaTheme="minorEastAsia" w:hAnsiTheme="minorEastAsia"/>
          <w:b/>
          <w:bCs/>
          <w:color w:val="333333"/>
          <w:spacing w:val="8"/>
        </w:rPr>
        <w:t>汪泉：</w:t>
      </w:r>
      <w:r w:rsidR="00D5384C" w:rsidRPr="00C3128F">
        <w:rPr>
          <w:rFonts w:asciiTheme="minorEastAsia" w:eastAsiaTheme="minorEastAsia" w:hAnsiTheme="minorEastAsia" w:cs="Arial"/>
          <w:color w:val="333333"/>
          <w:spacing w:val="8"/>
        </w:rPr>
        <w:t>开展扫黑除恶专项斗争，是以习近平同志为核心的党中央从全局高度</w:t>
      </w:r>
      <w:proofErr w:type="gramStart"/>
      <w:r w:rsidR="00D5384C" w:rsidRPr="00C3128F">
        <w:rPr>
          <w:rFonts w:asciiTheme="minorEastAsia" w:eastAsiaTheme="minorEastAsia" w:hAnsiTheme="minorEastAsia" w:cs="Arial"/>
          <w:color w:val="333333"/>
          <w:spacing w:val="8"/>
        </w:rPr>
        <w:t>作出</w:t>
      </w:r>
      <w:proofErr w:type="gramEnd"/>
      <w:r w:rsidR="00D5384C" w:rsidRPr="00C3128F">
        <w:rPr>
          <w:rFonts w:asciiTheme="minorEastAsia" w:eastAsiaTheme="minorEastAsia" w:hAnsiTheme="minorEastAsia" w:cs="Arial"/>
          <w:color w:val="333333"/>
          <w:spacing w:val="8"/>
        </w:rPr>
        <w:t>的重大决策，高度、广度、深度、力度均前所未有，全市上下必须进一步提高政治站位，切实增强“四个意识”，牢固树立以人民为中心的发展思想，铁拳出击、铁腕整治，持续发力、步步深入、久久为功。各地各部门要在党委、政府统一领导下，整合各方力量和资源，共同打好扫黑除恶专项斗争协同仗、整体仗。</w:t>
      </w:r>
    </w:p>
    <w:p w:rsidR="00D5384C" w:rsidRPr="00C3128F" w:rsidRDefault="00D5384C" w:rsidP="00C3128F">
      <w:pPr>
        <w:overflowPunct w:val="0"/>
        <w:topLinePunct/>
        <w:autoSpaceDE w:val="0"/>
        <w:autoSpaceDN w:val="0"/>
        <w:adjustRightInd w:val="0"/>
        <w:snapToGrid w:val="0"/>
        <w:spacing w:line="400" w:lineRule="exact"/>
        <w:ind w:firstLineChars="200" w:firstLine="512"/>
        <w:rPr>
          <w:rFonts w:asciiTheme="minorEastAsia" w:eastAsiaTheme="minorEastAsia" w:hAnsiTheme="minorEastAsia" w:cs="Arial"/>
          <w:color w:val="333333"/>
          <w:spacing w:val="8"/>
          <w:kern w:val="0"/>
          <w:sz w:val="24"/>
          <w:szCs w:val="24"/>
        </w:rPr>
      </w:pPr>
    </w:p>
    <w:sectPr w:rsidR="00D5384C" w:rsidRPr="00C3128F" w:rsidSect="00B26C3E">
      <w:pgSz w:w="11906" w:h="16838" w:code="9"/>
      <w:pgMar w:top="1985" w:right="1701" w:bottom="1701" w:left="1701" w:header="851" w:footer="1304"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22E" w:rsidRDefault="0057522E" w:rsidP="002E5934">
      <w:r>
        <w:separator/>
      </w:r>
    </w:p>
  </w:endnote>
  <w:endnote w:type="continuationSeparator" w:id="1">
    <w:p w:rsidR="0057522E" w:rsidRDefault="0057522E" w:rsidP="002E59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2236"/>
      <w:docPartObj>
        <w:docPartGallery w:val="Page Numbers (Bottom of Page)"/>
        <w:docPartUnique/>
      </w:docPartObj>
    </w:sdtPr>
    <w:sdtEndPr>
      <w:rPr>
        <w:rFonts w:asciiTheme="minorEastAsia" w:eastAsiaTheme="minorEastAsia" w:hAnsiTheme="minorEastAsia"/>
        <w:sz w:val="28"/>
        <w:szCs w:val="28"/>
      </w:rPr>
    </w:sdtEndPr>
    <w:sdtContent>
      <w:p w:rsidR="00B26C3E" w:rsidRPr="00B26C3E" w:rsidRDefault="00595034" w:rsidP="00B26C3E">
        <w:pPr>
          <w:pStyle w:val="a5"/>
          <w:jc w:val="center"/>
          <w:rPr>
            <w:rFonts w:asciiTheme="minorEastAsia" w:eastAsiaTheme="minorEastAsia" w:hAnsiTheme="minorEastAsia"/>
            <w:sz w:val="28"/>
            <w:szCs w:val="28"/>
          </w:rPr>
        </w:pPr>
        <w:r w:rsidRPr="00B26C3E">
          <w:rPr>
            <w:rFonts w:asciiTheme="minorEastAsia" w:eastAsiaTheme="minorEastAsia" w:hAnsiTheme="minorEastAsia"/>
            <w:sz w:val="28"/>
            <w:szCs w:val="28"/>
          </w:rPr>
          <w:fldChar w:fldCharType="begin"/>
        </w:r>
        <w:r w:rsidR="00B26C3E" w:rsidRPr="00B26C3E">
          <w:rPr>
            <w:rFonts w:asciiTheme="minorEastAsia" w:eastAsiaTheme="minorEastAsia" w:hAnsiTheme="minorEastAsia"/>
            <w:sz w:val="28"/>
            <w:szCs w:val="28"/>
          </w:rPr>
          <w:instrText xml:space="preserve"> PAGE   \* MERGEFORMAT </w:instrText>
        </w:r>
        <w:r w:rsidRPr="00B26C3E">
          <w:rPr>
            <w:rFonts w:asciiTheme="minorEastAsia" w:eastAsiaTheme="minorEastAsia" w:hAnsiTheme="minorEastAsia"/>
            <w:sz w:val="28"/>
            <w:szCs w:val="28"/>
          </w:rPr>
          <w:fldChar w:fldCharType="separate"/>
        </w:r>
        <w:r w:rsidR="00542BB3" w:rsidRPr="00542BB3">
          <w:rPr>
            <w:rFonts w:asciiTheme="minorEastAsia" w:eastAsiaTheme="minorEastAsia" w:hAnsiTheme="minorEastAsia"/>
            <w:noProof/>
            <w:sz w:val="28"/>
            <w:szCs w:val="28"/>
            <w:lang w:val="zh-CN"/>
          </w:rPr>
          <w:t>1</w:t>
        </w:r>
        <w:r w:rsidRPr="00B26C3E">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22E" w:rsidRDefault="0057522E" w:rsidP="002E5934">
      <w:r>
        <w:separator/>
      </w:r>
    </w:p>
  </w:footnote>
  <w:footnote w:type="continuationSeparator" w:id="1">
    <w:p w:rsidR="0057522E" w:rsidRDefault="0057522E" w:rsidP="002E59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648D"/>
    <w:rsid w:val="00152EE5"/>
    <w:rsid w:val="00213686"/>
    <w:rsid w:val="002E5934"/>
    <w:rsid w:val="00377877"/>
    <w:rsid w:val="00412D6D"/>
    <w:rsid w:val="0043688F"/>
    <w:rsid w:val="004946A4"/>
    <w:rsid w:val="004A12A8"/>
    <w:rsid w:val="004F165C"/>
    <w:rsid w:val="00542BB3"/>
    <w:rsid w:val="00566C85"/>
    <w:rsid w:val="0057522E"/>
    <w:rsid w:val="00595034"/>
    <w:rsid w:val="005D5370"/>
    <w:rsid w:val="0064147D"/>
    <w:rsid w:val="00722516"/>
    <w:rsid w:val="007E59DD"/>
    <w:rsid w:val="00852AE1"/>
    <w:rsid w:val="009E7273"/>
    <w:rsid w:val="009F0DDA"/>
    <w:rsid w:val="00A86F7E"/>
    <w:rsid w:val="00AB4BD6"/>
    <w:rsid w:val="00B26C3E"/>
    <w:rsid w:val="00B35CB2"/>
    <w:rsid w:val="00B4581E"/>
    <w:rsid w:val="00B857C1"/>
    <w:rsid w:val="00B9494B"/>
    <w:rsid w:val="00BC648D"/>
    <w:rsid w:val="00C3128F"/>
    <w:rsid w:val="00CB57EB"/>
    <w:rsid w:val="00D24804"/>
    <w:rsid w:val="00D36B75"/>
    <w:rsid w:val="00D5384C"/>
    <w:rsid w:val="00DC0BA1"/>
    <w:rsid w:val="00E311EB"/>
    <w:rsid w:val="00ED6B59"/>
    <w:rsid w:val="00F268BE"/>
    <w:rsid w:val="00F7066B"/>
    <w:rsid w:val="00FB3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48D"/>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2E59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E5934"/>
    <w:rPr>
      <w:rFonts w:ascii="Calibri" w:eastAsia="宋体" w:hAnsi="Calibri" w:cs="Times New Roman"/>
      <w:sz w:val="18"/>
      <w:szCs w:val="18"/>
    </w:rPr>
  </w:style>
  <w:style w:type="paragraph" w:styleId="a5">
    <w:name w:val="footer"/>
    <w:basedOn w:val="a"/>
    <w:link w:val="Char0"/>
    <w:uiPriority w:val="99"/>
    <w:unhideWhenUsed/>
    <w:rsid w:val="002E5934"/>
    <w:pPr>
      <w:tabs>
        <w:tab w:val="center" w:pos="4153"/>
        <w:tab w:val="right" w:pos="8306"/>
      </w:tabs>
      <w:snapToGrid w:val="0"/>
      <w:jc w:val="left"/>
    </w:pPr>
    <w:rPr>
      <w:sz w:val="18"/>
      <w:szCs w:val="18"/>
    </w:rPr>
  </w:style>
  <w:style w:type="character" w:customStyle="1" w:styleId="Char0">
    <w:name w:val="页脚 Char"/>
    <w:basedOn w:val="a0"/>
    <w:link w:val="a5"/>
    <w:uiPriority w:val="99"/>
    <w:rsid w:val="002E5934"/>
    <w:rPr>
      <w:rFonts w:ascii="Calibri" w:eastAsia="宋体" w:hAnsi="Calibri" w:cs="Times New Roman"/>
      <w:sz w:val="18"/>
      <w:szCs w:val="18"/>
    </w:rPr>
  </w:style>
  <w:style w:type="character" w:styleId="a6">
    <w:name w:val="Strong"/>
    <w:basedOn w:val="a0"/>
    <w:uiPriority w:val="22"/>
    <w:qFormat/>
    <w:rsid w:val="00D5384C"/>
    <w:rPr>
      <w:b/>
      <w:bCs/>
    </w:rPr>
  </w:style>
</w:styles>
</file>

<file path=word/webSettings.xml><?xml version="1.0" encoding="utf-8"?>
<w:webSettings xmlns:r="http://schemas.openxmlformats.org/officeDocument/2006/relationships" xmlns:w="http://schemas.openxmlformats.org/wordprocessingml/2006/main">
  <w:divs>
    <w:div w:id="143788835">
      <w:bodyDiv w:val="1"/>
      <w:marLeft w:val="0"/>
      <w:marRight w:val="0"/>
      <w:marTop w:val="0"/>
      <w:marBottom w:val="0"/>
      <w:divBdr>
        <w:top w:val="none" w:sz="0" w:space="0" w:color="auto"/>
        <w:left w:val="none" w:sz="0" w:space="0" w:color="auto"/>
        <w:bottom w:val="none" w:sz="0" w:space="0" w:color="auto"/>
        <w:right w:val="none" w:sz="0" w:space="0" w:color="auto"/>
      </w:divBdr>
    </w:div>
    <w:div w:id="667485845">
      <w:bodyDiv w:val="1"/>
      <w:marLeft w:val="0"/>
      <w:marRight w:val="0"/>
      <w:marTop w:val="0"/>
      <w:marBottom w:val="0"/>
      <w:divBdr>
        <w:top w:val="none" w:sz="0" w:space="0" w:color="auto"/>
        <w:left w:val="none" w:sz="0" w:space="0" w:color="auto"/>
        <w:bottom w:val="none" w:sz="0" w:space="0" w:color="auto"/>
        <w:right w:val="none" w:sz="0" w:space="0" w:color="auto"/>
      </w:divBdr>
    </w:div>
    <w:div w:id="1155687802">
      <w:bodyDiv w:val="1"/>
      <w:marLeft w:val="0"/>
      <w:marRight w:val="0"/>
      <w:marTop w:val="0"/>
      <w:marBottom w:val="0"/>
      <w:divBdr>
        <w:top w:val="none" w:sz="0" w:space="0" w:color="auto"/>
        <w:left w:val="none" w:sz="0" w:space="0" w:color="auto"/>
        <w:bottom w:val="none" w:sz="0" w:space="0" w:color="auto"/>
        <w:right w:val="none" w:sz="0" w:space="0" w:color="auto"/>
      </w:divBdr>
    </w:div>
    <w:div w:id="17264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C84DF-745F-4A2B-91A6-9F91DF7F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13</Pages>
  <Words>1136</Words>
  <Characters>6477</Characters>
  <Application>Microsoft Office Word</Application>
  <DocSecurity>0</DocSecurity>
  <Lines>53</Lines>
  <Paragraphs>15</Paragraphs>
  <ScaleCrop>false</ScaleCrop>
  <Company>Lenovo</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2019-01-31T08:32:00Z</dcterms:created>
  <dcterms:modified xsi:type="dcterms:W3CDTF">2019-02-13T02:43:00Z</dcterms:modified>
</cp:coreProperties>
</file>