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学习《班主任与班级管理》、探讨班主任核心素养</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——记班主任工作室第三次周会议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2019年5月6日下午第三节课，</w:t>
      </w:r>
      <w:r>
        <w:rPr>
          <w:rFonts w:hint="eastAsia" w:ascii="宋体" w:hAnsi="宋体" w:eastAsia="宋体" w:cs="宋体"/>
          <w:sz w:val="24"/>
          <w:szCs w:val="24"/>
          <w:lang w:eastAsia="zh-CN"/>
        </w:rPr>
        <w:t>常州市滨江中学名班主任工作室成员照常于图书馆进行一周例会。此次例会由工作室领衔人杜美菊老师主持。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本次例会主要分为两个环节：未来营老师谈学习《班主任与班级管理》的感悟、成长营老师分享班主任需要具备的核心素养。首先由未来营的周俊秀老师分享读《班主任与班级管理》第</w:t>
      </w:r>
      <w:r>
        <w:rPr>
          <w:rFonts w:hint="eastAsia" w:ascii="宋体" w:hAnsi="宋体" w:eastAsia="宋体" w:cs="宋体"/>
          <w:sz w:val="24"/>
          <w:szCs w:val="24"/>
          <w:lang w:val="en-US" w:eastAsia="zh-CN"/>
        </w:rPr>
        <w:t>1、2章的感悟。她的讲话主要围绕班级管理的任务与内容展开。周俊秀老师认为建设一个良好的班集体第一要做好班级常规管理工作，第二要做好班级活动管理，第三要协调校内外各种教育力量。同时，她也谈了作为副班主任从王慧敏老师管理班级尤其是快速收作业的科学之道。</w:t>
      </w:r>
      <w:bookmarkStart w:id="0" w:name="_GoBack"/>
      <w:bookmarkEnd w:id="0"/>
      <w:r>
        <w:rPr>
          <w:rFonts w:hint="eastAsia" w:ascii="宋体" w:hAnsi="宋体" w:eastAsia="宋体" w:cs="宋体"/>
          <w:sz w:val="24"/>
          <w:szCs w:val="24"/>
          <w:lang w:val="en-US" w:eastAsia="zh-CN"/>
        </w:rPr>
        <w:t>未来营的胡心怡老师紧接着分享了她读《班主任与班级管理》的体会。她认为：班级管理要与时俱进，班级管理的内容主要分为组织管理、制度管理、教学管理与活动管理四大块。其中，她还与大家分享了作为副班主任从实际班级管理过程中学到的经验。领衔人杜美菊老师对两位老师的发言作了点评，并补充为发挥集体的教育作用，需要从五大方面入手：培养集体意识、培养集体情感、培养有组织和管理集体能力的班干部队伍、培养遵守校规班纪的行为习惯、培养集体成员意识。本次例会的第二大环节由成长营的老师探讨班主任需要具备的核心素养。封玲老师认为班主任需要具备语言表达能力，能够准确简明地给学生以及家长讲解道理、谈心疏导、排疑解惑。钱相如老师认为班主任必须具备“师爱”、“情怀”、“智慧”、“自主”、“视野”五大素养。马珺逸老师作为一名年轻班主任，面对班主任工作中出现的各种各样的危机事件，学会如何在绝处中逢生，是班主任们更高一级的必备核心素养。吴鑫老师认为班主任需要具备与时俱进的教育理念，充分尊重学生人格。最后，领衔人杜美菊老师为本次会议作了总结：班主任作为特殊而重要的存在，要承担时代赋予的使命，敏锐地把握各个教育时机，不断提升核心素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交流一次，学习一次；提高一次，共勉一次。工作室的每一次分享都有收获，每一次分享都是共赢。</w:t>
      </w:r>
    </w:p>
    <w:p>
      <w:pPr>
        <w:rPr>
          <w:rFonts w:hint="eastAsia" w:eastAsiaTheme="minorEastAsia"/>
          <w:lang w:eastAsia="zh-CN"/>
        </w:rPr>
      </w:pPr>
      <w:r>
        <w:rPr>
          <w:rFonts w:hint="eastAsia" w:eastAsiaTheme="minorEastAsia"/>
          <w:lang w:eastAsia="zh-CN"/>
        </w:rPr>
        <w:drawing>
          <wp:inline distT="0" distB="0" distL="114300" distR="114300">
            <wp:extent cx="5267325" cy="3950335"/>
            <wp:effectExtent l="0" t="0" r="9525" b="12065"/>
            <wp:docPr id="1" name="图片 1" descr="050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06_2"/>
                    <pic:cNvPicPr>
                      <a:picLocks noChangeAspect="1"/>
                    </pic:cNvPicPr>
                  </pic:nvPicPr>
                  <pic:blipFill>
                    <a:blip r:embed="rId4"/>
                    <a:stretch>
                      <a:fillRect/>
                    </a:stretch>
                  </pic:blipFill>
                  <pic:spPr>
                    <a:xfrm>
                      <a:off x="0" y="0"/>
                      <a:ext cx="5267325" cy="395033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67325" cy="3950335"/>
            <wp:effectExtent l="0" t="0" r="9525" b="12065"/>
            <wp:docPr id="2" name="图片 2" descr="050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06_1"/>
                    <pic:cNvPicPr>
                      <a:picLocks noChangeAspect="1"/>
                    </pic:cNvPicPr>
                  </pic:nvPicPr>
                  <pic:blipFill>
                    <a:blip r:embed="rId5"/>
                    <a:stretch>
                      <a:fillRect/>
                    </a:stretch>
                  </pic:blipFill>
                  <pic:spPr>
                    <a:xfrm>
                      <a:off x="0" y="0"/>
                      <a:ext cx="5267325" cy="395033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67325" cy="3950335"/>
            <wp:effectExtent l="0" t="0" r="9525" b="12065"/>
            <wp:docPr id="3" name="图片 3" descr="0506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506_3"/>
                    <pic:cNvPicPr>
                      <a:picLocks noChangeAspect="1"/>
                    </pic:cNvPicPr>
                  </pic:nvPicPr>
                  <pic:blipFill>
                    <a:blip r:embed="rId6"/>
                    <a:stretch>
                      <a:fillRect/>
                    </a:stretch>
                  </pic:blipFill>
                  <pic:spPr>
                    <a:xfrm>
                      <a:off x="0" y="0"/>
                      <a:ext cx="526732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54CEE"/>
    <w:rsid w:val="0B2E795A"/>
    <w:rsid w:val="3AA54CEE"/>
    <w:rsid w:val="3AEA35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2019-05-06T08:41:00Z</dcterms:created>
  <dc:creator>Administrator</dc:creator>
  <cp:lastModifiedBy>Administrator</cp:lastModifiedBy>
  <dcterms:modified xsi:type="dcterms:W3CDTF">2019-05-06T23:40:34Z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