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hint="eastAsia"/>
          <w:b/>
          <w:bCs/>
          <w:sz w:val="32"/>
          <w:szCs w:val="40"/>
          <w:lang w:val="en-US" w:eastAsia="zh-CN"/>
        </w:rPr>
      </w:pPr>
      <w:r>
        <w:rPr>
          <w:rFonts w:hint="eastAsia"/>
          <w:b/>
          <w:bCs/>
          <w:sz w:val="32"/>
          <w:szCs w:val="40"/>
          <w:lang w:val="en-US" w:eastAsia="zh-CN"/>
        </w:rPr>
        <w:t>孩子受伤了，如何与家长沟通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家长是我们老师重要的合作伙伴，我们老师教学工作的顺利开展离不开家长的信任与支持。但并不是所有家长对我们的工作都会给予理解与支持。也会遇到一些常见的问题，师傅前辈们驰骋沙场、经验丰富，他们面对一些突发事件是如何处变不惊，面对难搞的家长又是如何与他们沟通的，这些技巧与经验都是需要我们去学习和借鉴的。接下来就请经验丰富的前辈们为我们解读在处理家长工作时遇到的一些常见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首先第个问题，面对护短的家长怎么？有的家长由于自己性格过于好强，或是担心老师对自己产生不好印象而对孩子区别对待，或是认为自己的孩子非常优秀，只看到孩子的优点，忽视或不正视孩子的问题而处处维护自己的孩子。与这类家长沟通时应该注意什么呢？首先要肯定孩子的优点表现出老师对孩子的喜欢与关注，同时根据幼儿的在园表现说明孩子的问题与需要改进的地方。对于性格好强的家长与他私下交流，解除顾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面对不配合的家长怎么办？家长常常会用没时间、不会做，或是没什么大不了这样的借口来回应老师。面对这类家长教师可以换位思考，采取多样化交流方式。利用家长开放日让家长认识到孩子的问题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面对家长的不合理要求怎么办？由于有些家长缺乏一定的常识，眼里只有自己的孩子，觉得老师做的都是应该的往往会向老师提出一些不合理的要求。面对这类家长老师应该不卑不亢，跟他们讲清利害关系，让他们了解老师的工作性质从而理解配合老师的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孩子受伤了，如何与家长沟通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案例分析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32"/>
          <w:szCs w:val="40"/>
          <w:lang w:val="en-US" w:eastAsia="zh-CN"/>
        </w:rPr>
      </w:pPr>
      <w:r>
        <w:rPr>
          <w:rFonts w:hint="eastAsia"/>
          <w:sz w:val="24"/>
          <w:szCs w:val="24"/>
          <w:lang w:val="en-US" w:eastAsia="zh-CN"/>
        </w:rPr>
        <w:t>总结：对于教师来说做好家长工作还是任重而道远。首先，明确教师与家长沟通的目的。教师与家长之间的沟通，最终目的是形成合力让学生往好的方向发展，而不是老</w:t>
      </w:r>
      <w:bookmarkStart w:id="0" w:name="_GoBack"/>
      <w:bookmarkEnd w:id="0"/>
      <w:r>
        <w:rPr>
          <w:rFonts w:hint="eastAsia"/>
          <w:sz w:val="24"/>
          <w:szCs w:val="24"/>
          <w:lang w:val="en-US" w:eastAsia="zh-CN"/>
        </w:rPr>
        <w:t>师一味的向家长告状，家长一味的指责老师，家访、开家长会的目的都是这样，而不是开成家长指责会和学生错误汇报会，这样往往适得其反。其次，不同家长要采取不同的沟通手段。幼儿来自不同的家庭，每个家长的文化水平、素质、修养都不一样，这就要求老师在跟不同类型家长沟通的时候必须讲究方法。最后，沟通中应注重的其他技巧。注重自身修养，树立教师形象。尊重每位家长，做到以理服人。合理利用家长，做好孩子教育工作。</w:t>
      </w:r>
    </w:p>
    <w:p>
      <w:pPr>
        <w:ind w:firstLine="640" w:firstLineChars="200"/>
        <w:jc w:val="both"/>
        <w:rPr>
          <w:rFonts w:hint="eastAsia"/>
          <w:sz w:val="32"/>
          <w:szCs w:val="40"/>
          <w:lang w:val="en-US" w:eastAsia="zh-CN"/>
        </w:rPr>
      </w:pPr>
    </w:p>
    <w:p>
      <w:pPr>
        <w:jc w:val="center"/>
        <w:rPr>
          <w:rFonts w:hint="eastAsia"/>
          <w:sz w:val="32"/>
          <w:szCs w:val="40"/>
          <w:lang w:val="en-US" w:eastAsia="zh-CN"/>
        </w:rPr>
      </w:pPr>
    </w:p>
    <w:p>
      <w:pPr>
        <w:jc w:val="center"/>
        <w:rPr>
          <w:rFonts w:hint="eastAsia"/>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82E15"/>
    <w:rsid w:val="002F7EE8"/>
    <w:rsid w:val="0CB33E30"/>
    <w:rsid w:val="1B584636"/>
    <w:rsid w:val="3E381D7A"/>
    <w:rsid w:val="6F382E15"/>
    <w:rsid w:val="73970EE9"/>
    <w:rsid w:val="7D961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2017-10-29T03:42:00Z</dcterms:created>
  <dc:creator>lenovo</dc:creator>
  <cp:lastModifiedBy>Administrator</cp:lastModifiedBy>
  <dcterms:modified xsi:type="dcterms:W3CDTF">2019-04-30T06:44:36Z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