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59E1" w:rsidRDefault="006B6420">
      <w:pPr>
        <w:widowControl/>
        <w:jc w:val="center"/>
        <w:rPr>
          <w:b/>
          <w:sz w:val="28"/>
          <w:szCs w:val="28"/>
        </w:rPr>
      </w:pPr>
      <w:r>
        <w:rPr>
          <w:rFonts w:hint="eastAsia"/>
          <w:b/>
          <w:sz w:val="28"/>
          <w:szCs w:val="28"/>
        </w:rPr>
        <w:t>创新课题研究成果表</w:t>
      </w:r>
    </w:p>
    <w:tbl>
      <w:tblPr>
        <w:tblStyle w:val="a4"/>
        <w:tblW w:w="9577" w:type="dxa"/>
        <w:jc w:val="center"/>
        <w:tblLayout w:type="fixed"/>
        <w:tblLook w:val="04A0" w:firstRow="1" w:lastRow="0" w:firstColumn="1" w:lastColumn="0" w:noHBand="0" w:noVBand="1"/>
      </w:tblPr>
      <w:tblGrid>
        <w:gridCol w:w="3828"/>
        <w:gridCol w:w="5749"/>
      </w:tblGrid>
      <w:tr w:rsidR="002C3CDE">
        <w:trPr>
          <w:trHeight w:val="567"/>
          <w:jc w:val="center"/>
        </w:trPr>
        <w:tc>
          <w:tcPr>
            <w:tcW w:w="3828" w:type="dxa"/>
            <w:vAlign w:val="center"/>
          </w:tcPr>
          <w:p w:rsidR="002C3CDE" w:rsidRDefault="002C3CDE" w:rsidP="002C3CDE">
            <w:pPr>
              <w:jc w:val="center"/>
              <w:rPr>
                <w:b/>
                <w:sz w:val="24"/>
              </w:rPr>
            </w:pPr>
            <w:r>
              <w:rPr>
                <w:rFonts w:hint="eastAsia"/>
                <w:b/>
                <w:sz w:val="24"/>
              </w:rPr>
              <w:t>课题负责人</w:t>
            </w:r>
          </w:p>
        </w:tc>
        <w:tc>
          <w:tcPr>
            <w:tcW w:w="5749" w:type="dxa"/>
            <w:vAlign w:val="center"/>
          </w:tcPr>
          <w:p w:rsidR="002C3CDE" w:rsidRPr="008616DB" w:rsidRDefault="004418C3" w:rsidP="002C3CDE">
            <w:pPr>
              <w:jc w:val="center"/>
              <w:rPr>
                <w:sz w:val="24"/>
              </w:rPr>
            </w:pPr>
            <w:r w:rsidRPr="004418C3">
              <w:rPr>
                <w:rFonts w:hint="eastAsia"/>
                <w:sz w:val="24"/>
              </w:rPr>
              <w:t>蔡凤雅</w:t>
            </w:r>
          </w:p>
        </w:tc>
      </w:tr>
      <w:tr w:rsidR="002C3CDE">
        <w:trPr>
          <w:trHeight w:val="567"/>
          <w:jc w:val="center"/>
        </w:trPr>
        <w:tc>
          <w:tcPr>
            <w:tcW w:w="3828" w:type="dxa"/>
            <w:vAlign w:val="center"/>
          </w:tcPr>
          <w:p w:rsidR="002C3CDE" w:rsidRDefault="002C3CDE" w:rsidP="002C3CDE">
            <w:pPr>
              <w:jc w:val="center"/>
              <w:rPr>
                <w:b/>
                <w:sz w:val="24"/>
              </w:rPr>
            </w:pPr>
            <w:r>
              <w:rPr>
                <w:rFonts w:hint="eastAsia"/>
                <w:b/>
                <w:sz w:val="24"/>
              </w:rPr>
              <w:t>所在单位</w:t>
            </w:r>
          </w:p>
        </w:tc>
        <w:tc>
          <w:tcPr>
            <w:tcW w:w="5749" w:type="dxa"/>
            <w:vAlign w:val="center"/>
          </w:tcPr>
          <w:p w:rsidR="002C3CDE" w:rsidRPr="004418C3" w:rsidRDefault="00A51276" w:rsidP="002C3CDE">
            <w:pPr>
              <w:jc w:val="center"/>
              <w:rPr>
                <w:sz w:val="24"/>
                <w:highlight w:val="yellow"/>
              </w:rPr>
            </w:pPr>
            <w:r w:rsidRPr="00D753B6">
              <w:rPr>
                <w:rFonts w:hint="eastAsia"/>
                <w:sz w:val="24"/>
                <w:szCs w:val="24"/>
              </w:rPr>
              <w:t>武进高级中学</w:t>
            </w:r>
          </w:p>
        </w:tc>
      </w:tr>
      <w:tr w:rsidR="002C3CDE">
        <w:trPr>
          <w:trHeight w:val="567"/>
          <w:jc w:val="center"/>
        </w:trPr>
        <w:tc>
          <w:tcPr>
            <w:tcW w:w="3828" w:type="dxa"/>
            <w:vAlign w:val="center"/>
          </w:tcPr>
          <w:p w:rsidR="002C3CDE" w:rsidRDefault="002C3CDE" w:rsidP="002C3CDE">
            <w:pPr>
              <w:jc w:val="center"/>
              <w:rPr>
                <w:b/>
                <w:sz w:val="24"/>
              </w:rPr>
            </w:pPr>
            <w:r>
              <w:rPr>
                <w:rFonts w:hint="eastAsia"/>
                <w:b/>
                <w:sz w:val="24"/>
              </w:rPr>
              <w:t>承担任务</w:t>
            </w:r>
          </w:p>
        </w:tc>
        <w:tc>
          <w:tcPr>
            <w:tcW w:w="5749" w:type="dxa"/>
            <w:vAlign w:val="center"/>
          </w:tcPr>
          <w:p w:rsidR="002C3CDE" w:rsidRPr="008616DB" w:rsidRDefault="002C3CDE" w:rsidP="002C3CDE">
            <w:pPr>
              <w:jc w:val="center"/>
              <w:rPr>
                <w:sz w:val="24"/>
              </w:rPr>
            </w:pPr>
            <w:r>
              <w:rPr>
                <w:rFonts w:hint="eastAsia"/>
                <w:bCs/>
                <w:sz w:val="24"/>
              </w:rPr>
              <w:t>组织者兼研究者</w:t>
            </w:r>
          </w:p>
        </w:tc>
      </w:tr>
      <w:tr w:rsidR="00BB59E1">
        <w:trPr>
          <w:trHeight w:val="567"/>
          <w:jc w:val="center"/>
        </w:trPr>
        <w:tc>
          <w:tcPr>
            <w:tcW w:w="3828" w:type="dxa"/>
            <w:vAlign w:val="center"/>
          </w:tcPr>
          <w:p w:rsidR="00BB59E1" w:rsidRDefault="006B6420">
            <w:pPr>
              <w:jc w:val="center"/>
              <w:rPr>
                <w:b/>
                <w:sz w:val="24"/>
              </w:rPr>
            </w:pPr>
            <w:r>
              <w:rPr>
                <w:rFonts w:hint="eastAsia"/>
                <w:b/>
                <w:sz w:val="24"/>
              </w:rPr>
              <w:t>课题名称</w:t>
            </w:r>
          </w:p>
        </w:tc>
        <w:tc>
          <w:tcPr>
            <w:tcW w:w="5749" w:type="dxa"/>
            <w:vAlign w:val="center"/>
          </w:tcPr>
          <w:p w:rsidR="00BB59E1" w:rsidRPr="00DE6A66" w:rsidRDefault="004418C3">
            <w:pPr>
              <w:jc w:val="center"/>
              <w:rPr>
                <w:sz w:val="24"/>
              </w:rPr>
            </w:pPr>
            <w:r w:rsidRPr="004418C3">
              <w:rPr>
                <w:rFonts w:hint="eastAsia"/>
                <w:sz w:val="24"/>
              </w:rPr>
              <w:t>《了不起的盖茨比》语言艺术赏析</w:t>
            </w:r>
          </w:p>
        </w:tc>
      </w:tr>
      <w:tr w:rsidR="00BB59E1">
        <w:trPr>
          <w:trHeight w:val="567"/>
          <w:jc w:val="center"/>
        </w:trPr>
        <w:tc>
          <w:tcPr>
            <w:tcW w:w="3828" w:type="dxa"/>
            <w:vAlign w:val="center"/>
          </w:tcPr>
          <w:p w:rsidR="00BB59E1" w:rsidRDefault="006B6420">
            <w:pPr>
              <w:jc w:val="center"/>
              <w:rPr>
                <w:b/>
                <w:sz w:val="24"/>
              </w:rPr>
            </w:pPr>
            <w:r>
              <w:rPr>
                <w:rFonts w:hint="eastAsia"/>
                <w:b/>
                <w:sz w:val="24"/>
              </w:rPr>
              <w:t>涉及学科</w:t>
            </w:r>
          </w:p>
        </w:tc>
        <w:tc>
          <w:tcPr>
            <w:tcW w:w="5749" w:type="dxa"/>
            <w:vAlign w:val="center"/>
          </w:tcPr>
          <w:p w:rsidR="00BB59E1" w:rsidRPr="00A51276" w:rsidRDefault="00A51276">
            <w:pPr>
              <w:jc w:val="center"/>
              <w:rPr>
                <w:sz w:val="24"/>
              </w:rPr>
            </w:pPr>
            <w:r w:rsidRPr="00A51276">
              <w:rPr>
                <w:rFonts w:hint="eastAsia"/>
                <w:sz w:val="24"/>
              </w:rPr>
              <w:t>英语语言文学</w:t>
            </w:r>
          </w:p>
        </w:tc>
      </w:tr>
      <w:tr w:rsidR="00BB59E1">
        <w:trPr>
          <w:trHeight w:val="567"/>
          <w:jc w:val="center"/>
        </w:trPr>
        <w:tc>
          <w:tcPr>
            <w:tcW w:w="9577" w:type="dxa"/>
            <w:gridSpan w:val="2"/>
            <w:vAlign w:val="center"/>
          </w:tcPr>
          <w:p w:rsidR="00BB59E1" w:rsidRDefault="006B6420">
            <w:pPr>
              <w:jc w:val="center"/>
              <w:rPr>
                <w:b/>
                <w:sz w:val="24"/>
              </w:rPr>
            </w:pPr>
            <w:r>
              <w:rPr>
                <w:rFonts w:hint="eastAsia"/>
                <w:b/>
                <w:sz w:val="24"/>
              </w:rPr>
              <w:t>研究背景与选题</w:t>
            </w:r>
            <w:r>
              <w:rPr>
                <w:b/>
                <w:sz w:val="24"/>
              </w:rPr>
              <w:t>意义</w:t>
            </w:r>
          </w:p>
        </w:tc>
      </w:tr>
      <w:tr w:rsidR="00BB59E1" w:rsidTr="002C3CDE">
        <w:trPr>
          <w:jc w:val="center"/>
        </w:trPr>
        <w:tc>
          <w:tcPr>
            <w:tcW w:w="9577" w:type="dxa"/>
            <w:gridSpan w:val="2"/>
          </w:tcPr>
          <w:p w:rsidR="00640EB5" w:rsidRDefault="00640EB5" w:rsidP="002C3CDE">
            <w:pPr>
              <w:spacing w:line="360" w:lineRule="auto"/>
              <w:ind w:leftChars="100" w:left="210" w:rightChars="100" w:right="210" w:firstLineChars="200" w:firstLine="420"/>
              <w:rPr>
                <w:rFonts w:ascii="宋体" w:hAnsi="宋体"/>
                <w:kern w:val="0"/>
                <w:szCs w:val="21"/>
              </w:rPr>
            </w:pPr>
          </w:p>
          <w:p w:rsidR="00640EB5" w:rsidRDefault="004418C3" w:rsidP="002C3CDE">
            <w:pPr>
              <w:spacing w:line="360" w:lineRule="auto"/>
              <w:ind w:leftChars="100" w:left="210" w:rightChars="100" w:right="210" w:firstLineChars="200" w:firstLine="420"/>
              <w:rPr>
                <w:rFonts w:ascii="宋体" w:hAnsi="宋体"/>
                <w:kern w:val="0"/>
                <w:szCs w:val="21"/>
              </w:rPr>
            </w:pPr>
            <w:r w:rsidRPr="004418C3">
              <w:rPr>
                <w:rFonts w:ascii="宋体" w:hAnsi="宋体" w:hint="eastAsia"/>
                <w:kern w:val="0"/>
                <w:szCs w:val="21"/>
              </w:rPr>
              <w:t>《了不起的盖茨比》是美国优秀文学作品之一，也是20-30年代美国文学代表作品，该作品中的优秀语言艺术一直为人们所津津乐道，尤其在同名电影上映之后，中国英语学习者们对这一作品也产生了浓厚兴趣。</w:t>
            </w:r>
            <w:r w:rsidR="00A51276">
              <w:rPr>
                <w:rFonts w:ascii="宋体" w:hAnsi="宋体" w:hint="eastAsia"/>
                <w:kern w:val="0"/>
                <w:szCs w:val="21"/>
              </w:rPr>
              <w:t>本研究</w:t>
            </w:r>
            <w:r w:rsidRPr="004418C3">
              <w:rPr>
                <w:rFonts w:ascii="宋体" w:hAnsi="宋体" w:hint="eastAsia"/>
                <w:kern w:val="0"/>
                <w:szCs w:val="21"/>
              </w:rPr>
              <w:t>将以举例论证的方式对其语言艺术进行深入探索与赏析。</w:t>
            </w:r>
          </w:p>
          <w:p w:rsidR="004418C3" w:rsidRPr="004418C3" w:rsidRDefault="004418C3" w:rsidP="002C3CDE">
            <w:pPr>
              <w:spacing w:line="360" w:lineRule="auto"/>
              <w:ind w:leftChars="100" w:left="210" w:rightChars="100" w:right="210" w:firstLineChars="200" w:firstLine="420"/>
              <w:rPr>
                <w:rFonts w:ascii="宋体" w:hAnsi="宋体"/>
                <w:kern w:val="0"/>
                <w:szCs w:val="21"/>
              </w:rPr>
            </w:pPr>
          </w:p>
        </w:tc>
      </w:tr>
      <w:tr w:rsidR="00BB59E1">
        <w:trPr>
          <w:trHeight w:val="832"/>
          <w:jc w:val="center"/>
        </w:trPr>
        <w:tc>
          <w:tcPr>
            <w:tcW w:w="9577" w:type="dxa"/>
            <w:gridSpan w:val="2"/>
            <w:vAlign w:val="center"/>
          </w:tcPr>
          <w:p w:rsidR="00BB59E1" w:rsidRDefault="006B6420">
            <w:pPr>
              <w:jc w:val="center"/>
              <w:rPr>
                <w:b/>
                <w:sz w:val="24"/>
              </w:rPr>
            </w:pPr>
            <w:r>
              <w:rPr>
                <w:rFonts w:hint="eastAsia"/>
                <w:b/>
                <w:sz w:val="24"/>
              </w:rPr>
              <w:t>研究对象</w:t>
            </w:r>
            <w:r>
              <w:rPr>
                <w:b/>
                <w:sz w:val="24"/>
              </w:rPr>
              <w:t>简述</w:t>
            </w:r>
            <w:r>
              <w:rPr>
                <w:rFonts w:hint="eastAsia"/>
                <w:b/>
                <w:sz w:val="24"/>
              </w:rPr>
              <w:t>/</w:t>
            </w:r>
            <w:r>
              <w:rPr>
                <w:rFonts w:hint="eastAsia"/>
                <w:b/>
                <w:sz w:val="24"/>
              </w:rPr>
              <w:t>核心</w:t>
            </w:r>
            <w:r>
              <w:rPr>
                <w:b/>
                <w:sz w:val="24"/>
              </w:rPr>
              <w:t>论点</w:t>
            </w:r>
          </w:p>
        </w:tc>
      </w:tr>
      <w:tr w:rsidR="00BB59E1" w:rsidTr="002C3CDE">
        <w:trPr>
          <w:trHeight w:val="2323"/>
          <w:jc w:val="center"/>
        </w:trPr>
        <w:tc>
          <w:tcPr>
            <w:tcW w:w="9577" w:type="dxa"/>
            <w:gridSpan w:val="2"/>
            <w:vAlign w:val="center"/>
          </w:tcPr>
          <w:p w:rsidR="00640EB5" w:rsidRDefault="00640EB5" w:rsidP="002C3CDE">
            <w:pPr>
              <w:autoSpaceDE w:val="0"/>
              <w:autoSpaceDN w:val="0"/>
              <w:adjustRightInd w:val="0"/>
              <w:spacing w:line="400" w:lineRule="exact"/>
              <w:ind w:leftChars="100" w:left="210" w:firstLineChars="200" w:firstLine="420"/>
              <w:jc w:val="left"/>
              <w:rPr>
                <w:rFonts w:ascii="宋体" w:hAnsi="宋体"/>
                <w:kern w:val="0"/>
                <w:szCs w:val="21"/>
              </w:rPr>
            </w:pPr>
          </w:p>
          <w:p w:rsidR="00640EB5" w:rsidRPr="004418C3" w:rsidRDefault="004418C3" w:rsidP="002C3CDE">
            <w:pPr>
              <w:autoSpaceDE w:val="0"/>
              <w:autoSpaceDN w:val="0"/>
              <w:adjustRightInd w:val="0"/>
              <w:spacing w:line="400" w:lineRule="exact"/>
              <w:ind w:leftChars="100" w:left="210" w:firstLineChars="200" w:firstLine="420"/>
              <w:jc w:val="left"/>
              <w:rPr>
                <w:rFonts w:ascii="宋体" w:hAnsi="宋体"/>
                <w:color w:val="C00000"/>
                <w:kern w:val="0"/>
                <w:szCs w:val="21"/>
              </w:rPr>
            </w:pPr>
            <w:r w:rsidRPr="004418C3">
              <w:rPr>
                <w:rFonts w:ascii="宋体" w:hAnsi="宋体" w:hint="eastAsia"/>
                <w:kern w:val="0"/>
                <w:szCs w:val="21"/>
              </w:rPr>
              <w:t>《了不起的盖茨比》（英语：The Great Gatsby，又译《大亨小传》），出版于1925年，是美国作家弗朗西斯·斯科特·菲茨杰拉德所写的一部以</w:t>
            </w:r>
            <w:proofErr w:type="gramStart"/>
            <w:r w:rsidRPr="004418C3">
              <w:rPr>
                <w:rFonts w:ascii="宋体" w:hAnsi="宋体" w:hint="eastAsia"/>
                <w:kern w:val="0"/>
                <w:szCs w:val="21"/>
              </w:rPr>
              <w:t>1920</w:t>
            </w:r>
            <w:proofErr w:type="gramEnd"/>
            <w:r w:rsidRPr="004418C3">
              <w:rPr>
                <w:rFonts w:ascii="宋体" w:hAnsi="宋体" w:hint="eastAsia"/>
                <w:kern w:val="0"/>
                <w:szCs w:val="21"/>
              </w:rPr>
              <w:t>年代的纽约市及长岛为背景的中篇小说，被视为美国文学“爵士时代”的象征。故事主要讲述了年轻而神秘的百万富翁杰·盖茨比对黛西·布卡南的执着追求。</w:t>
            </w:r>
          </w:p>
          <w:p w:rsidR="00BB59E1" w:rsidRDefault="00BB59E1">
            <w:pPr>
              <w:jc w:val="center"/>
              <w:rPr>
                <w:sz w:val="24"/>
              </w:rPr>
            </w:pPr>
          </w:p>
          <w:p w:rsidR="00A51276" w:rsidRPr="00DE6A66" w:rsidRDefault="00A51276">
            <w:pPr>
              <w:jc w:val="center"/>
              <w:rPr>
                <w:rFonts w:hint="eastAsia"/>
                <w:sz w:val="24"/>
              </w:rPr>
            </w:pPr>
          </w:p>
        </w:tc>
      </w:tr>
      <w:tr w:rsidR="00BB59E1">
        <w:trPr>
          <w:trHeight w:val="832"/>
          <w:jc w:val="center"/>
        </w:trPr>
        <w:tc>
          <w:tcPr>
            <w:tcW w:w="9577" w:type="dxa"/>
            <w:gridSpan w:val="2"/>
            <w:vAlign w:val="center"/>
          </w:tcPr>
          <w:p w:rsidR="00BB59E1" w:rsidRDefault="006B6420">
            <w:pPr>
              <w:jc w:val="center"/>
              <w:rPr>
                <w:b/>
                <w:sz w:val="24"/>
              </w:rPr>
            </w:pPr>
            <w:r>
              <w:rPr>
                <w:rFonts w:hint="eastAsia"/>
                <w:b/>
                <w:sz w:val="24"/>
              </w:rPr>
              <w:t>研究方法</w:t>
            </w:r>
          </w:p>
        </w:tc>
      </w:tr>
      <w:tr w:rsidR="00BB59E1" w:rsidTr="002C3CDE">
        <w:trPr>
          <w:trHeight w:val="1691"/>
          <w:jc w:val="center"/>
        </w:trPr>
        <w:tc>
          <w:tcPr>
            <w:tcW w:w="9577" w:type="dxa"/>
            <w:gridSpan w:val="2"/>
          </w:tcPr>
          <w:p w:rsidR="00640EB5" w:rsidRDefault="00640EB5" w:rsidP="002C3CDE">
            <w:pPr>
              <w:jc w:val="left"/>
            </w:pPr>
          </w:p>
          <w:p w:rsidR="002C3CDE" w:rsidRPr="00DD4201" w:rsidRDefault="002C3CDE" w:rsidP="002C3CDE">
            <w:pPr>
              <w:jc w:val="left"/>
            </w:pPr>
            <w:r w:rsidRPr="00DD4201">
              <w:rPr>
                <w:rFonts w:hint="eastAsia"/>
              </w:rPr>
              <w:t>文献比较研究：</w:t>
            </w:r>
          </w:p>
          <w:p w:rsidR="002C3CDE" w:rsidRDefault="002C3CDE" w:rsidP="002C3CDE">
            <w:pPr>
              <w:ind w:firstLine="420"/>
              <w:jc w:val="left"/>
              <w:rPr>
                <w:rFonts w:ascii="宋体" w:hAnsi="宋体"/>
                <w:szCs w:val="21"/>
              </w:rPr>
            </w:pPr>
            <w:r w:rsidRPr="00604D50">
              <w:rPr>
                <w:rFonts w:ascii="宋体" w:hAnsi="宋体" w:hint="eastAsia"/>
                <w:szCs w:val="21"/>
              </w:rPr>
              <w:t>通过查找、阅读文献，</w:t>
            </w:r>
            <w:r w:rsidRPr="002C3CDE">
              <w:rPr>
                <w:rFonts w:ascii="宋体" w:hAnsi="宋体" w:hint="eastAsia"/>
                <w:kern w:val="0"/>
                <w:szCs w:val="21"/>
              </w:rPr>
              <w:t>探究与剖析</w:t>
            </w:r>
            <w:r w:rsidR="004418C3" w:rsidRPr="004418C3">
              <w:rPr>
                <w:rFonts w:ascii="宋体" w:hAnsi="宋体" w:hint="eastAsia"/>
                <w:kern w:val="0"/>
                <w:szCs w:val="21"/>
              </w:rPr>
              <w:t>《了不起的盖茨比》语言艺术赏析</w:t>
            </w:r>
            <w:r w:rsidRPr="00604D50">
              <w:rPr>
                <w:rFonts w:ascii="宋体" w:hAnsi="宋体" w:hint="eastAsia"/>
                <w:szCs w:val="21"/>
              </w:rPr>
              <w:t>。</w:t>
            </w:r>
          </w:p>
          <w:p w:rsidR="002C3CDE" w:rsidRDefault="002C3CDE">
            <w:pPr>
              <w:jc w:val="left"/>
              <w:rPr>
                <w:sz w:val="24"/>
              </w:rPr>
            </w:pPr>
          </w:p>
          <w:p w:rsidR="002C3CDE" w:rsidRDefault="002C3CDE">
            <w:pPr>
              <w:jc w:val="left"/>
              <w:rPr>
                <w:sz w:val="24"/>
              </w:rPr>
            </w:pPr>
          </w:p>
          <w:p w:rsidR="00A51276" w:rsidRDefault="00A51276">
            <w:pPr>
              <w:jc w:val="left"/>
              <w:rPr>
                <w:sz w:val="24"/>
              </w:rPr>
            </w:pPr>
          </w:p>
          <w:p w:rsidR="00A51276" w:rsidRDefault="00A51276">
            <w:pPr>
              <w:jc w:val="left"/>
              <w:rPr>
                <w:sz w:val="24"/>
              </w:rPr>
            </w:pPr>
          </w:p>
          <w:p w:rsidR="00A51276" w:rsidRDefault="00A51276">
            <w:pPr>
              <w:jc w:val="left"/>
              <w:rPr>
                <w:sz w:val="24"/>
              </w:rPr>
            </w:pPr>
          </w:p>
          <w:p w:rsidR="00A51276" w:rsidRDefault="00A51276">
            <w:pPr>
              <w:jc w:val="left"/>
              <w:rPr>
                <w:sz w:val="24"/>
              </w:rPr>
            </w:pPr>
          </w:p>
          <w:p w:rsidR="00A51276" w:rsidRPr="002C3CDE" w:rsidRDefault="00A51276">
            <w:pPr>
              <w:jc w:val="left"/>
              <w:rPr>
                <w:rFonts w:hint="eastAsia"/>
                <w:sz w:val="24"/>
              </w:rPr>
            </w:pPr>
          </w:p>
        </w:tc>
      </w:tr>
      <w:tr w:rsidR="00BB59E1">
        <w:trPr>
          <w:trHeight w:val="567"/>
          <w:jc w:val="center"/>
        </w:trPr>
        <w:tc>
          <w:tcPr>
            <w:tcW w:w="9577" w:type="dxa"/>
            <w:gridSpan w:val="2"/>
            <w:vAlign w:val="center"/>
          </w:tcPr>
          <w:p w:rsidR="00BB59E1" w:rsidRDefault="006B6420">
            <w:pPr>
              <w:jc w:val="center"/>
              <w:rPr>
                <w:b/>
                <w:sz w:val="24"/>
              </w:rPr>
            </w:pPr>
            <w:r>
              <w:rPr>
                <w:rFonts w:hint="eastAsia"/>
                <w:b/>
                <w:sz w:val="24"/>
              </w:rPr>
              <w:lastRenderedPageBreak/>
              <w:t>研究进度计划</w:t>
            </w:r>
          </w:p>
        </w:tc>
      </w:tr>
      <w:tr w:rsidR="00BB59E1" w:rsidTr="002C3CDE">
        <w:trPr>
          <w:jc w:val="center"/>
        </w:trPr>
        <w:tc>
          <w:tcPr>
            <w:tcW w:w="9577" w:type="dxa"/>
            <w:gridSpan w:val="2"/>
          </w:tcPr>
          <w:p w:rsidR="00640EB5" w:rsidRDefault="00640EB5" w:rsidP="00640EB5">
            <w:pPr>
              <w:ind w:leftChars="146" w:left="307"/>
            </w:pPr>
          </w:p>
          <w:p w:rsidR="004E5771" w:rsidRPr="00DD4201" w:rsidRDefault="004E5771" w:rsidP="004E5771">
            <w:pPr>
              <w:ind w:leftChars="146" w:left="307"/>
            </w:pPr>
            <w:bookmarkStart w:id="0" w:name="_GoBack"/>
            <w:bookmarkEnd w:id="0"/>
            <w:r w:rsidRPr="00DD4201">
              <w:rPr>
                <w:rFonts w:hint="eastAsia"/>
              </w:rPr>
              <w:t>2018.</w:t>
            </w:r>
            <w:r>
              <w:rPr>
                <w:rFonts w:hint="eastAsia"/>
              </w:rPr>
              <w:t>2</w:t>
            </w:r>
            <w:r w:rsidRPr="00DD4201">
              <w:rPr>
                <w:rFonts w:hint="eastAsia"/>
              </w:rPr>
              <w:t>.</w:t>
            </w:r>
            <w:r>
              <w:rPr>
                <w:rFonts w:hint="eastAsia"/>
              </w:rPr>
              <w:t>1</w:t>
            </w:r>
            <w:r w:rsidRPr="00DD4201">
              <w:rPr>
                <w:rFonts w:hint="eastAsia"/>
              </w:rPr>
              <w:t>-2018.</w:t>
            </w:r>
            <w:r>
              <w:rPr>
                <w:rFonts w:hint="eastAsia"/>
              </w:rPr>
              <w:t>3</w:t>
            </w:r>
            <w:r w:rsidRPr="00DD4201">
              <w:rPr>
                <w:rFonts w:hint="eastAsia"/>
              </w:rPr>
              <w:t>.</w:t>
            </w:r>
            <w:r>
              <w:rPr>
                <w:rFonts w:hint="eastAsia"/>
              </w:rPr>
              <w:t>1</w:t>
            </w:r>
            <w:r w:rsidRPr="00DD4201">
              <w:rPr>
                <w:rFonts w:hint="eastAsia"/>
              </w:rPr>
              <w:t xml:space="preserve"> </w:t>
            </w:r>
            <w:r w:rsidRPr="00DD4201">
              <w:rPr>
                <w:rFonts w:hint="eastAsia"/>
              </w:rPr>
              <w:t>文献搜集和阅读</w:t>
            </w:r>
          </w:p>
          <w:p w:rsidR="004E5771" w:rsidRPr="00DD4201" w:rsidRDefault="004E5771" w:rsidP="004E5771">
            <w:pPr>
              <w:ind w:leftChars="146" w:left="307"/>
            </w:pPr>
            <w:r w:rsidRPr="00DD4201">
              <w:rPr>
                <w:rFonts w:hint="eastAsia"/>
              </w:rPr>
              <w:t>2018.</w:t>
            </w:r>
            <w:r>
              <w:rPr>
                <w:rFonts w:hint="eastAsia"/>
              </w:rPr>
              <w:t>3</w:t>
            </w:r>
            <w:r w:rsidRPr="00DD4201">
              <w:rPr>
                <w:rFonts w:hint="eastAsia"/>
              </w:rPr>
              <w:t>.</w:t>
            </w:r>
            <w:r>
              <w:rPr>
                <w:rFonts w:hint="eastAsia"/>
              </w:rPr>
              <w:t>2</w:t>
            </w:r>
            <w:r w:rsidRPr="00DD4201">
              <w:rPr>
                <w:rFonts w:hint="eastAsia"/>
              </w:rPr>
              <w:t>-2018.</w:t>
            </w:r>
            <w:r>
              <w:rPr>
                <w:rFonts w:hint="eastAsia"/>
              </w:rPr>
              <w:t>3</w:t>
            </w:r>
            <w:r w:rsidRPr="00DD4201">
              <w:rPr>
                <w:rFonts w:hint="eastAsia"/>
              </w:rPr>
              <w:t>.</w:t>
            </w:r>
            <w:r>
              <w:rPr>
                <w:rFonts w:hint="eastAsia"/>
              </w:rPr>
              <w:t>16</w:t>
            </w:r>
            <w:r w:rsidRPr="00DD4201">
              <w:rPr>
                <w:rFonts w:hint="eastAsia"/>
              </w:rPr>
              <w:t>研究思路设想</w:t>
            </w:r>
          </w:p>
          <w:p w:rsidR="004E5771" w:rsidRPr="00DD4201" w:rsidRDefault="004E5771" w:rsidP="004E5771">
            <w:pPr>
              <w:ind w:leftChars="146" w:left="307"/>
            </w:pPr>
            <w:r w:rsidRPr="00DD4201">
              <w:rPr>
                <w:rFonts w:hint="eastAsia"/>
              </w:rPr>
              <w:t>2018.</w:t>
            </w:r>
            <w:r>
              <w:rPr>
                <w:rFonts w:hint="eastAsia"/>
              </w:rPr>
              <w:t>3</w:t>
            </w:r>
            <w:r w:rsidRPr="00DD4201">
              <w:rPr>
                <w:rFonts w:hint="eastAsia"/>
              </w:rPr>
              <w:t>.</w:t>
            </w:r>
            <w:r>
              <w:rPr>
                <w:rFonts w:hint="eastAsia"/>
              </w:rPr>
              <w:t>17</w:t>
            </w:r>
            <w:r w:rsidRPr="00DD4201">
              <w:rPr>
                <w:rFonts w:hint="eastAsia"/>
              </w:rPr>
              <w:t>-201</w:t>
            </w:r>
            <w:r>
              <w:rPr>
                <w:rFonts w:hint="eastAsia"/>
              </w:rPr>
              <w:t>8</w:t>
            </w:r>
            <w:r w:rsidRPr="00DD4201">
              <w:rPr>
                <w:rFonts w:hint="eastAsia"/>
              </w:rPr>
              <w:t>.</w:t>
            </w:r>
            <w:r>
              <w:rPr>
                <w:rFonts w:hint="eastAsia"/>
              </w:rPr>
              <w:t>7</w:t>
            </w:r>
            <w:r w:rsidRPr="00DD4201">
              <w:rPr>
                <w:rFonts w:hint="eastAsia"/>
              </w:rPr>
              <w:t>.</w:t>
            </w:r>
            <w:r>
              <w:rPr>
                <w:rFonts w:hint="eastAsia"/>
              </w:rPr>
              <w:t>17</w:t>
            </w:r>
            <w:r w:rsidRPr="00DD4201">
              <w:rPr>
                <w:rFonts w:hint="eastAsia"/>
              </w:rPr>
              <w:t xml:space="preserve"> </w:t>
            </w:r>
            <w:r w:rsidRPr="00DD4201">
              <w:rPr>
                <w:rFonts w:hint="eastAsia"/>
              </w:rPr>
              <w:t>研究内容撰写</w:t>
            </w:r>
          </w:p>
          <w:p w:rsidR="004E5771" w:rsidRDefault="004E5771" w:rsidP="004E5771">
            <w:pPr>
              <w:ind w:leftChars="146" w:left="307"/>
              <w:rPr>
                <w:sz w:val="24"/>
              </w:rPr>
            </w:pPr>
            <w:r w:rsidRPr="00DD4201">
              <w:rPr>
                <w:rFonts w:hint="eastAsia"/>
              </w:rPr>
              <w:t>201</w:t>
            </w:r>
            <w:r>
              <w:rPr>
                <w:rFonts w:hint="eastAsia"/>
              </w:rPr>
              <w:t>8</w:t>
            </w:r>
            <w:r w:rsidRPr="00DD4201">
              <w:rPr>
                <w:rFonts w:hint="eastAsia"/>
              </w:rPr>
              <w:t>.</w:t>
            </w:r>
            <w:r>
              <w:rPr>
                <w:rFonts w:hint="eastAsia"/>
              </w:rPr>
              <w:t>7</w:t>
            </w:r>
            <w:r w:rsidRPr="00DD4201">
              <w:rPr>
                <w:rFonts w:hint="eastAsia"/>
              </w:rPr>
              <w:t>.</w:t>
            </w:r>
            <w:r>
              <w:rPr>
                <w:rFonts w:hint="eastAsia"/>
              </w:rPr>
              <w:t>18</w:t>
            </w:r>
            <w:r w:rsidRPr="00DD4201">
              <w:rPr>
                <w:rFonts w:hint="eastAsia"/>
              </w:rPr>
              <w:t>-201</w:t>
            </w:r>
            <w:r>
              <w:rPr>
                <w:rFonts w:hint="eastAsia"/>
              </w:rPr>
              <w:t>8</w:t>
            </w:r>
            <w:r w:rsidRPr="00DD4201">
              <w:rPr>
                <w:rFonts w:hint="eastAsia"/>
              </w:rPr>
              <w:t>.</w:t>
            </w:r>
            <w:r>
              <w:rPr>
                <w:rFonts w:hint="eastAsia"/>
              </w:rPr>
              <w:t>7</w:t>
            </w:r>
            <w:r w:rsidRPr="00DD4201">
              <w:rPr>
                <w:rFonts w:hint="eastAsia"/>
              </w:rPr>
              <w:t>.</w:t>
            </w:r>
            <w:r>
              <w:rPr>
                <w:rFonts w:hint="eastAsia"/>
              </w:rPr>
              <w:t>25</w:t>
            </w:r>
            <w:r w:rsidRPr="00DD4201">
              <w:rPr>
                <w:rFonts w:hint="eastAsia"/>
              </w:rPr>
              <w:t xml:space="preserve"> </w:t>
            </w:r>
            <w:r w:rsidRPr="00DD4201">
              <w:rPr>
                <w:rFonts w:hint="eastAsia"/>
              </w:rPr>
              <w:t>研究结论总结</w:t>
            </w:r>
          </w:p>
          <w:p w:rsidR="002C3CDE" w:rsidRPr="004E5771" w:rsidRDefault="002C3CDE">
            <w:pPr>
              <w:rPr>
                <w:sz w:val="24"/>
              </w:rPr>
            </w:pPr>
          </w:p>
          <w:p w:rsidR="002C3CDE" w:rsidRDefault="002C3CDE">
            <w:pPr>
              <w:rPr>
                <w:sz w:val="24"/>
              </w:rPr>
            </w:pPr>
          </w:p>
          <w:p w:rsidR="002C3CDE" w:rsidRDefault="002C3CDE">
            <w:pPr>
              <w:rPr>
                <w:sz w:val="24"/>
              </w:rPr>
            </w:pPr>
          </w:p>
          <w:p w:rsidR="002C3CDE" w:rsidRDefault="002C3CDE">
            <w:pPr>
              <w:rPr>
                <w:sz w:val="24"/>
              </w:rPr>
            </w:pPr>
          </w:p>
          <w:p w:rsidR="002C3CDE" w:rsidRDefault="002C3CDE">
            <w:pPr>
              <w:rPr>
                <w:sz w:val="24"/>
              </w:rPr>
            </w:pPr>
          </w:p>
          <w:p w:rsidR="002C3CDE" w:rsidRDefault="002C3CDE">
            <w:pPr>
              <w:rPr>
                <w:sz w:val="24"/>
              </w:rPr>
            </w:pPr>
          </w:p>
        </w:tc>
      </w:tr>
      <w:tr w:rsidR="00BB59E1">
        <w:trPr>
          <w:trHeight w:val="841"/>
          <w:jc w:val="center"/>
        </w:trPr>
        <w:tc>
          <w:tcPr>
            <w:tcW w:w="9577" w:type="dxa"/>
            <w:gridSpan w:val="2"/>
            <w:vAlign w:val="center"/>
          </w:tcPr>
          <w:p w:rsidR="00BB59E1" w:rsidRDefault="006B6420">
            <w:pPr>
              <w:jc w:val="center"/>
              <w:rPr>
                <w:b/>
                <w:sz w:val="24"/>
              </w:rPr>
            </w:pPr>
            <w:r>
              <w:rPr>
                <w:rFonts w:hint="eastAsia"/>
                <w:b/>
                <w:sz w:val="24"/>
              </w:rPr>
              <w:t>参考</w:t>
            </w:r>
            <w:r>
              <w:rPr>
                <w:b/>
                <w:sz w:val="24"/>
              </w:rPr>
              <w:t>文献</w:t>
            </w:r>
          </w:p>
        </w:tc>
      </w:tr>
      <w:tr w:rsidR="00BB59E1" w:rsidTr="002C3CDE">
        <w:trPr>
          <w:jc w:val="center"/>
        </w:trPr>
        <w:tc>
          <w:tcPr>
            <w:tcW w:w="9577" w:type="dxa"/>
            <w:gridSpan w:val="2"/>
          </w:tcPr>
          <w:p w:rsidR="004418C3" w:rsidRDefault="004418C3" w:rsidP="004418C3">
            <w:r>
              <w:rPr>
                <w:rFonts w:hint="eastAsia"/>
              </w:rPr>
              <w:t>[1]</w:t>
            </w:r>
            <w:r>
              <w:rPr>
                <w:rFonts w:hint="eastAsia"/>
              </w:rPr>
              <w:t>马永军</w:t>
            </w:r>
            <w:r>
              <w:rPr>
                <w:rFonts w:hint="eastAsia"/>
              </w:rPr>
              <w:t>.</w:t>
            </w:r>
            <w:r>
              <w:rPr>
                <w:rFonts w:hint="eastAsia"/>
              </w:rPr>
              <w:t>广告英语语言特色初探</w:t>
            </w:r>
            <w:r>
              <w:rPr>
                <w:rFonts w:hint="eastAsia"/>
              </w:rPr>
              <w:t>[J].</w:t>
            </w:r>
            <w:r>
              <w:rPr>
                <w:rFonts w:hint="eastAsia"/>
              </w:rPr>
              <w:t>无锡商业职业技术学院学报</w:t>
            </w:r>
            <w:r>
              <w:rPr>
                <w:rFonts w:hint="eastAsia"/>
              </w:rPr>
              <w:t>,2003,6.</w:t>
            </w:r>
          </w:p>
          <w:p w:rsidR="004418C3" w:rsidRDefault="004418C3" w:rsidP="004418C3">
            <w:r>
              <w:rPr>
                <w:rFonts w:hint="eastAsia"/>
              </w:rPr>
              <w:t>[2]</w:t>
            </w:r>
            <w:r>
              <w:rPr>
                <w:rFonts w:hint="eastAsia"/>
              </w:rPr>
              <w:t>刘岩</w:t>
            </w:r>
            <w:r>
              <w:rPr>
                <w:rFonts w:hint="eastAsia"/>
              </w:rPr>
              <w:t>,</w:t>
            </w:r>
            <w:r>
              <w:rPr>
                <w:rFonts w:hint="eastAsia"/>
              </w:rPr>
              <w:t>张</w:t>
            </w:r>
            <w:proofErr w:type="gramStart"/>
            <w:r>
              <w:rPr>
                <w:rFonts w:hint="eastAsia"/>
              </w:rPr>
              <w:t>一</w:t>
            </w:r>
            <w:proofErr w:type="gramEnd"/>
            <w:r>
              <w:rPr>
                <w:rFonts w:hint="eastAsia"/>
              </w:rPr>
              <w:t>凡</w:t>
            </w:r>
            <w:r>
              <w:rPr>
                <w:rFonts w:hint="eastAsia"/>
              </w:rPr>
              <w:t>.</w:t>
            </w:r>
            <w:r>
              <w:rPr>
                <w:rFonts w:hint="eastAsia"/>
              </w:rPr>
              <w:t>英语文学中的语言艺术研究</w:t>
            </w:r>
            <w:r>
              <w:rPr>
                <w:rFonts w:hint="eastAsia"/>
              </w:rPr>
              <w:t>[J].</w:t>
            </w:r>
            <w:r>
              <w:rPr>
                <w:rFonts w:hint="eastAsia"/>
              </w:rPr>
              <w:t>才智</w:t>
            </w:r>
            <w:r>
              <w:rPr>
                <w:rFonts w:hint="eastAsia"/>
              </w:rPr>
              <w:t>,2016(8).</w:t>
            </w:r>
          </w:p>
          <w:p w:rsidR="004418C3" w:rsidRDefault="004418C3" w:rsidP="004418C3">
            <w:r>
              <w:rPr>
                <w:rFonts w:hint="eastAsia"/>
              </w:rPr>
              <w:t>[3]</w:t>
            </w:r>
            <w:r>
              <w:rPr>
                <w:rFonts w:hint="eastAsia"/>
              </w:rPr>
              <w:t>吕程</w:t>
            </w:r>
            <w:r>
              <w:rPr>
                <w:rFonts w:hint="eastAsia"/>
              </w:rPr>
              <w:t>.</w:t>
            </w:r>
            <w:r>
              <w:rPr>
                <w:rFonts w:hint="eastAsia"/>
              </w:rPr>
              <w:t>解读英语文学中的语言艺术</w:t>
            </w:r>
            <w:r>
              <w:rPr>
                <w:rFonts w:hint="eastAsia"/>
              </w:rPr>
              <w:t>[J].</w:t>
            </w:r>
            <w:r>
              <w:rPr>
                <w:rFonts w:hint="eastAsia"/>
              </w:rPr>
              <w:t>新校园</w:t>
            </w:r>
            <w:r>
              <w:rPr>
                <w:rFonts w:hint="eastAsia"/>
              </w:rPr>
              <w:t>:</w:t>
            </w:r>
            <w:r>
              <w:rPr>
                <w:rFonts w:hint="eastAsia"/>
              </w:rPr>
              <w:t>阅读</w:t>
            </w:r>
            <w:r>
              <w:rPr>
                <w:rFonts w:hint="eastAsia"/>
              </w:rPr>
              <w:t>,2015(6).</w:t>
            </w:r>
          </w:p>
          <w:p w:rsidR="004418C3" w:rsidRDefault="004418C3" w:rsidP="004418C3">
            <w:r>
              <w:rPr>
                <w:rFonts w:hint="eastAsia"/>
              </w:rPr>
              <w:t>[4]</w:t>
            </w:r>
            <w:r>
              <w:rPr>
                <w:rFonts w:hint="eastAsia"/>
              </w:rPr>
              <w:t>王婕妤</w:t>
            </w:r>
            <w:r>
              <w:rPr>
                <w:rFonts w:hint="eastAsia"/>
              </w:rPr>
              <w:t>.</w:t>
            </w:r>
            <w:r>
              <w:rPr>
                <w:rFonts w:hint="eastAsia"/>
              </w:rPr>
              <w:t>浅谈英文文学在英语教学中的重要性</w:t>
            </w:r>
            <w:r>
              <w:rPr>
                <w:rFonts w:hint="eastAsia"/>
              </w:rPr>
              <w:t>[J].</w:t>
            </w:r>
            <w:r>
              <w:rPr>
                <w:rFonts w:hint="eastAsia"/>
              </w:rPr>
              <w:t>中国科技博览</w:t>
            </w:r>
            <w:r>
              <w:rPr>
                <w:rFonts w:hint="eastAsia"/>
              </w:rPr>
              <w:t>,2012(23):178-178.</w:t>
            </w:r>
          </w:p>
          <w:p w:rsidR="002C3CDE" w:rsidRPr="004418C3" w:rsidRDefault="004418C3" w:rsidP="004418C3">
            <w:pPr>
              <w:rPr>
                <w:sz w:val="24"/>
              </w:rPr>
            </w:pPr>
            <w:r>
              <w:rPr>
                <w:rFonts w:hint="eastAsia"/>
              </w:rPr>
              <w:t>[5]</w:t>
            </w:r>
            <w:r>
              <w:rPr>
                <w:rFonts w:hint="eastAsia"/>
              </w:rPr>
              <w:t>曾青梅</w:t>
            </w:r>
            <w:r>
              <w:rPr>
                <w:rFonts w:hint="eastAsia"/>
              </w:rPr>
              <w:t>,</w:t>
            </w:r>
            <w:proofErr w:type="gramStart"/>
            <w:r>
              <w:rPr>
                <w:rFonts w:hint="eastAsia"/>
              </w:rPr>
              <w:t>曾芝梅</w:t>
            </w:r>
            <w:proofErr w:type="gramEnd"/>
            <w:r>
              <w:rPr>
                <w:rFonts w:hint="eastAsia"/>
              </w:rPr>
              <w:t>.</w:t>
            </w:r>
            <w:r>
              <w:rPr>
                <w:rFonts w:hint="eastAsia"/>
              </w:rPr>
              <w:t>英语教学中的文学与审美教育</w:t>
            </w:r>
            <w:r>
              <w:rPr>
                <w:rFonts w:hint="eastAsia"/>
              </w:rPr>
              <w:t>[J].</w:t>
            </w:r>
            <w:r>
              <w:rPr>
                <w:rFonts w:hint="eastAsia"/>
              </w:rPr>
              <w:t>广西师范学报</w:t>
            </w:r>
            <w:r>
              <w:rPr>
                <w:rFonts w:hint="eastAsia"/>
              </w:rPr>
              <w:t>:</w:t>
            </w:r>
            <w:r>
              <w:rPr>
                <w:rFonts w:hint="eastAsia"/>
              </w:rPr>
              <w:t>哲学社会科学版</w:t>
            </w:r>
            <w:r>
              <w:rPr>
                <w:rFonts w:hint="eastAsia"/>
              </w:rPr>
              <w:t>,2011,47</w:t>
            </w:r>
          </w:p>
          <w:p w:rsidR="00640EB5" w:rsidRDefault="00640EB5">
            <w:pPr>
              <w:rPr>
                <w:sz w:val="24"/>
              </w:rPr>
            </w:pPr>
          </w:p>
          <w:p w:rsidR="002C3CDE" w:rsidRDefault="002C3CDE">
            <w:pPr>
              <w:rPr>
                <w:sz w:val="24"/>
              </w:rPr>
            </w:pPr>
          </w:p>
          <w:p w:rsidR="002C3CDE" w:rsidRPr="00DE6A66" w:rsidRDefault="002C3CDE">
            <w:pPr>
              <w:rPr>
                <w:sz w:val="24"/>
              </w:rPr>
            </w:pPr>
          </w:p>
        </w:tc>
      </w:tr>
      <w:tr w:rsidR="00BB59E1">
        <w:trPr>
          <w:trHeight w:val="552"/>
          <w:jc w:val="center"/>
        </w:trPr>
        <w:tc>
          <w:tcPr>
            <w:tcW w:w="9577" w:type="dxa"/>
            <w:gridSpan w:val="2"/>
            <w:vAlign w:val="center"/>
          </w:tcPr>
          <w:p w:rsidR="00BB59E1" w:rsidRDefault="006B6420">
            <w:pPr>
              <w:jc w:val="center"/>
              <w:rPr>
                <w:b/>
                <w:sz w:val="24"/>
              </w:rPr>
            </w:pPr>
            <w:r>
              <w:rPr>
                <w:rFonts w:hint="eastAsia"/>
                <w:b/>
                <w:sz w:val="24"/>
              </w:rPr>
              <w:t>研究思路</w:t>
            </w:r>
          </w:p>
        </w:tc>
      </w:tr>
      <w:tr w:rsidR="00BB59E1">
        <w:trPr>
          <w:trHeight w:val="5527"/>
          <w:jc w:val="center"/>
        </w:trPr>
        <w:tc>
          <w:tcPr>
            <w:tcW w:w="9577" w:type="dxa"/>
            <w:gridSpan w:val="2"/>
          </w:tcPr>
          <w:p w:rsidR="004418C3" w:rsidRPr="004418C3" w:rsidRDefault="004418C3" w:rsidP="004418C3">
            <w:pPr>
              <w:ind w:firstLineChars="200" w:firstLine="480"/>
              <w:rPr>
                <w:sz w:val="24"/>
              </w:rPr>
            </w:pPr>
            <w:r w:rsidRPr="004418C3">
              <w:rPr>
                <w:rFonts w:hint="eastAsia"/>
                <w:sz w:val="24"/>
              </w:rPr>
              <w:t>1.</w:t>
            </w:r>
            <w:r w:rsidRPr="004418C3">
              <w:rPr>
                <w:rFonts w:hint="eastAsia"/>
                <w:sz w:val="24"/>
              </w:rPr>
              <w:t>作品内容概述</w:t>
            </w:r>
          </w:p>
          <w:p w:rsidR="004418C3" w:rsidRPr="004418C3" w:rsidRDefault="004418C3" w:rsidP="004418C3">
            <w:pPr>
              <w:ind w:firstLineChars="200" w:firstLine="480"/>
              <w:rPr>
                <w:sz w:val="24"/>
              </w:rPr>
            </w:pPr>
            <w:r w:rsidRPr="004418C3">
              <w:rPr>
                <w:rFonts w:hint="eastAsia"/>
                <w:sz w:val="24"/>
              </w:rPr>
              <w:t>2.</w:t>
            </w:r>
            <w:r w:rsidRPr="004418C3">
              <w:rPr>
                <w:rFonts w:hint="eastAsia"/>
                <w:sz w:val="24"/>
              </w:rPr>
              <w:t>语言艺术分析</w:t>
            </w:r>
          </w:p>
          <w:p w:rsidR="004418C3" w:rsidRPr="004418C3" w:rsidRDefault="004418C3" w:rsidP="004418C3">
            <w:pPr>
              <w:ind w:firstLineChars="200" w:firstLine="480"/>
              <w:rPr>
                <w:sz w:val="24"/>
              </w:rPr>
            </w:pPr>
            <w:r w:rsidRPr="004418C3">
              <w:rPr>
                <w:rFonts w:hint="eastAsia"/>
                <w:sz w:val="24"/>
              </w:rPr>
              <w:t>2.1</w:t>
            </w:r>
            <w:r w:rsidRPr="004418C3">
              <w:rPr>
                <w:rFonts w:hint="eastAsia"/>
                <w:sz w:val="24"/>
              </w:rPr>
              <w:t>经典短句赏析</w:t>
            </w:r>
          </w:p>
          <w:p w:rsidR="004418C3" w:rsidRPr="004418C3" w:rsidRDefault="004418C3" w:rsidP="004418C3">
            <w:pPr>
              <w:ind w:firstLineChars="200" w:firstLine="480"/>
              <w:rPr>
                <w:sz w:val="24"/>
              </w:rPr>
            </w:pPr>
            <w:r w:rsidRPr="004418C3">
              <w:rPr>
                <w:rFonts w:hint="eastAsia"/>
                <w:sz w:val="24"/>
              </w:rPr>
              <w:t>2.2</w:t>
            </w:r>
            <w:r w:rsidRPr="004418C3">
              <w:rPr>
                <w:rFonts w:hint="eastAsia"/>
                <w:sz w:val="24"/>
              </w:rPr>
              <w:t>优秀叙事语言分析</w:t>
            </w:r>
          </w:p>
          <w:p w:rsidR="002C3CDE" w:rsidRDefault="004418C3" w:rsidP="00A51276">
            <w:pPr>
              <w:ind w:firstLineChars="200" w:firstLine="480"/>
              <w:rPr>
                <w:sz w:val="24"/>
              </w:rPr>
            </w:pPr>
            <w:r w:rsidRPr="004418C3">
              <w:rPr>
                <w:rFonts w:hint="eastAsia"/>
                <w:sz w:val="24"/>
              </w:rPr>
              <w:t>2.3</w:t>
            </w:r>
            <w:r w:rsidRPr="004418C3">
              <w:rPr>
                <w:rFonts w:hint="eastAsia"/>
                <w:sz w:val="24"/>
              </w:rPr>
              <w:t>有趣的俚语</w:t>
            </w:r>
          </w:p>
          <w:p w:rsidR="00A51276" w:rsidRDefault="00A51276" w:rsidP="004418C3">
            <w:pPr>
              <w:ind w:leftChars="100" w:left="210" w:firstLineChars="200" w:firstLine="480"/>
              <w:rPr>
                <w:sz w:val="24"/>
              </w:rPr>
            </w:pPr>
          </w:p>
          <w:p w:rsidR="00A51276" w:rsidRDefault="00A51276" w:rsidP="004418C3">
            <w:pPr>
              <w:ind w:leftChars="100" w:left="210" w:firstLineChars="200" w:firstLine="480"/>
              <w:rPr>
                <w:sz w:val="24"/>
              </w:rPr>
            </w:pPr>
          </w:p>
          <w:p w:rsidR="00A51276" w:rsidRDefault="00A51276" w:rsidP="004418C3">
            <w:pPr>
              <w:ind w:leftChars="100" w:left="210" w:firstLineChars="200" w:firstLine="480"/>
              <w:rPr>
                <w:sz w:val="24"/>
              </w:rPr>
            </w:pPr>
          </w:p>
          <w:p w:rsidR="00A51276" w:rsidRDefault="00A51276" w:rsidP="004418C3">
            <w:pPr>
              <w:ind w:leftChars="100" w:left="210" w:firstLineChars="200" w:firstLine="480"/>
              <w:rPr>
                <w:sz w:val="24"/>
              </w:rPr>
            </w:pPr>
          </w:p>
          <w:p w:rsidR="00A51276" w:rsidRDefault="00A51276" w:rsidP="004418C3">
            <w:pPr>
              <w:ind w:leftChars="100" w:left="210" w:firstLineChars="200" w:firstLine="480"/>
              <w:rPr>
                <w:sz w:val="24"/>
              </w:rPr>
            </w:pPr>
          </w:p>
          <w:p w:rsidR="00A51276" w:rsidRDefault="00A51276" w:rsidP="004418C3">
            <w:pPr>
              <w:ind w:leftChars="100" w:left="210" w:firstLineChars="200" w:firstLine="480"/>
              <w:rPr>
                <w:sz w:val="24"/>
              </w:rPr>
            </w:pPr>
          </w:p>
          <w:p w:rsidR="00A51276" w:rsidRDefault="00A51276" w:rsidP="004418C3">
            <w:pPr>
              <w:ind w:leftChars="100" w:left="210" w:firstLineChars="200" w:firstLine="480"/>
              <w:rPr>
                <w:sz w:val="24"/>
              </w:rPr>
            </w:pPr>
          </w:p>
          <w:p w:rsidR="00A51276" w:rsidRDefault="00A51276" w:rsidP="004418C3">
            <w:pPr>
              <w:ind w:leftChars="100" w:left="210" w:firstLineChars="200" w:firstLine="480"/>
              <w:rPr>
                <w:sz w:val="24"/>
              </w:rPr>
            </w:pPr>
          </w:p>
          <w:p w:rsidR="00A51276" w:rsidRDefault="00A51276" w:rsidP="004418C3">
            <w:pPr>
              <w:ind w:leftChars="100" w:left="210" w:firstLineChars="200" w:firstLine="480"/>
              <w:rPr>
                <w:sz w:val="24"/>
              </w:rPr>
            </w:pPr>
          </w:p>
          <w:p w:rsidR="00A51276" w:rsidRDefault="00A51276" w:rsidP="004418C3">
            <w:pPr>
              <w:ind w:leftChars="100" w:left="210" w:firstLineChars="200" w:firstLine="480"/>
              <w:rPr>
                <w:sz w:val="24"/>
              </w:rPr>
            </w:pPr>
          </w:p>
          <w:p w:rsidR="00A51276" w:rsidRDefault="00A51276" w:rsidP="004418C3">
            <w:pPr>
              <w:ind w:leftChars="100" w:left="210" w:firstLineChars="200" w:firstLine="480"/>
              <w:rPr>
                <w:sz w:val="24"/>
              </w:rPr>
            </w:pPr>
          </w:p>
          <w:p w:rsidR="00A51276" w:rsidRDefault="00A51276" w:rsidP="004418C3">
            <w:pPr>
              <w:ind w:leftChars="100" w:left="210" w:firstLineChars="200" w:firstLine="480"/>
              <w:rPr>
                <w:sz w:val="24"/>
              </w:rPr>
            </w:pPr>
          </w:p>
          <w:p w:rsidR="00A51276" w:rsidRDefault="00A51276" w:rsidP="004418C3">
            <w:pPr>
              <w:ind w:leftChars="100" w:left="210" w:firstLineChars="200" w:firstLine="480"/>
              <w:rPr>
                <w:sz w:val="24"/>
              </w:rPr>
            </w:pPr>
          </w:p>
          <w:p w:rsidR="00A51276" w:rsidRDefault="00A51276" w:rsidP="00A51276">
            <w:pPr>
              <w:rPr>
                <w:rFonts w:hint="eastAsia"/>
                <w:sz w:val="24"/>
              </w:rPr>
            </w:pPr>
          </w:p>
        </w:tc>
      </w:tr>
      <w:tr w:rsidR="00BB59E1">
        <w:trPr>
          <w:trHeight w:val="545"/>
          <w:jc w:val="center"/>
        </w:trPr>
        <w:tc>
          <w:tcPr>
            <w:tcW w:w="9577" w:type="dxa"/>
            <w:gridSpan w:val="2"/>
          </w:tcPr>
          <w:p w:rsidR="00BB59E1" w:rsidRDefault="006B6420">
            <w:pPr>
              <w:spacing w:line="440" w:lineRule="exact"/>
              <w:jc w:val="center"/>
              <w:rPr>
                <w:b/>
              </w:rPr>
            </w:pPr>
            <w:r>
              <w:rPr>
                <w:rFonts w:hint="eastAsia"/>
                <w:b/>
                <w:sz w:val="24"/>
              </w:rPr>
              <w:lastRenderedPageBreak/>
              <w:t>具体研究</w:t>
            </w:r>
            <w:r>
              <w:rPr>
                <w:b/>
                <w:sz w:val="24"/>
              </w:rPr>
              <w:t>内容</w:t>
            </w:r>
          </w:p>
        </w:tc>
      </w:tr>
      <w:tr w:rsidR="00BB59E1">
        <w:trPr>
          <w:trHeight w:val="6790"/>
          <w:jc w:val="center"/>
        </w:trPr>
        <w:tc>
          <w:tcPr>
            <w:tcW w:w="9577" w:type="dxa"/>
            <w:gridSpan w:val="2"/>
          </w:tcPr>
          <w:p w:rsidR="004418C3" w:rsidRPr="00C348C6" w:rsidRDefault="004418C3" w:rsidP="004418C3">
            <w:pPr>
              <w:spacing w:line="360" w:lineRule="auto"/>
              <w:jc w:val="left"/>
              <w:rPr>
                <w:rFonts w:asciiTheme="minorEastAsia" w:hAnsiTheme="minorEastAsia"/>
                <w:b/>
                <w:sz w:val="28"/>
                <w:szCs w:val="28"/>
              </w:rPr>
            </w:pPr>
            <w:r w:rsidRPr="00C348C6">
              <w:rPr>
                <w:rFonts w:asciiTheme="minorEastAsia" w:hAnsiTheme="minorEastAsia" w:hint="eastAsia"/>
                <w:b/>
                <w:sz w:val="28"/>
                <w:szCs w:val="28"/>
              </w:rPr>
              <w:t>1.作品</w:t>
            </w:r>
            <w:r>
              <w:rPr>
                <w:rFonts w:asciiTheme="minorEastAsia" w:hAnsiTheme="minorEastAsia" w:hint="eastAsia"/>
                <w:b/>
                <w:sz w:val="28"/>
                <w:szCs w:val="28"/>
              </w:rPr>
              <w:t>内容概述</w:t>
            </w:r>
          </w:p>
          <w:p w:rsidR="004418C3" w:rsidRDefault="004418C3" w:rsidP="004418C3">
            <w:pPr>
              <w:spacing w:line="360" w:lineRule="auto"/>
              <w:ind w:firstLine="420"/>
              <w:jc w:val="left"/>
            </w:pPr>
            <w:r w:rsidRPr="008D091A">
              <w:t>小说是菲茨杰拉德最伟大的作品，探讨了堕落、理想主义、变革阻碍、社会巨变、放荡；为爵士时代和</w:t>
            </w:r>
            <w:r>
              <w:fldChar w:fldCharType="begin"/>
            </w:r>
            <w:r>
              <w:instrText xml:space="preserve"> HYPERLINK "https://zh.wikipedia.org/wiki/%E5%92%86%E5%93%AE%E7%9A%84%E4%BA%8C%E5%8D%81%E5%B9%B4%E4%BB%A3" \o "</w:instrText>
            </w:r>
            <w:r>
              <w:instrText>咆哮的二十年代</w:instrText>
            </w:r>
            <w:r>
              <w:instrText xml:space="preserve">" </w:instrText>
            </w:r>
            <w:r>
              <w:fldChar w:fldCharType="separate"/>
            </w:r>
            <w:r w:rsidRPr="008D091A">
              <w:t>咆哮的二十年代</w:t>
            </w:r>
            <w:r>
              <w:fldChar w:fldCharType="end"/>
            </w:r>
            <w:r w:rsidRPr="008D091A">
              <w:t>进行了深度描绘，普遍认为是对</w:t>
            </w:r>
            <w:hyperlink r:id="rId7" w:tooltip="美国梦" w:history="1">
              <w:r w:rsidRPr="008D091A">
                <w:t>美国梦</w:t>
              </w:r>
            </w:hyperlink>
            <w:r w:rsidRPr="008D091A">
              <w:t>的警醒。</w:t>
            </w:r>
            <w:r>
              <w:rPr>
                <w:rFonts w:hint="eastAsia"/>
              </w:rPr>
              <w:t>主人公盖茨比事实上是一位出身贫寒农家的贫困孩子，但从小就培养了要出人头地、干一番轰轰烈烈大事业的梦想，从而远走他乡开始了人生新的旅途，从最不起眼的工作开始，盖茨比不断历练自己，随后心怀建功立业梦想的他选择从军，在奔赴第一次世界大战战场前的一次舞会上，他爱上了南方大家闺秀黛西，而黛西也被一身笔挺军服且帅气的盖茨比所吸引。可当盖茨比从欧洲载誉归来的时候，却发现黛西已经嫁给一位富可敌国且高大威猛的纨绔子弟，布坎农。盖茨比将心中的妒火和痛苦转化为动力，开始艰苦创业并最终加入了垄断资本财阀们的麾下成为百万富翁。他在长岛买下了豪华别墅，与黛西所居住的别墅隔海相望。盖茨比每日都举办大型派对，各色名流络绎不绝，通宵达旦、花天酒地、夜夜笙歌。这种无休止的派对事实上只有一个目的，那便是吸引对岸的黛西前来。当黛西终于出现的时候，盖茨比激动地与她重逢，二人仿佛时光倒流，整日寻欢，重温旧梦。但时间一长，盖茨比逐渐发现黛西是个物质女孩，和他想象的“女神”形象相去甚远。随后二人便有了口角，情绪失控的黛西撞死了布坎南的情妇，布坎南便借此机会嫁祸于盖茨比。情妇的丈夫持枪找到盖茨比，将盖茨比杀害。而盖茨比的葬礼更是印证了在资本主义思想的侵蚀下，人像展现出了极端的冷漠、恶毒与残酷。昔日对盖茨比趋之若鹜的上流社会资本家们居然无人来参加盖茨比的葬礼，而黛西居然也将自己置身事外，不出席盖茨比的葬礼，而是随丈夫布坎南外出游玩。</w:t>
            </w:r>
            <w:proofErr w:type="gramStart"/>
            <w:r>
              <w:rPr>
                <w:rFonts w:hint="eastAsia"/>
              </w:rPr>
              <w:t>叙事者尼克</w:t>
            </w:r>
            <w:proofErr w:type="gramEnd"/>
            <w:r>
              <w:rPr>
                <w:rFonts w:hint="eastAsia"/>
              </w:rPr>
              <w:t>看透了上层社会的虚伪，毅然放弃了纽约光鲜的工作，回到了安宁的故乡。</w:t>
            </w:r>
          </w:p>
          <w:p w:rsidR="004418C3" w:rsidRDefault="004418C3" w:rsidP="004418C3">
            <w:pPr>
              <w:spacing w:line="360" w:lineRule="auto"/>
              <w:ind w:firstLine="420"/>
              <w:jc w:val="left"/>
            </w:pPr>
            <w:r>
              <w:rPr>
                <w:rFonts w:hint="eastAsia"/>
              </w:rPr>
              <w:t>作品以极端辛辣的语言和手法概括了疯狂的</w:t>
            </w:r>
            <w:r>
              <w:rPr>
                <w:rFonts w:hint="eastAsia"/>
              </w:rPr>
              <w:t>30</w:t>
            </w:r>
            <w:r>
              <w:rPr>
                <w:rFonts w:hint="eastAsia"/>
              </w:rPr>
              <w:t>年代的美国，人们争名夺利、巧言令色，在金钱和利益的驱动下，人性的贪婪暴露无遗，从而使得一个个光鲜亮丽的身影都最终成为时代的悲剧，无论是主人公盖茨比，还是黛西、布坎南，事实上都在利益和占有</w:t>
            </w:r>
            <w:proofErr w:type="gramStart"/>
            <w:r>
              <w:rPr>
                <w:rFonts w:hint="eastAsia"/>
              </w:rPr>
              <w:t>欲面前</w:t>
            </w:r>
            <w:proofErr w:type="gramEnd"/>
            <w:r>
              <w:rPr>
                <w:rFonts w:hint="eastAsia"/>
              </w:rPr>
              <w:t>失去了灵魂。而盖茨比恰恰是底层人民极力爬向上流社会交际圈而努力奋斗形象的缩影，而他最终也沦为了这条铺满荆棘道路上的牺牲品。</w:t>
            </w:r>
          </w:p>
          <w:p w:rsidR="004418C3" w:rsidRPr="00C348C6" w:rsidRDefault="004418C3" w:rsidP="004418C3">
            <w:pPr>
              <w:spacing w:line="360" w:lineRule="auto"/>
              <w:jc w:val="left"/>
              <w:rPr>
                <w:rFonts w:asciiTheme="minorEastAsia" w:hAnsiTheme="minorEastAsia"/>
                <w:b/>
                <w:sz w:val="28"/>
                <w:szCs w:val="28"/>
              </w:rPr>
            </w:pPr>
            <w:r w:rsidRPr="00C348C6">
              <w:rPr>
                <w:rFonts w:asciiTheme="minorEastAsia" w:hAnsiTheme="minorEastAsia" w:hint="eastAsia"/>
                <w:b/>
                <w:sz w:val="28"/>
                <w:szCs w:val="28"/>
              </w:rPr>
              <w:t>2.</w:t>
            </w:r>
            <w:r>
              <w:rPr>
                <w:rFonts w:asciiTheme="minorEastAsia" w:hAnsiTheme="minorEastAsia" w:hint="eastAsia"/>
                <w:b/>
                <w:sz w:val="28"/>
                <w:szCs w:val="28"/>
              </w:rPr>
              <w:t>语言艺术分析</w:t>
            </w:r>
          </w:p>
          <w:p w:rsidR="004418C3" w:rsidRDefault="004418C3" w:rsidP="004418C3">
            <w:pPr>
              <w:spacing w:line="360" w:lineRule="auto"/>
              <w:jc w:val="left"/>
            </w:pPr>
            <w:r>
              <w:rPr>
                <w:rFonts w:hint="eastAsia"/>
              </w:rPr>
              <w:t xml:space="preserve">    </w:t>
            </w:r>
            <w:r>
              <w:rPr>
                <w:rFonts w:hint="eastAsia"/>
              </w:rPr>
              <w:t>《了不起的盖茨比》是一部非常优秀的英语文学作品，以标准的美式英语表现手法写成，充满了浓厚的现代文学主义气息，其中一些经典词句也常常成为英语学习者们茶余饭后所津津乐道的话题，本章节将通过三个方面阐述该作品的语言特色，赏析其独特的语言艺术。</w:t>
            </w:r>
          </w:p>
          <w:p w:rsidR="004418C3" w:rsidRPr="00C348C6" w:rsidRDefault="004418C3" w:rsidP="004418C3">
            <w:pPr>
              <w:spacing w:line="360" w:lineRule="auto"/>
              <w:jc w:val="left"/>
              <w:rPr>
                <w:b/>
              </w:rPr>
            </w:pPr>
            <w:r w:rsidRPr="00C348C6">
              <w:rPr>
                <w:rFonts w:hint="eastAsia"/>
                <w:b/>
              </w:rPr>
              <w:lastRenderedPageBreak/>
              <w:t>2.1</w:t>
            </w:r>
            <w:r w:rsidRPr="00C348C6">
              <w:rPr>
                <w:rFonts w:hint="eastAsia"/>
                <w:b/>
              </w:rPr>
              <w:t>经典短句赏析</w:t>
            </w:r>
          </w:p>
          <w:p w:rsidR="004418C3" w:rsidRPr="00DC1E5A" w:rsidRDefault="004418C3" w:rsidP="004418C3">
            <w:pPr>
              <w:spacing w:line="360" w:lineRule="auto"/>
              <w:jc w:val="left"/>
            </w:pPr>
            <w:r>
              <w:rPr>
                <w:rFonts w:hint="eastAsia"/>
              </w:rPr>
              <w:t xml:space="preserve">    </w:t>
            </w:r>
            <w:r>
              <w:rPr>
                <w:rFonts w:hint="eastAsia"/>
              </w:rPr>
              <w:t>作品中有着大量的经典短句，与长句的叙事性不同，短句往往</w:t>
            </w:r>
            <w:proofErr w:type="gramStart"/>
            <w:r>
              <w:rPr>
                <w:rFonts w:hint="eastAsia"/>
              </w:rPr>
              <w:t>具有着</w:t>
            </w:r>
            <w:proofErr w:type="gramEnd"/>
            <w:r>
              <w:rPr>
                <w:rFonts w:hint="eastAsia"/>
              </w:rPr>
              <w:t>高度的概括性，且朗朗上口，从而在英语学习过程中一直是学习者们争相学习、模仿的对象</w:t>
            </w:r>
            <w:r w:rsidRPr="00057041">
              <w:rPr>
                <w:rFonts w:hint="eastAsia"/>
                <w:vertAlign w:val="superscript"/>
              </w:rPr>
              <w:t>[1]</w:t>
            </w:r>
            <w:r>
              <w:rPr>
                <w:rFonts w:hint="eastAsia"/>
              </w:rPr>
              <w:t>。比如</w:t>
            </w:r>
            <w:r w:rsidRPr="00A406DE">
              <w:t>Whenever you feel like criticizing any one, just remember that all the people in this world haven</w:t>
            </w:r>
            <w:proofErr w:type="gramStart"/>
            <w:r w:rsidRPr="00A406DE">
              <w:t>’</w:t>
            </w:r>
            <w:proofErr w:type="gramEnd"/>
            <w:r w:rsidRPr="00A406DE">
              <w:t>t had the advantages that you’ve had.</w:t>
            </w:r>
            <w:r w:rsidRPr="00A406DE">
              <w:rPr>
                <w:rFonts w:hint="eastAsia"/>
              </w:rPr>
              <w:t>（</w:t>
            </w:r>
            <w:r w:rsidRPr="00A406DE">
              <w:t>每当你觉得想要批评什么人的时候，你切要记着，这个世界上的人并非都具备你</w:t>
            </w:r>
            <w:proofErr w:type="gramStart"/>
            <w:r w:rsidRPr="00A406DE">
              <w:t>禀</w:t>
            </w:r>
            <w:proofErr w:type="gramEnd"/>
            <w:r w:rsidRPr="00A406DE">
              <w:t>有的条件。</w:t>
            </w:r>
            <w:r w:rsidRPr="00A406DE">
              <w:rPr>
                <w:rFonts w:hint="eastAsia"/>
              </w:rPr>
              <w:t>）</w:t>
            </w:r>
            <w:r>
              <w:rPr>
                <w:rFonts w:hint="eastAsia"/>
              </w:rPr>
              <w:t>这是一句非常具有教育意义的短句，一语道破了人们在日常生活中常常犯的一个错误，就是对别人过于苛求。每个人都要以平常心来看待别人、善待别人。这句话以“</w:t>
            </w:r>
            <w:r>
              <w:rPr>
                <w:rFonts w:hint="eastAsia"/>
              </w:rPr>
              <w:t>Whenever</w:t>
            </w:r>
            <w:r>
              <w:rPr>
                <w:rFonts w:hint="eastAsia"/>
              </w:rPr>
              <w:t>”开头，形成祈使句，使得语气变得不容辩驳，斩钉截铁。这种句式特别适合于说教类语言，也会使得说话人充满自信。再如</w:t>
            </w:r>
            <w:r w:rsidRPr="00DC1E5A">
              <w:t>There are only the pursued, the pursuing, the busy and the tired.</w:t>
            </w:r>
            <w:r w:rsidRPr="00DC1E5A">
              <w:rPr>
                <w:rFonts w:hint="eastAsia"/>
              </w:rPr>
              <w:t xml:space="preserve"> </w:t>
            </w:r>
            <w:r w:rsidRPr="00DC1E5A">
              <w:rPr>
                <w:rFonts w:hint="eastAsia"/>
              </w:rPr>
              <w:t>（</w:t>
            </w:r>
            <w:r w:rsidRPr="00DC1E5A">
              <w:t>世界上只有被追求者和追求者，忙碌者和疲惫者。</w:t>
            </w:r>
            <w:r w:rsidRPr="00DC1E5A">
              <w:rPr>
                <w:rFonts w:hint="eastAsia"/>
              </w:rPr>
              <w:t>）这句话的经典之处在于一句道破了这个追逐名利的世界的本质，且语言概括非常精炼，用词准确、生动，具有非常高的英语学习参考价值。其中并没有将指代对象写出，比如在</w:t>
            </w:r>
            <w:r w:rsidRPr="00DC1E5A">
              <w:rPr>
                <w:rFonts w:hint="eastAsia"/>
              </w:rPr>
              <w:t>pursued</w:t>
            </w:r>
            <w:r w:rsidRPr="00DC1E5A">
              <w:rPr>
                <w:rFonts w:hint="eastAsia"/>
              </w:rPr>
              <w:t>、</w:t>
            </w:r>
            <w:r w:rsidRPr="00DC1E5A">
              <w:rPr>
                <w:rFonts w:hint="eastAsia"/>
              </w:rPr>
              <w:t>pursuing</w:t>
            </w:r>
            <w:r w:rsidRPr="00DC1E5A">
              <w:rPr>
                <w:rFonts w:hint="eastAsia"/>
              </w:rPr>
              <w:t>、</w:t>
            </w:r>
            <w:r w:rsidRPr="00DC1E5A">
              <w:rPr>
                <w:rFonts w:hint="eastAsia"/>
              </w:rPr>
              <w:t>busy</w:t>
            </w:r>
            <w:r w:rsidRPr="00DC1E5A">
              <w:rPr>
                <w:rFonts w:hint="eastAsia"/>
              </w:rPr>
              <w:t>和</w:t>
            </w:r>
            <w:r w:rsidRPr="00DC1E5A">
              <w:rPr>
                <w:rFonts w:hint="eastAsia"/>
              </w:rPr>
              <w:t>tired</w:t>
            </w:r>
            <w:r w:rsidRPr="00DC1E5A">
              <w:rPr>
                <w:rFonts w:hint="eastAsia"/>
              </w:rPr>
              <w:t>这四个词后面加</w:t>
            </w:r>
            <w:r w:rsidRPr="00DC1E5A">
              <w:rPr>
                <w:rFonts w:hint="eastAsia"/>
              </w:rPr>
              <w:t>people</w:t>
            </w:r>
            <w:r w:rsidRPr="00DC1E5A">
              <w:rPr>
                <w:rFonts w:hint="eastAsia"/>
              </w:rPr>
              <w:t>，而是直接以这四个形容词来指代这种状态下的人，显得非常精炼、老道，而且更有助于强化这句话的意境，代表这种状态依然在持续，而非过去完成时。尤其</w:t>
            </w:r>
            <w:r w:rsidRPr="00DC1E5A">
              <w:rPr>
                <w:rFonts w:hint="eastAsia"/>
              </w:rPr>
              <w:t>pursuing</w:t>
            </w:r>
            <w:r w:rsidRPr="00DC1E5A">
              <w:rPr>
                <w:rFonts w:hint="eastAsia"/>
              </w:rPr>
              <w:t>以现在进行时的方式进行表现，将追逐名利者的急功近利进行了生动的刻画</w:t>
            </w:r>
            <w:r w:rsidRPr="00057041">
              <w:rPr>
                <w:rFonts w:hint="eastAsia"/>
                <w:vertAlign w:val="superscript"/>
              </w:rPr>
              <w:t>[2]</w:t>
            </w:r>
            <w:r w:rsidRPr="00DC1E5A">
              <w:rPr>
                <w:rFonts w:hint="eastAsia"/>
              </w:rPr>
              <w:t>。</w:t>
            </w:r>
          </w:p>
          <w:p w:rsidR="004418C3" w:rsidRPr="00C348C6" w:rsidRDefault="004418C3" w:rsidP="004418C3">
            <w:pPr>
              <w:spacing w:line="360" w:lineRule="auto"/>
              <w:jc w:val="left"/>
              <w:rPr>
                <w:b/>
              </w:rPr>
            </w:pPr>
            <w:r w:rsidRPr="00C348C6">
              <w:rPr>
                <w:rFonts w:hint="eastAsia"/>
                <w:b/>
              </w:rPr>
              <w:t>2.2</w:t>
            </w:r>
            <w:r w:rsidRPr="00C348C6">
              <w:rPr>
                <w:rFonts w:hint="eastAsia"/>
                <w:b/>
              </w:rPr>
              <w:t>优秀叙事语言分析</w:t>
            </w:r>
          </w:p>
          <w:p w:rsidR="004418C3" w:rsidRDefault="004418C3" w:rsidP="004418C3">
            <w:pPr>
              <w:spacing w:line="360" w:lineRule="auto"/>
              <w:jc w:val="left"/>
            </w:pPr>
            <w:r w:rsidRPr="00DC1E5A">
              <w:rPr>
                <w:rFonts w:hint="eastAsia"/>
              </w:rPr>
              <w:t xml:space="preserve">    </w:t>
            </w:r>
            <w:r w:rsidRPr="00DC1E5A">
              <w:rPr>
                <w:rFonts w:hint="eastAsia"/>
              </w:rPr>
              <w:t>在《了不起的盖茨比》这部作品中，有着大量的叙事情节，这意味着大量充满文学修辞的词汇及语句的出现，这些充满了形容艺术的语言将极大地升华剧情的发展，将文学高度提升到新的水平</w:t>
            </w:r>
            <w:r w:rsidRPr="00057041">
              <w:rPr>
                <w:rFonts w:hint="eastAsia"/>
                <w:vertAlign w:val="superscript"/>
              </w:rPr>
              <w:t>[3]</w:t>
            </w:r>
            <w:r w:rsidRPr="00DC1E5A">
              <w:rPr>
                <w:rFonts w:hint="eastAsia"/>
              </w:rPr>
              <w:t>。而细致入微的叙事手法也总能将读者的情感随着剧情一起跌宕起伏，宛如身临其境。比如这段盖茨比与黛西在庄园见面时，作者对黛西面部表情变化的描写：</w:t>
            </w:r>
            <w:r w:rsidRPr="00DC1E5A">
              <w:t xml:space="preserve">So engrossed was she that she had no consciousness of being observed, and one emotion after another crept into her face like objects into a slowly developing picture. </w:t>
            </w:r>
            <w:r>
              <w:rPr>
                <w:rFonts w:hint="eastAsia"/>
              </w:rPr>
              <w:t>（</w:t>
            </w:r>
            <w:r w:rsidRPr="00DC1E5A">
              <w:t>许多种情感鱼贯似地流露到她的脸上，仿佛正被</w:t>
            </w:r>
            <w:proofErr w:type="gramStart"/>
            <w:r w:rsidRPr="00DC1E5A">
              <w:t>冲洗着</w:t>
            </w:r>
            <w:proofErr w:type="gramEnd"/>
            <w:r w:rsidRPr="00DC1E5A">
              <w:t>的相纸一点</w:t>
            </w:r>
            <w:proofErr w:type="gramStart"/>
            <w:r w:rsidRPr="00DC1E5A">
              <w:t>一</w:t>
            </w:r>
            <w:proofErr w:type="gramEnd"/>
            <w:r w:rsidRPr="00DC1E5A">
              <w:t>点地显示出物景那样。</w:t>
            </w:r>
            <w:r>
              <w:rPr>
                <w:rFonts w:hint="eastAsia"/>
              </w:rPr>
              <w:t>）这句话的精妙之处在于使用了多个细致入微的形容词，比如</w:t>
            </w:r>
            <w:r>
              <w:rPr>
                <w:rFonts w:hint="eastAsia"/>
              </w:rPr>
              <w:t>no consciousness</w:t>
            </w:r>
            <w:r>
              <w:rPr>
                <w:rFonts w:hint="eastAsia"/>
              </w:rPr>
              <w:t>代表着“无意识的”，</w:t>
            </w:r>
            <w:proofErr w:type="gramStart"/>
            <w:r>
              <w:rPr>
                <w:rFonts w:hint="eastAsia"/>
              </w:rPr>
              <w:t>黛西再</w:t>
            </w:r>
            <w:proofErr w:type="gramEnd"/>
            <w:r>
              <w:rPr>
                <w:rFonts w:hint="eastAsia"/>
              </w:rPr>
              <w:t>次见到盖茨比的那一刻，百感交集，表情无意识的发生了变化。</w:t>
            </w:r>
            <w:r>
              <w:rPr>
                <w:rFonts w:hint="eastAsia"/>
              </w:rPr>
              <w:t>One motion after another</w:t>
            </w:r>
            <w:r>
              <w:rPr>
                <w:rFonts w:hint="eastAsia"/>
              </w:rPr>
              <w:t>是一个常见连贯</w:t>
            </w:r>
            <w:proofErr w:type="gramStart"/>
            <w:r>
              <w:rPr>
                <w:rFonts w:hint="eastAsia"/>
              </w:rPr>
              <w:t>词使用</w:t>
            </w:r>
            <w:proofErr w:type="gramEnd"/>
            <w:r>
              <w:rPr>
                <w:rFonts w:hint="eastAsia"/>
              </w:rPr>
              <w:t>方法，</w:t>
            </w:r>
            <w:proofErr w:type="gramStart"/>
            <w:r>
              <w:rPr>
                <w:rFonts w:hint="eastAsia"/>
              </w:rPr>
              <w:t>黛西</w:t>
            </w:r>
            <w:proofErr w:type="gramEnd"/>
            <w:r>
              <w:rPr>
                <w:rFonts w:hint="eastAsia"/>
              </w:rPr>
              <w:t>的表情如同相片纸那样被一点点、一张张冲洗出来，这里的形容妙不可言且一语双关，一来是强化了二者见面的激动之情，二来暗示</w:t>
            </w:r>
            <w:proofErr w:type="gramStart"/>
            <w:r>
              <w:rPr>
                <w:rFonts w:hint="eastAsia"/>
              </w:rPr>
              <w:t>了黛西第一</w:t>
            </w:r>
            <w:proofErr w:type="gramEnd"/>
            <w:r>
              <w:rPr>
                <w:rFonts w:hint="eastAsia"/>
              </w:rPr>
              <w:t>次与盖茨比见面的时候也曾是这些表情，这样的形容将往事如烟刻画得淋漓尽致，也将二人的百感交集进行了生动的再现。再如故事结尾作者</w:t>
            </w:r>
            <w:proofErr w:type="gramStart"/>
            <w:r>
              <w:rPr>
                <w:rFonts w:hint="eastAsia"/>
              </w:rPr>
              <w:t>对黛西这一</w:t>
            </w:r>
            <w:proofErr w:type="gramEnd"/>
            <w:r>
              <w:rPr>
                <w:rFonts w:hint="eastAsia"/>
              </w:rPr>
              <w:t>人物的总结：</w:t>
            </w:r>
            <w:r w:rsidRPr="00FA5B0F">
              <w:t>She vanished into her rich house, into her rich, full life, leaving Gatsby—nothing.</w:t>
            </w:r>
            <w:r w:rsidRPr="00FA5B0F">
              <w:rPr>
                <w:rFonts w:hint="eastAsia"/>
              </w:rPr>
              <w:t>（</w:t>
            </w:r>
            <w:r w:rsidRPr="00FA5B0F">
              <w:t>她消逝在了她那奢华的房子里，消逝在了她那富裕充实的生活之中，留给盖茨比的</w:t>
            </w:r>
            <w:r w:rsidRPr="00FA5B0F">
              <w:t>——</w:t>
            </w:r>
            <w:r w:rsidRPr="00FA5B0F">
              <w:t>只是无有。</w:t>
            </w:r>
            <w:r w:rsidRPr="00FA5B0F">
              <w:rPr>
                <w:rFonts w:hint="eastAsia"/>
              </w:rPr>
              <w:t>）</w:t>
            </w:r>
            <w:r>
              <w:rPr>
                <w:rFonts w:hint="eastAsia"/>
              </w:rPr>
              <w:t>vanish</w:t>
            </w:r>
            <w:r>
              <w:rPr>
                <w:rFonts w:hint="eastAsia"/>
              </w:rPr>
              <w:t>一词直接翻译是“凋零、消逝”的意思，在这里形容黛西有种“香消玉</w:t>
            </w:r>
            <w:r>
              <w:rPr>
                <w:rFonts w:hint="eastAsia"/>
              </w:rPr>
              <w:lastRenderedPageBreak/>
              <w:t>殒”的意味，与其大家闺秀的身份相吻合。其次这里两次使用“</w:t>
            </w:r>
            <w:r>
              <w:rPr>
                <w:rFonts w:hint="eastAsia"/>
              </w:rPr>
              <w:t>rich</w:t>
            </w:r>
            <w:r>
              <w:rPr>
                <w:rFonts w:hint="eastAsia"/>
              </w:rPr>
              <w:t>”一词，尤其后者是“</w:t>
            </w:r>
            <w:r>
              <w:rPr>
                <w:rFonts w:hint="eastAsia"/>
              </w:rPr>
              <w:t>rich</w:t>
            </w:r>
            <w:r>
              <w:rPr>
                <w:rFonts w:hint="eastAsia"/>
              </w:rPr>
              <w:t>，</w:t>
            </w:r>
            <w:r>
              <w:rPr>
                <w:rFonts w:hint="eastAsia"/>
              </w:rPr>
              <w:t>full</w:t>
            </w:r>
            <w:r>
              <w:rPr>
                <w:rFonts w:hint="eastAsia"/>
              </w:rPr>
              <w:t>”双重形容句式，这里的用法更加强化了黛西一生的穷奢极侈，奢华的房舍、奢侈的生活和纸醉金迷的一生，不禁让人感叹这样一位如花似玉的女子湮没在了这个物欲横流的丑陋世界里，而最精辟的“</w:t>
            </w:r>
            <w:r>
              <w:rPr>
                <w:rFonts w:hint="eastAsia"/>
              </w:rPr>
              <w:t>noting</w:t>
            </w:r>
            <w:r>
              <w:rPr>
                <w:rFonts w:hint="eastAsia"/>
              </w:rPr>
              <w:t>”一词干净利落、掷地有声，极其辛辣地讽刺了黛西对待盖茨比的残酷，“留给盖茨比的是一无所有”一般表达形式为“</w:t>
            </w:r>
            <w:r>
              <w:rPr>
                <w:rFonts w:hint="eastAsia"/>
              </w:rPr>
              <w:t xml:space="preserve">She didn't </w:t>
            </w:r>
            <w:proofErr w:type="spellStart"/>
            <w:r>
              <w:rPr>
                <w:rFonts w:hint="eastAsia"/>
              </w:rPr>
              <w:t>left</w:t>
            </w:r>
            <w:proofErr w:type="spellEnd"/>
            <w:r>
              <w:rPr>
                <w:rFonts w:hint="eastAsia"/>
              </w:rPr>
              <w:t xml:space="preserve"> anything to Gatsby</w:t>
            </w:r>
            <w:r>
              <w:rPr>
                <w:rFonts w:hint="eastAsia"/>
              </w:rPr>
              <w:t>”，而这里一个单独的“</w:t>
            </w:r>
            <w:r>
              <w:rPr>
                <w:rFonts w:hint="eastAsia"/>
              </w:rPr>
              <w:t>nothing</w:t>
            </w:r>
            <w:r>
              <w:rPr>
                <w:rFonts w:hint="eastAsia"/>
              </w:rPr>
              <w:t>”见她的见利忘义和辜负表现得入木三分。</w:t>
            </w:r>
          </w:p>
          <w:p w:rsidR="004418C3" w:rsidRPr="00C348C6" w:rsidRDefault="004418C3" w:rsidP="004418C3">
            <w:pPr>
              <w:spacing w:line="360" w:lineRule="auto"/>
              <w:jc w:val="left"/>
              <w:rPr>
                <w:b/>
              </w:rPr>
            </w:pPr>
            <w:r w:rsidRPr="00C348C6">
              <w:rPr>
                <w:rFonts w:hint="eastAsia"/>
                <w:b/>
              </w:rPr>
              <w:t>2.3</w:t>
            </w:r>
            <w:r w:rsidRPr="00C348C6">
              <w:rPr>
                <w:rFonts w:hint="eastAsia"/>
                <w:b/>
              </w:rPr>
              <w:t>有趣的俚语</w:t>
            </w:r>
          </w:p>
          <w:p w:rsidR="004418C3" w:rsidRDefault="004418C3" w:rsidP="004418C3">
            <w:pPr>
              <w:spacing w:line="360" w:lineRule="auto"/>
              <w:jc w:val="left"/>
            </w:pPr>
            <w:r>
              <w:rPr>
                <w:rFonts w:hint="eastAsia"/>
              </w:rPr>
              <w:t xml:space="preserve">    </w:t>
            </w:r>
            <w:r>
              <w:rPr>
                <w:rFonts w:hint="eastAsia"/>
              </w:rPr>
              <w:t>细心的读者会发现，在《了不起的盖茨比》中，俚语出现的频率非常高，尤其是这句“</w:t>
            </w:r>
            <w:r>
              <w:rPr>
                <w:rFonts w:hint="eastAsia"/>
              </w:rPr>
              <w:t>old sport</w:t>
            </w:r>
            <w:r>
              <w:rPr>
                <w:rFonts w:hint="eastAsia"/>
              </w:rPr>
              <w:t>”，这是主人公盖茨比的口头禅，盖茨比无论见到谁，商界大佬、老朋友、公司员工等等都爱使用这个词称呼对方。那么这个词究竟是什么含义呢？其实这个词不常见，在口语中是“老朋友”、“老伙计”的意思，是“</w:t>
            </w:r>
            <w:r>
              <w:rPr>
                <w:rFonts w:hint="eastAsia"/>
              </w:rPr>
              <w:t>old friend</w:t>
            </w:r>
            <w:r>
              <w:rPr>
                <w:rFonts w:hint="eastAsia"/>
              </w:rPr>
              <w:t>”的意思，和我们日常生活中常听见的“</w:t>
            </w:r>
            <w:r>
              <w:rPr>
                <w:rFonts w:hint="eastAsia"/>
              </w:rPr>
              <w:t>old fellow</w:t>
            </w:r>
            <w:r>
              <w:rPr>
                <w:rFonts w:hint="eastAsia"/>
              </w:rPr>
              <w:t>”、“</w:t>
            </w:r>
            <w:r>
              <w:rPr>
                <w:rFonts w:hint="eastAsia"/>
              </w:rPr>
              <w:t>mates</w:t>
            </w:r>
            <w:r>
              <w:rPr>
                <w:rFonts w:hint="eastAsia"/>
              </w:rPr>
              <w:t>”很像。作品中盖茨比反复这么说事实上是一种内在自信心不足的表现，因为这个词过于随意，如果称呼商业大佬们会给人一种轻浮且</w:t>
            </w:r>
            <w:proofErr w:type="gramStart"/>
            <w:r>
              <w:rPr>
                <w:rFonts w:hint="eastAsia"/>
              </w:rPr>
              <w:t>不熟装熟的</w:t>
            </w:r>
            <w:proofErr w:type="gramEnd"/>
            <w:r>
              <w:rPr>
                <w:rFonts w:hint="eastAsia"/>
              </w:rPr>
              <w:t>感觉，有一种趋炎附势且举止幼稚的感觉。另外这个词的阶级属性偏中低产阶级，这也极大暴露了盖茨比为自己杜撰的贵族身份的漏洞。这一词语生动地将盖茨比的自卑心理表现出来，他渴望获得上流社会的认可从而刻意的与别人称兄道弟，最终得到的却是轻蔑与嘲笑。相比较其他商业巨头们喜欢说的“</w:t>
            </w:r>
            <w:r>
              <w:rPr>
                <w:rFonts w:hint="eastAsia"/>
              </w:rPr>
              <w:t>boy</w:t>
            </w:r>
            <w:r>
              <w:rPr>
                <w:rFonts w:hint="eastAsia"/>
              </w:rPr>
              <w:t>”，这里是“孩子”、“伙计”的意思，充满了自信与骄傲</w:t>
            </w:r>
            <w:r w:rsidRPr="00057041">
              <w:rPr>
                <w:rFonts w:hint="eastAsia"/>
                <w:vertAlign w:val="superscript"/>
              </w:rPr>
              <w:t>[4]</w:t>
            </w:r>
            <w:r>
              <w:rPr>
                <w:rFonts w:hint="eastAsia"/>
              </w:rPr>
              <w:t>。一个词的使用就可以突出一个人物的性格，令人叹服。</w:t>
            </w:r>
          </w:p>
          <w:p w:rsidR="00BB59E1" w:rsidRDefault="00BB59E1" w:rsidP="002C3CDE">
            <w:pPr>
              <w:autoSpaceDE w:val="0"/>
              <w:autoSpaceDN w:val="0"/>
              <w:adjustRightInd w:val="0"/>
              <w:spacing w:line="400" w:lineRule="exact"/>
              <w:ind w:firstLineChars="200" w:firstLine="420"/>
              <w:jc w:val="left"/>
              <w:rPr>
                <w:rFonts w:ascii="宋体" w:hAnsi="宋体" w:cs="STKaiti"/>
                <w:kern w:val="0"/>
                <w:szCs w:val="21"/>
              </w:rPr>
            </w:pPr>
          </w:p>
          <w:p w:rsidR="00A51276" w:rsidRDefault="00A51276" w:rsidP="002C3CDE">
            <w:pPr>
              <w:autoSpaceDE w:val="0"/>
              <w:autoSpaceDN w:val="0"/>
              <w:adjustRightInd w:val="0"/>
              <w:spacing w:line="400" w:lineRule="exact"/>
              <w:ind w:firstLineChars="200" w:firstLine="420"/>
              <w:jc w:val="left"/>
              <w:rPr>
                <w:rFonts w:ascii="宋体" w:hAnsi="宋体" w:cs="STKaiti"/>
                <w:kern w:val="0"/>
                <w:szCs w:val="21"/>
              </w:rPr>
            </w:pPr>
          </w:p>
          <w:p w:rsidR="00A51276" w:rsidRDefault="00A51276" w:rsidP="002C3CDE">
            <w:pPr>
              <w:autoSpaceDE w:val="0"/>
              <w:autoSpaceDN w:val="0"/>
              <w:adjustRightInd w:val="0"/>
              <w:spacing w:line="400" w:lineRule="exact"/>
              <w:ind w:firstLineChars="200" w:firstLine="420"/>
              <w:jc w:val="left"/>
              <w:rPr>
                <w:rFonts w:ascii="宋体" w:hAnsi="宋体" w:cs="STKaiti"/>
                <w:kern w:val="0"/>
                <w:szCs w:val="21"/>
              </w:rPr>
            </w:pPr>
          </w:p>
          <w:p w:rsidR="00A51276" w:rsidRDefault="00A51276" w:rsidP="002C3CDE">
            <w:pPr>
              <w:autoSpaceDE w:val="0"/>
              <w:autoSpaceDN w:val="0"/>
              <w:adjustRightInd w:val="0"/>
              <w:spacing w:line="400" w:lineRule="exact"/>
              <w:ind w:firstLineChars="200" w:firstLine="420"/>
              <w:jc w:val="left"/>
              <w:rPr>
                <w:rFonts w:ascii="宋体" w:hAnsi="宋体" w:cs="STKaiti"/>
                <w:kern w:val="0"/>
                <w:szCs w:val="21"/>
              </w:rPr>
            </w:pPr>
          </w:p>
          <w:p w:rsidR="00A51276" w:rsidRDefault="00A51276" w:rsidP="002C3CDE">
            <w:pPr>
              <w:autoSpaceDE w:val="0"/>
              <w:autoSpaceDN w:val="0"/>
              <w:adjustRightInd w:val="0"/>
              <w:spacing w:line="400" w:lineRule="exact"/>
              <w:ind w:firstLineChars="200" w:firstLine="420"/>
              <w:jc w:val="left"/>
              <w:rPr>
                <w:rFonts w:ascii="宋体" w:hAnsi="宋体" w:cs="STKaiti"/>
                <w:kern w:val="0"/>
                <w:szCs w:val="21"/>
              </w:rPr>
            </w:pPr>
          </w:p>
          <w:p w:rsidR="00A51276" w:rsidRDefault="00A51276" w:rsidP="002C3CDE">
            <w:pPr>
              <w:autoSpaceDE w:val="0"/>
              <w:autoSpaceDN w:val="0"/>
              <w:adjustRightInd w:val="0"/>
              <w:spacing w:line="400" w:lineRule="exact"/>
              <w:ind w:firstLineChars="200" w:firstLine="420"/>
              <w:jc w:val="left"/>
              <w:rPr>
                <w:rFonts w:ascii="宋体" w:hAnsi="宋体" w:cs="STKaiti"/>
                <w:kern w:val="0"/>
                <w:szCs w:val="21"/>
              </w:rPr>
            </w:pPr>
          </w:p>
          <w:p w:rsidR="00A51276" w:rsidRDefault="00A51276" w:rsidP="002C3CDE">
            <w:pPr>
              <w:autoSpaceDE w:val="0"/>
              <w:autoSpaceDN w:val="0"/>
              <w:adjustRightInd w:val="0"/>
              <w:spacing w:line="400" w:lineRule="exact"/>
              <w:ind w:firstLineChars="200" w:firstLine="420"/>
              <w:jc w:val="left"/>
              <w:rPr>
                <w:rFonts w:ascii="宋体" w:hAnsi="宋体" w:cs="STKaiti"/>
                <w:kern w:val="0"/>
                <w:szCs w:val="21"/>
              </w:rPr>
            </w:pPr>
          </w:p>
          <w:p w:rsidR="00A51276" w:rsidRDefault="00A51276" w:rsidP="002C3CDE">
            <w:pPr>
              <w:autoSpaceDE w:val="0"/>
              <w:autoSpaceDN w:val="0"/>
              <w:adjustRightInd w:val="0"/>
              <w:spacing w:line="400" w:lineRule="exact"/>
              <w:ind w:firstLineChars="200" w:firstLine="420"/>
              <w:jc w:val="left"/>
              <w:rPr>
                <w:rFonts w:ascii="宋体" w:hAnsi="宋体" w:cs="STKaiti"/>
                <w:kern w:val="0"/>
                <w:szCs w:val="21"/>
              </w:rPr>
            </w:pPr>
          </w:p>
          <w:p w:rsidR="00A51276" w:rsidRDefault="00A51276" w:rsidP="002C3CDE">
            <w:pPr>
              <w:autoSpaceDE w:val="0"/>
              <w:autoSpaceDN w:val="0"/>
              <w:adjustRightInd w:val="0"/>
              <w:spacing w:line="400" w:lineRule="exact"/>
              <w:ind w:firstLineChars="200" w:firstLine="420"/>
              <w:jc w:val="left"/>
              <w:rPr>
                <w:rFonts w:ascii="宋体" w:hAnsi="宋体" w:cs="STKaiti"/>
                <w:kern w:val="0"/>
                <w:szCs w:val="21"/>
              </w:rPr>
            </w:pPr>
          </w:p>
          <w:p w:rsidR="00A51276" w:rsidRDefault="00A51276" w:rsidP="002C3CDE">
            <w:pPr>
              <w:autoSpaceDE w:val="0"/>
              <w:autoSpaceDN w:val="0"/>
              <w:adjustRightInd w:val="0"/>
              <w:spacing w:line="400" w:lineRule="exact"/>
              <w:ind w:firstLineChars="200" w:firstLine="420"/>
              <w:jc w:val="left"/>
              <w:rPr>
                <w:rFonts w:ascii="宋体" w:hAnsi="宋体" w:cs="STKaiti"/>
                <w:kern w:val="0"/>
                <w:szCs w:val="21"/>
              </w:rPr>
            </w:pPr>
          </w:p>
          <w:p w:rsidR="00A51276" w:rsidRDefault="00A51276" w:rsidP="002C3CDE">
            <w:pPr>
              <w:autoSpaceDE w:val="0"/>
              <w:autoSpaceDN w:val="0"/>
              <w:adjustRightInd w:val="0"/>
              <w:spacing w:line="400" w:lineRule="exact"/>
              <w:ind w:firstLineChars="200" w:firstLine="420"/>
              <w:jc w:val="left"/>
              <w:rPr>
                <w:rFonts w:ascii="宋体" w:hAnsi="宋体" w:cs="STKaiti"/>
                <w:kern w:val="0"/>
                <w:szCs w:val="21"/>
              </w:rPr>
            </w:pPr>
          </w:p>
          <w:p w:rsidR="00A51276" w:rsidRDefault="00A51276" w:rsidP="002C3CDE">
            <w:pPr>
              <w:autoSpaceDE w:val="0"/>
              <w:autoSpaceDN w:val="0"/>
              <w:adjustRightInd w:val="0"/>
              <w:spacing w:line="400" w:lineRule="exact"/>
              <w:ind w:firstLineChars="200" w:firstLine="420"/>
              <w:jc w:val="left"/>
              <w:rPr>
                <w:rFonts w:ascii="宋体" w:hAnsi="宋体" w:cs="STKaiti"/>
                <w:kern w:val="0"/>
                <w:szCs w:val="21"/>
              </w:rPr>
            </w:pPr>
          </w:p>
          <w:p w:rsidR="00A51276" w:rsidRDefault="00A51276" w:rsidP="002C3CDE">
            <w:pPr>
              <w:autoSpaceDE w:val="0"/>
              <w:autoSpaceDN w:val="0"/>
              <w:adjustRightInd w:val="0"/>
              <w:spacing w:line="400" w:lineRule="exact"/>
              <w:ind w:firstLineChars="200" w:firstLine="420"/>
              <w:jc w:val="left"/>
              <w:rPr>
                <w:rFonts w:ascii="宋体" w:hAnsi="宋体" w:cs="STKaiti"/>
                <w:kern w:val="0"/>
                <w:szCs w:val="21"/>
              </w:rPr>
            </w:pPr>
          </w:p>
          <w:p w:rsidR="00A51276" w:rsidRPr="004418C3" w:rsidRDefault="00A51276" w:rsidP="002C3CDE">
            <w:pPr>
              <w:autoSpaceDE w:val="0"/>
              <w:autoSpaceDN w:val="0"/>
              <w:adjustRightInd w:val="0"/>
              <w:spacing w:line="400" w:lineRule="exact"/>
              <w:ind w:firstLineChars="200" w:firstLine="420"/>
              <w:jc w:val="left"/>
              <w:rPr>
                <w:rFonts w:ascii="宋体" w:hAnsi="宋体" w:cs="STKaiti" w:hint="eastAsia"/>
                <w:kern w:val="0"/>
                <w:szCs w:val="21"/>
              </w:rPr>
            </w:pPr>
          </w:p>
        </w:tc>
      </w:tr>
      <w:tr w:rsidR="00BB59E1">
        <w:trPr>
          <w:trHeight w:val="699"/>
          <w:jc w:val="center"/>
        </w:trPr>
        <w:tc>
          <w:tcPr>
            <w:tcW w:w="9577" w:type="dxa"/>
            <w:gridSpan w:val="2"/>
          </w:tcPr>
          <w:p w:rsidR="00BB59E1" w:rsidRPr="002C3CDE" w:rsidRDefault="006B6420">
            <w:pPr>
              <w:spacing w:line="440" w:lineRule="exact"/>
              <w:jc w:val="center"/>
              <w:rPr>
                <w:b/>
                <w:sz w:val="24"/>
                <w:szCs w:val="24"/>
              </w:rPr>
            </w:pPr>
            <w:r w:rsidRPr="002C3CDE">
              <w:rPr>
                <w:rFonts w:hint="eastAsia"/>
                <w:b/>
                <w:sz w:val="24"/>
                <w:szCs w:val="24"/>
              </w:rPr>
              <w:lastRenderedPageBreak/>
              <w:t>主要</w:t>
            </w:r>
            <w:r w:rsidRPr="002C3CDE">
              <w:rPr>
                <w:b/>
                <w:sz w:val="24"/>
                <w:szCs w:val="24"/>
              </w:rPr>
              <w:t>发现与结论</w:t>
            </w:r>
          </w:p>
        </w:tc>
      </w:tr>
      <w:tr w:rsidR="00BB59E1">
        <w:trPr>
          <w:trHeight w:val="5954"/>
          <w:jc w:val="center"/>
        </w:trPr>
        <w:tc>
          <w:tcPr>
            <w:tcW w:w="9577" w:type="dxa"/>
            <w:gridSpan w:val="2"/>
          </w:tcPr>
          <w:p w:rsidR="00BB59E1" w:rsidRPr="00A51276" w:rsidRDefault="004418C3" w:rsidP="00A51276">
            <w:pPr>
              <w:autoSpaceDE w:val="0"/>
              <w:autoSpaceDN w:val="0"/>
              <w:adjustRightInd w:val="0"/>
              <w:spacing w:line="400" w:lineRule="exact"/>
              <w:ind w:firstLineChars="200" w:firstLine="420"/>
              <w:jc w:val="left"/>
              <w:rPr>
                <w:rFonts w:ascii="宋体" w:hAnsi="宋体" w:hint="eastAsia"/>
                <w:kern w:val="0"/>
                <w:szCs w:val="21"/>
              </w:rPr>
            </w:pPr>
            <w:r w:rsidRPr="004418C3">
              <w:rPr>
                <w:rFonts w:ascii="宋体" w:hAnsi="宋体" w:cs="STKaiti" w:hint="eastAsia"/>
                <w:kern w:val="0"/>
                <w:szCs w:val="21"/>
              </w:rPr>
              <w:t>本</w:t>
            </w:r>
            <w:r w:rsidR="00A51276">
              <w:rPr>
                <w:rFonts w:ascii="宋体" w:hAnsi="宋体" w:cs="STKaiti" w:hint="eastAsia"/>
                <w:kern w:val="0"/>
                <w:szCs w:val="21"/>
              </w:rPr>
              <w:t>研究</w:t>
            </w:r>
            <w:r w:rsidRPr="004418C3">
              <w:rPr>
                <w:rFonts w:ascii="宋体" w:hAnsi="宋体" w:cs="STKaiti" w:hint="eastAsia"/>
                <w:kern w:val="0"/>
                <w:szCs w:val="21"/>
              </w:rPr>
              <w:t>通过对《了不起的盖茨比》中的经典语言艺术进行举例分析，从三个方面（经典短句、叙事语言和俚语）将该作品中独到的语言艺术为读者们进行细致分析和点评，从中探索英语写作的语言魅力，加深对这部优秀作品的理解，强化自身在英语学习中对词汇运用以及语言表现的深度，这对英语的学习以及加深了解原汁原味英文作品都将大有裨益</w:t>
            </w:r>
            <w:r w:rsidRPr="004E5771">
              <w:rPr>
                <w:rFonts w:ascii="宋体" w:hAnsi="宋体" w:cs="STKaiti" w:hint="eastAsia"/>
                <w:kern w:val="0"/>
                <w:szCs w:val="21"/>
                <w:vertAlign w:val="superscript"/>
              </w:rPr>
              <w:t>[5]</w:t>
            </w:r>
            <w:r w:rsidRPr="004418C3">
              <w:rPr>
                <w:rFonts w:ascii="宋体" w:hAnsi="宋体" w:cs="STKaiti" w:hint="eastAsia"/>
                <w:kern w:val="0"/>
                <w:szCs w:val="21"/>
              </w:rPr>
              <w:t>。事实上类似的规律也可以在其他文学作品中找到，这对于英语学习是一件趣事。</w:t>
            </w:r>
          </w:p>
        </w:tc>
      </w:tr>
    </w:tbl>
    <w:p w:rsidR="00BB59E1" w:rsidRDefault="00BB59E1"/>
    <w:p w:rsidR="00BB59E1" w:rsidRDefault="00BB59E1"/>
    <w:p w:rsidR="00BB59E1" w:rsidRDefault="00BB59E1"/>
    <w:sectPr w:rsidR="00BB59E1">
      <w:head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15BD" w:rsidRDefault="005115BD">
      <w:r>
        <w:separator/>
      </w:r>
    </w:p>
  </w:endnote>
  <w:endnote w:type="continuationSeparator" w:id="0">
    <w:p w:rsidR="005115BD" w:rsidRDefault="00511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TKaiti">
    <w:altName w:val="华文楷体"/>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15BD" w:rsidRDefault="005115BD">
      <w:r>
        <w:separator/>
      </w:r>
    </w:p>
  </w:footnote>
  <w:footnote w:type="continuationSeparator" w:id="0">
    <w:p w:rsidR="005115BD" w:rsidRDefault="00511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59E1" w:rsidRDefault="00BB59E1">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6166EFF"/>
    <w:rsid w:val="002C3CDE"/>
    <w:rsid w:val="004418C3"/>
    <w:rsid w:val="004E5771"/>
    <w:rsid w:val="00505F92"/>
    <w:rsid w:val="005115BD"/>
    <w:rsid w:val="005A336A"/>
    <w:rsid w:val="00640EB5"/>
    <w:rsid w:val="006B6420"/>
    <w:rsid w:val="009C3C02"/>
    <w:rsid w:val="00A51276"/>
    <w:rsid w:val="00BB59E1"/>
    <w:rsid w:val="00DA02D5"/>
    <w:rsid w:val="00DE6A66"/>
    <w:rsid w:val="16166E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50068CB"/>
  <w15:docId w15:val="{3EDFAD00-5074-46CB-B23F-5C4018DF2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table" w:styleId="a4">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link w:val="a6"/>
    <w:rsid w:val="00DE6A66"/>
    <w:pPr>
      <w:tabs>
        <w:tab w:val="center" w:pos="4153"/>
        <w:tab w:val="right" w:pos="8306"/>
      </w:tabs>
      <w:snapToGrid w:val="0"/>
      <w:jc w:val="left"/>
    </w:pPr>
    <w:rPr>
      <w:sz w:val="18"/>
      <w:szCs w:val="18"/>
    </w:rPr>
  </w:style>
  <w:style w:type="character" w:customStyle="1" w:styleId="a6">
    <w:name w:val="页脚 字符"/>
    <w:basedOn w:val="a0"/>
    <w:link w:val="a5"/>
    <w:rsid w:val="00DE6A66"/>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zh.wikipedia.org/wiki/%E7%BE%8E%E5%9C%8B%E5%A4%A2"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3521</Words>
  <Characters>1071</Characters>
  <Application>Microsoft Office Word</Application>
  <DocSecurity>0</DocSecurity>
  <Lines>8</Lines>
  <Paragraphs>9</Paragraphs>
  <ScaleCrop>false</ScaleCrop>
  <Company/>
  <LinksUpToDate>false</LinksUpToDate>
  <CharactersWithSpaces>4583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HFJY</dc:creator>
  <cp:lastModifiedBy>Li Bing</cp:lastModifiedBy>
  <cp:revision>4</cp:revision>
  <dcterms:created xsi:type="dcterms:W3CDTF">2019-04-02T15:41:00Z</dcterms:created>
  <dcterms:modified xsi:type="dcterms:W3CDTF">2019-04-05T13:15:00Z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