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56" w:rsidRDefault="00ED3256" w:rsidP="001279C4">
      <w:pPr>
        <w:jc w:val="left"/>
        <w:rPr>
          <w:rFonts w:ascii="宋体" w:hAnsi="宋体"/>
          <w:sz w:val="32"/>
          <w:szCs w:val="32"/>
        </w:rPr>
      </w:pPr>
      <w:r w:rsidRPr="00DC01B5">
        <w:rPr>
          <w:rFonts w:ascii="宋体" w:hAnsi="宋体" w:hint="eastAsia"/>
          <w:b/>
          <w:sz w:val="32"/>
          <w:szCs w:val="32"/>
        </w:rPr>
        <w:t>主题：</w:t>
      </w:r>
      <w:r w:rsidR="00C0111D" w:rsidRPr="00C0111D">
        <w:rPr>
          <w:rFonts w:ascii="宋体" w:hAnsi="宋体" w:hint="eastAsia"/>
          <w:sz w:val="32"/>
          <w:szCs w:val="32"/>
        </w:rPr>
        <w:t>翻转纸杯</w:t>
      </w:r>
      <w:r w:rsidR="001279C4">
        <w:rPr>
          <w:rFonts w:ascii="宋体" w:hAnsi="宋体" w:hint="eastAsia"/>
          <w:sz w:val="32"/>
          <w:szCs w:val="32"/>
        </w:rPr>
        <w:t xml:space="preserve">   </w:t>
      </w:r>
      <w:r w:rsidR="001279C4" w:rsidRPr="001279C4">
        <w:rPr>
          <w:rFonts w:ascii="宋体" w:hAnsi="宋体" w:hint="eastAsia"/>
          <w:b/>
          <w:sz w:val="32"/>
          <w:szCs w:val="32"/>
        </w:rPr>
        <w:t>执教</w:t>
      </w:r>
      <w:r w:rsidR="001279C4">
        <w:rPr>
          <w:rFonts w:ascii="宋体" w:hAnsi="宋体" w:hint="eastAsia"/>
          <w:b/>
          <w:sz w:val="32"/>
          <w:szCs w:val="32"/>
        </w:rPr>
        <w:t>：葛娟萍</w:t>
      </w:r>
      <w:r w:rsidR="00331F7F">
        <w:rPr>
          <w:rFonts w:ascii="宋体" w:hAnsi="宋体" w:hint="eastAsia"/>
          <w:b/>
          <w:sz w:val="32"/>
          <w:szCs w:val="32"/>
        </w:rPr>
        <w:t xml:space="preserve">  </w:t>
      </w:r>
      <w:r w:rsidR="00EE6DFA">
        <w:rPr>
          <w:rFonts w:ascii="宋体" w:hAnsi="宋体" w:hint="eastAsia"/>
          <w:b/>
          <w:sz w:val="32"/>
          <w:szCs w:val="32"/>
        </w:rPr>
        <w:t xml:space="preserve">  </w:t>
      </w:r>
      <w:r w:rsidR="00331F7F">
        <w:rPr>
          <w:rFonts w:ascii="宋体" w:hAnsi="宋体" w:hint="eastAsia"/>
          <w:b/>
          <w:sz w:val="32"/>
          <w:szCs w:val="32"/>
        </w:rPr>
        <w:t>年级：七年级</w:t>
      </w:r>
      <w:r w:rsidR="00EE6DFA">
        <w:rPr>
          <w:rFonts w:ascii="宋体" w:hAnsi="宋体" w:hint="eastAsia"/>
          <w:b/>
          <w:sz w:val="32"/>
          <w:szCs w:val="32"/>
        </w:rPr>
        <w:t xml:space="preserve">   </w:t>
      </w:r>
      <w:r w:rsidR="00EE6DFA" w:rsidRPr="00EE6DFA">
        <w:rPr>
          <w:rFonts w:ascii="宋体" w:hAnsi="宋体" w:hint="eastAsia"/>
          <w:b/>
          <w:sz w:val="32"/>
          <w:szCs w:val="32"/>
        </w:rPr>
        <w:t>时间：2017.09</w:t>
      </w:r>
    </w:p>
    <w:p w:rsidR="00ED3256" w:rsidRPr="00FA56DC" w:rsidRDefault="00010258" w:rsidP="00ED3256">
      <w:pPr>
        <w:widowControl/>
        <w:tabs>
          <w:tab w:val="num" w:pos="360"/>
        </w:tabs>
        <w:spacing w:line="360" w:lineRule="atLeast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活动</w:t>
      </w:r>
      <w:r w:rsidR="00ED3256" w:rsidRPr="00FA56DC">
        <w:rPr>
          <w:rFonts w:ascii="宋体" w:hAnsi="宋体" w:hint="eastAsia"/>
          <w:b/>
          <w:kern w:val="0"/>
          <w:sz w:val="24"/>
        </w:rPr>
        <w:t>目的：</w:t>
      </w:r>
    </w:p>
    <w:p w:rsidR="00ED3256" w:rsidRPr="00FA56DC" w:rsidRDefault="00ED3256" w:rsidP="001B3894">
      <w:pPr>
        <w:widowControl/>
        <w:tabs>
          <w:tab w:val="num" w:pos="360"/>
        </w:tabs>
        <w:spacing w:line="360" w:lineRule="atLeast"/>
        <w:ind w:left="1680" w:hangingChars="700" w:hanging="1680"/>
        <w:jc w:val="left"/>
        <w:rPr>
          <w:rFonts w:ascii="宋体" w:hAnsi="宋体" w:cs="宋体"/>
          <w:kern w:val="0"/>
          <w:sz w:val="24"/>
        </w:rPr>
      </w:pPr>
      <w:r w:rsidRPr="00FA56DC">
        <w:rPr>
          <w:rFonts w:ascii="宋体" w:hAnsi="宋体"/>
          <w:kern w:val="0"/>
          <w:sz w:val="24"/>
        </w:rPr>
        <w:t>知识技能</w:t>
      </w:r>
      <w:r w:rsidRPr="00FA56DC">
        <w:rPr>
          <w:rFonts w:ascii="宋体" w:hAnsi="宋体" w:hint="eastAsia"/>
          <w:kern w:val="0"/>
          <w:sz w:val="24"/>
        </w:rPr>
        <w:t>：</w:t>
      </w:r>
      <w:r w:rsidRPr="00FA56DC">
        <w:rPr>
          <w:rFonts w:ascii="宋体" w:hAnsi="宋体"/>
          <w:kern w:val="0"/>
          <w:sz w:val="24"/>
        </w:rPr>
        <w:t>1</w:t>
      </w:r>
      <w:r w:rsidRPr="00FA56DC">
        <w:rPr>
          <w:rFonts w:ascii="宋体" w:hAnsi="宋体" w:cs="宋体" w:hint="eastAsia"/>
          <w:kern w:val="0"/>
          <w:sz w:val="24"/>
        </w:rPr>
        <w:t>.</w:t>
      </w:r>
      <w:r w:rsidR="001B3894" w:rsidRPr="001B3894">
        <w:rPr>
          <w:rFonts w:ascii="宋体" w:hAnsi="宋体"/>
          <w:kern w:val="0"/>
          <w:sz w:val="24"/>
        </w:rPr>
        <w:t xml:space="preserve"> 在学生经历</w:t>
      </w:r>
      <w:r w:rsidR="00010258">
        <w:rPr>
          <w:rFonts w:ascii="宋体" w:hAnsi="宋体"/>
          <w:kern w:val="0"/>
          <w:sz w:val="24"/>
        </w:rPr>
        <w:t>活动</w:t>
      </w:r>
      <w:r w:rsidR="001B3894" w:rsidRPr="001B3894">
        <w:rPr>
          <w:rFonts w:ascii="宋体" w:hAnsi="宋体"/>
          <w:kern w:val="0"/>
          <w:sz w:val="24"/>
        </w:rPr>
        <w:t>、操作、猜想、验证的活动过程中，积累数学活动经验，渗透化归与转化的数学方法，体验“建模”与“数学化”的思想</w:t>
      </w:r>
    </w:p>
    <w:p w:rsidR="00ED3256" w:rsidRPr="00FA56DC" w:rsidRDefault="00ED3256" w:rsidP="001B3894">
      <w:pPr>
        <w:ind w:leftChars="500" w:left="1290" w:hangingChars="100" w:hanging="240"/>
        <w:jc w:val="left"/>
        <w:rPr>
          <w:rFonts w:ascii="宋体" w:hAnsi="宋体"/>
          <w:kern w:val="0"/>
          <w:sz w:val="24"/>
        </w:rPr>
      </w:pPr>
      <w:r w:rsidRPr="00FA56DC">
        <w:rPr>
          <w:rFonts w:ascii="宋体" w:hAnsi="宋体"/>
          <w:kern w:val="0"/>
          <w:sz w:val="24"/>
        </w:rPr>
        <w:t>2</w:t>
      </w:r>
      <w:r w:rsidRPr="00FA56DC">
        <w:rPr>
          <w:rFonts w:ascii="宋体" w:hAnsi="宋体" w:hint="eastAsia"/>
          <w:kern w:val="0"/>
          <w:sz w:val="24"/>
        </w:rPr>
        <w:t>.</w:t>
      </w:r>
      <w:r w:rsidR="001B3894" w:rsidRPr="001B3894">
        <w:rPr>
          <w:rFonts w:ascii="simsun" w:hAnsi="simsun"/>
          <w:color w:val="323E32"/>
          <w:szCs w:val="21"/>
          <w:shd w:val="clear" w:color="auto" w:fill="F3F3F3"/>
        </w:rPr>
        <w:t xml:space="preserve"> </w:t>
      </w:r>
      <w:r w:rsidR="001B3894" w:rsidRPr="001B3894">
        <w:rPr>
          <w:rFonts w:ascii="宋体" w:hAnsi="宋体" w:cs="宋体"/>
          <w:kern w:val="0"/>
          <w:sz w:val="24"/>
        </w:rPr>
        <w:t>在活动中发展学生“数感”、“符号感”，以及发现问题和提出问题的能力、分析问题和解决问题的能力，体会“数学美”</w:t>
      </w:r>
    </w:p>
    <w:p w:rsidR="00ED3256" w:rsidRPr="00FA56DC" w:rsidRDefault="00ED3256" w:rsidP="00ED3256">
      <w:pPr>
        <w:jc w:val="left"/>
        <w:rPr>
          <w:rFonts w:ascii="宋体" w:hAnsi="宋体" w:cs="宋体"/>
          <w:kern w:val="0"/>
          <w:sz w:val="24"/>
        </w:rPr>
      </w:pPr>
      <w:r w:rsidRPr="00FA56DC">
        <w:rPr>
          <w:rFonts w:ascii="宋体" w:hAnsi="宋体" w:cs="宋体" w:hint="eastAsia"/>
          <w:kern w:val="0"/>
          <w:sz w:val="24"/>
        </w:rPr>
        <w:t>数学思考：理解如何通过</w:t>
      </w:r>
      <w:r w:rsidR="008F0B73">
        <w:rPr>
          <w:rFonts w:ascii="宋体" w:hAnsi="宋体" w:cs="宋体" w:hint="eastAsia"/>
          <w:kern w:val="0"/>
          <w:sz w:val="24"/>
        </w:rPr>
        <w:t>数学转化思想进行问题解决</w:t>
      </w:r>
      <w:r w:rsidRPr="00FA56DC">
        <w:rPr>
          <w:rFonts w:ascii="宋体" w:hAnsi="宋体" w:cs="宋体" w:hint="eastAsia"/>
          <w:kern w:val="0"/>
          <w:sz w:val="24"/>
        </w:rPr>
        <w:t>。</w:t>
      </w:r>
    </w:p>
    <w:p w:rsidR="00ED3256" w:rsidRPr="00FA56DC" w:rsidRDefault="00ED3256" w:rsidP="00ED3256">
      <w:pPr>
        <w:jc w:val="left"/>
        <w:rPr>
          <w:rFonts w:ascii="宋体" w:hAnsi="宋体" w:cs="宋体"/>
          <w:kern w:val="0"/>
          <w:sz w:val="24"/>
        </w:rPr>
      </w:pPr>
      <w:r w:rsidRPr="00FA56DC">
        <w:rPr>
          <w:rFonts w:ascii="宋体" w:hAnsi="宋体" w:cs="宋体" w:hint="eastAsia"/>
          <w:kern w:val="0"/>
          <w:sz w:val="24"/>
        </w:rPr>
        <w:t>问题解决：通过探究“</w:t>
      </w:r>
      <w:r w:rsidR="008F0B73">
        <w:rPr>
          <w:rFonts w:ascii="宋体" w:hAnsi="宋体" w:cs="宋体" w:hint="eastAsia"/>
          <w:kern w:val="0"/>
          <w:sz w:val="24"/>
        </w:rPr>
        <w:t>翻转纸杯</w:t>
      </w:r>
      <w:r w:rsidRPr="00FA56DC">
        <w:rPr>
          <w:rFonts w:ascii="宋体" w:hAnsi="宋体" w:cs="宋体" w:hint="eastAsia"/>
          <w:kern w:val="0"/>
          <w:sz w:val="24"/>
        </w:rPr>
        <w:t>”的数学问题，寻找出解决实际问题的方法。</w:t>
      </w:r>
    </w:p>
    <w:p w:rsidR="00ED3256" w:rsidRPr="00FA56DC" w:rsidRDefault="00ED3256" w:rsidP="008F0B73">
      <w:pPr>
        <w:widowControl/>
        <w:tabs>
          <w:tab w:val="num" w:pos="360"/>
        </w:tabs>
        <w:spacing w:line="360" w:lineRule="atLeast"/>
        <w:ind w:left="1440" w:hangingChars="600" w:hanging="1440"/>
        <w:jc w:val="left"/>
        <w:rPr>
          <w:rFonts w:ascii="宋体" w:hAnsi="宋体" w:cs="宋体"/>
          <w:kern w:val="0"/>
          <w:sz w:val="24"/>
        </w:rPr>
      </w:pPr>
      <w:r w:rsidRPr="00FA56DC">
        <w:rPr>
          <w:rFonts w:ascii="宋体" w:hAnsi="宋体"/>
          <w:kern w:val="0"/>
          <w:sz w:val="24"/>
        </w:rPr>
        <w:t>情感态度</w:t>
      </w:r>
      <w:r w:rsidRPr="00FA56DC">
        <w:rPr>
          <w:rFonts w:ascii="宋体" w:hAnsi="宋体" w:hint="eastAsia"/>
          <w:kern w:val="0"/>
          <w:sz w:val="24"/>
        </w:rPr>
        <w:t>：</w:t>
      </w:r>
      <w:r w:rsidRPr="00FA56DC">
        <w:rPr>
          <w:rFonts w:ascii="宋体" w:hAnsi="宋体" w:cs="宋体" w:hint="eastAsia"/>
          <w:kern w:val="0"/>
          <w:sz w:val="24"/>
        </w:rPr>
        <w:t>通过探究</w:t>
      </w:r>
      <w:r w:rsidR="008F0B73">
        <w:rPr>
          <w:rFonts w:ascii="宋体" w:hAnsi="宋体" w:cs="宋体" w:hint="eastAsia"/>
          <w:kern w:val="0"/>
          <w:sz w:val="24"/>
        </w:rPr>
        <w:t>活动，锻炼学生克服困难的意志及勇于发表见解的好习惯</w:t>
      </w:r>
      <w:r w:rsidRPr="00FA56DC">
        <w:rPr>
          <w:rFonts w:ascii="宋体" w:hAnsi="宋体" w:cs="宋体" w:hint="eastAsia"/>
          <w:kern w:val="0"/>
          <w:sz w:val="24"/>
        </w:rPr>
        <w:t>，激发学生学习兴趣。</w:t>
      </w:r>
    </w:p>
    <w:p w:rsidR="00ED3256" w:rsidRPr="00FA56DC" w:rsidRDefault="00010258" w:rsidP="00ED3256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活动</w:t>
      </w:r>
      <w:r w:rsidR="00ED3256" w:rsidRPr="00FA56DC">
        <w:rPr>
          <w:rFonts w:ascii="宋体" w:hAnsi="宋体" w:cs="宋体" w:hint="eastAsia"/>
          <w:b/>
          <w:kern w:val="0"/>
          <w:sz w:val="24"/>
        </w:rPr>
        <w:t>准备：</w:t>
      </w:r>
      <w:r w:rsidR="008F0B73">
        <w:rPr>
          <w:rFonts w:ascii="宋体" w:hAnsi="宋体" w:cs="宋体" w:hint="eastAsia"/>
          <w:kern w:val="0"/>
          <w:sz w:val="24"/>
        </w:rPr>
        <w:t>纸杯或扑克牌若干</w:t>
      </w:r>
    </w:p>
    <w:tbl>
      <w:tblPr>
        <w:tblStyle w:val="af2"/>
        <w:tblW w:w="0" w:type="auto"/>
        <w:jc w:val="center"/>
        <w:tblLook w:val="04A0"/>
      </w:tblPr>
      <w:tblGrid>
        <w:gridCol w:w="6816"/>
        <w:gridCol w:w="3038"/>
      </w:tblGrid>
      <w:tr w:rsidR="00081686" w:rsidRPr="00FA56DC" w:rsidTr="004875FE">
        <w:trPr>
          <w:jc w:val="center"/>
        </w:trPr>
        <w:tc>
          <w:tcPr>
            <w:tcW w:w="6300" w:type="dxa"/>
          </w:tcPr>
          <w:p w:rsidR="00FA56DC" w:rsidRPr="00FA56DC" w:rsidRDefault="00010258" w:rsidP="00FA56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="00FA56DC" w:rsidRPr="00FA56DC">
              <w:rPr>
                <w:rFonts w:hint="eastAsia"/>
                <w:b/>
                <w:sz w:val="24"/>
              </w:rPr>
              <w:t>过程</w:t>
            </w:r>
          </w:p>
        </w:tc>
        <w:tc>
          <w:tcPr>
            <w:tcW w:w="3554" w:type="dxa"/>
          </w:tcPr>
          <w:p w:rsidR="00FA56DC" w:rsidRPr="00FA56DC" w:rsidRDefault="00FA56DC" w:rsidP="00FA56DC">
            <w:pPr>
              <w:jc w:val="center"/>
              <w:rPr>
                <w:b/>
                <w:sz w:val="24"/>
              </w:rPr>
            </w:pPr>
            <w:r w:rsidRPr="00FA56DC">
              <w:rPr>
                <w:b/>
                <w:sz w:val="24"/>
              </w:rPr>
              <w:t>设计意图</w:t>
            </w:r>
          </w:p>
        </w:tc>
      </w:tr>
      <w:tr w:rsidR="00081686" w:rsidRPr="001B3894" w:rsidTr="004875FE">
        <w:trPr>
          <w:jc w:val="center"/>
        </w:trPr>
        <w:tc>
          <w:tcPr>
            <w:tcW w:w="6300" w:type="dxa"/>
          </w:tcPr>
          <w:p w:rsidR="00C0111D" w:rsidRPr="00176CEA" w:rsidRDefault="00C0111D" w:rsidP="00C0111D">
            <w:pPr>
              <w:rPr>
                <w:b/>
                <w:sz w:val="24"/>
              </w:rPr>
            </w:pPr>
            <w:r w:rsidRPr="00176CEA">
              <w:rPr>
                <w:rFonts w:hint="eastAsia"/>
                <w:b/>
                <w:sz w:val="24"/>
              </w:rPr>
              <w:t>(</w:t>
            </w:r>
            <w:proofErr w:type="gramStart"/>
            <w:r w:rsidRPr="00176CEA">
              <w:rPr>
                <w:rFonts w:hint="eastAsia"/>
                <w:b/>
                <w:sz w:val="24"/>
              </w:rPr>
              <w:t>一</w:t>
            </w:r>
            <w:proofErr w:type="gramEnd"/>
            <w:r w:rsidRPr="00176CEA">
              <w:rPr>
                <w:rFonts w:hint="eastAsia"/>
                <w:b/>
                <w:sz w:val="24"/>
              </w:rPr>
              <w:t>)</w:t>
            </w:r>
            <w:r w:rsidR="00952D77" w:rsidRPr="00176CEA">
              <w:rPr>
                <w:rFonts w:hint="eastAsia"/>
                <w:b/>
                <w:sz w:val="24"/>
              </w:rPr>
              <w:t>操作与实践</w:t>
            </w:r>
          </w:p>
          <w:p w:rsidR="00C25534" w:rsidRPr="00176CEA" w:rsidRDefault="00C0111D" w:rsidP="00C0111D">
            <w:pPr>
              <w:rPr>
                <w:b/>
                <w:sz w:val="24"/>
              </w:rPr>
            </w:pPr>
            <w:r w:rsidRPr="00176CEA">
              <w:rPr>
                <w:rFonts w:hint="eastAsia"/>
                <w:b/>
                <w:sz w:val="24"/>
              </w:rPr>
              <w:t>活动</w:t>
            </w:r>
            <w:r w:rsidRPr="00176CEA">
              <w:rPr>
                <w:rFonts w:hint="eastAsia"/>
                <w:b/>
                <w:sz w:val="24"/>
              </w:rPr>
              <w:t>1</w:t>
            </w:r>
            <w:r w:rsidRPr="00176CEA">
              <w:rPr>
                <w:rFonts w:hint="eastAsia"/>
                <w:b/>
                <w:sz w:val="24"/>
              </w:rPr>
              <w:t>：</w:t>
            </w:r>
            <w:r w:rsidR="00C25534" w:rsidRPr="00176CEA">
              <w:rPr>
                <w:rFonts w:hint="eastAsia"/>
                <w:b/>
                <w:sz w:val="24"/>
              </w:rPr>
              <w:t>翻转</w:t>
            </w:r>
            <w:r w:rsidR="00C25534" w:rsidRPr="00176CEA">
              <w:rPr>
                <w:rFonts w:hint="eastAsia"/>
                <w:b/>
                <w:sz w:val="24"/>
              </w:rPr>
              <w:t>3</w:t>
            </w:r>
            <w:r w:rsidR="00C25534" w:rsidRPr="00176CEA">
              <w:rPr>
                <w:rFonts w:hint="eastAsia"/>
                <w:b/>
                <w:sz w:val="24"/>
              </w:rPr>
              <w:t>只茶杯</w:t>
            </w:r>
          </w:p>
          <w:p w:rsidR="00C25534" w:rsidRPr="001B3894" w:rsidRDefault="00C25534" w:rsidP="00C25534">
            <w:pPr>
              <w:ind w:firstLineChars="150" w:firstLine="360"/>
              <w:rPr>
                <w:sz w:val="24"/>
              </w:rPr>
            </w:pPr>
            <w:r w:rsidRPr="00C2553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314450" cy="695325"/>
                  <wp:effectExtent l="19050" t="0" r="0" b="0"/>
                  <wp:docPr id="3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894">
              <w:rPr>
                <w:rFonts w:hint="eastAsia"/>
                <w:sz w:val="24"/>
              </w:rPr>
              <w:t xml:space="preserve">  </w:t>
            </w:r>
            <w:r w:rsidRPr="001B3894">
              <w:rPr>
                <w:rFonts w:hint="eastAsia"/>
                <w:sz w:val="24"/>
              </w:rPr>
              <w:t>→</w:t>
            </w:r>
            <w:r w:rsidRPr="001B3894">
              <w:rPr>
                <w:rFonts w:hint="eastAsia"/>
                <w:sz w:val="24"/>
              </w:rPr>
              <w:t xml:space="preserve">  </w:t>
            </w:r>
            <w:r w:rsidRPr="001B389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257300" cy="600075"/>
                  <wp:effectExtent l="19050" t="0" r="0" b="0"/>
                  <wp:docPr id="3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11D" w:rsidRPr="001B3894" w:rsidRDefault="00C25534" w:rsidP="00C25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C0111D" w:rsidRPr="00296523">
              <w:rPr>
                <w:rFonts w:hint="eastAsia"/>
                <w:sz w:val="24"/>
              </w:rPr>
              <w:t>如图：</w:t>
            </w:r>
            <w:r w:rsidR="00C0111D" w:rsidRPr="001B3894">
              <w:rPr>
                <w:rFonts w:hint="eastAsia"/>
                <w:sz w:val="24"/>
              </w:rPr>
              <w:t>取</w:t>
            </w:r>
            <w:r w:rsidR="00C0111D" w:rsidRPr="001B3894">
              <w:rPr>
                <w:rFonts w:hint="eastAsia"/>
                <w:sz w:val="24"/>
              </w:rPr>
              <w:t>3</w:t>
            </w:r>
            <w:r w:rsidR="00C0111D"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1</w:t>
            </w:r>
            <w:r w:rsidR="00C0111D"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0111D" w:rsidP="00C0111D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0111D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96523">
              <w:rPr>
                <w:rFonts w:hint="eastAsia"/>
                <w:sz w:val="24"/>
              </w:rPr>
              <w:t>如图：</w:t>
            </w:r>
            <w:r w:rsidRPr="001B3894">
              <w:rPr>
                <w:rFonts w:hint="eastAsia"/>
                <w:sz w:val="24"/>
              </w:rPr>
              <w:t>取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25534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96523">
              <w:rPr>
                <w:rFonts w:hint="eastAsia"/>
                <w:sz w:val="24"/>
              </w:rPr>
              <w:t>如图：</w:t>
            </w:r>
            <w:r w:rsidRPr="001B3894">
              <w:rPr>
                <w:rFonts w:hint="eastAsia"/>
                <w:sz w:val="24"/>
              </w:rPr>
              <w:t>取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  <w:r w:rsidRPr="001B3894">
              <w:rPr>
                <w:rFonts w:hint="eastAsia"/>
                <w:sz w:val="24"/>
              </w:rPr>
              <w:t xml:space="preserve">  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0111D" w:rsidRPr="001B3894" w:rsidRDefault="00C0111D" w:rsidP="00C0111D">
            <w:pPr>
              <w:rPr>
                <w:sz w:val="24"/>
              </w:rPr>
            </w:pPr>
          </w:p>
          <w:p w:rsidR="00C0111D" w:rsidRPr="00176CEA" w:rsidRDefault="00C0111D" w:rsidP="00C0111D">
            <w:pPr>
              <w:rPr>
                <w:b/>
                <w:sz w:val="24"/>
              </w:rPr>
            </w:pPr>
            <w:r w:rsidRPr="00176CEA">
              <w:rPr>
                <w:rFonts w:hint="eastAsia"/>
                <w:b/>
                <w:sz w:val="24"/>
              </w:rPr>
              <w:t>活动</w:t>
            </w:r>
            <w:r w:rsidRPr="00176CEA">
              <w:rPr>
                <w:rFonts w:hint="eastAsia"/>
                <w:b/>
                <w:sz w:val="24"/>
              </w:rPr>
              <w:t>2</w:t>
            </w:r>
            <w:r w:rsidRPr="00176CEA">
              <w:rPr>
                <w:rFonts w:hint="eastAsia"/>
                <w:b/>
                <w:sz w:val="24"/>
              </w:rPr>
              <w:t>：</w:t>
            </w:r>
            <w:r w:rsidR="00C25534" w:rsidRPr="00176CEA">
              <w:rPr>
                <w:rFonts w:hint="eastAsia"/>
                <w:b/>
                <w:sz w:val="24"/>
              </w:rPr>
              <w:t>翻转</w:t>
            </w:r>
            <w:r w:rsidR="00C25534" w:rsidRPr="00176CEA">
              <w:rPr>
                <w:rFonts w:hint="eastAsia"/>
                <w:b/>
                <w:sz w:val="24"/>
              </w:rPr>
              <w:t>4</w:t>
            </w:r>
            <w:r w:rsidR="00C25534" w:rsidRPr="00176CEA">
              <w:rPr>
                <w:rFonts w:hint="eastAsia"/>
                <w:b/>
                <w:sz w:val="24"/>
              </w:rPr>
              <w:t>只茶杯</w:t>
            </w:r>
          </w:p>
          <w:p w:rsidR="00C25534" w:rsidRPr="001B3894" w:rsidRDefault="00C25534" w:rsidP="00C0111D">
            <w:pPr>
              <w:rPr>
                <w:sz w:val="24"/>
              </w:rPr>
            </w:pPr>
            <w:r w:rsidRPr="001B389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771650" cy="735235"/>
                  <wp:effectExtent l="19050" t="0" r="0" b="0"/>
                  <wp:docPr id="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894">
              <w:rPr>
                <w:rFonts w:hint="eastAsia"/>
                <w:sz w:val="24"/>
              </w:rPr>
              <w:t>→</w:t>
            </w:r>
            <w:r w:rsidRPr="001B389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771650" cy="735235"/>
                  <wp:effectExtent l="19050" t="0" r="0" b="0"/>
                  <wp:docPr id="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71650" cy="73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9FF" w:rsidRPr="001B3894" w:rsidRDefault="00C25534" w:rsidP="00C0111D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Pr="001B3894">
              <w:rPr>
                <w:rFonts w:hint="eastAsia"/>
                <w:sz w:val="24"/>
              </w:rPr>
              <w:t>1</w:t>
            </w:r>
            <w:r w:rsidRPr="001B3894">
              <w:rPr>
                <w:rFonts w:hint="eastAsia"/>
                <w:sz w:val="24"/>
              </w:rPr>
              <w:t>）</w:t>
            </w:r>
            <w:r w:rsidR="00C0111D" w:rsidRPr="001B3894">
              <w:rPr>
                <w:rFonts w:hint="eastAsia"/>
                <w:sz w:val="24"/>
              </w:rPr>
              <w:t>取</w:t>
            </w:r>
            <w:r w:rsidR="00C0111D" w:rsidRPr="001B3894">
              <w:rPr>
                <w:rFonts w:hint="eastAsia"/>
                <w:sz w:val="24"/>
              </w:rPr>
              <w:t>4</w:t>
            </w:r>
            <w:r w:rsidR="00C0111D"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1</w:t>
            </w:r>
            <w:r w:rsidR="00C0111D"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0111D" w:rsidRPr="001B3894" w:rsidRDefault="00C0111D" w:rsidP="00C0111D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0111D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）取</w:t>
            </w:r>
            <w:r w:rsidRPr="001B3894">
              <w:rPr>
                <w:rFonts w:hint="eastAsia"/>
                <w:sz w:val="24"/>
              </w:rPr>
              <w:t>4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0111D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lastRenderedPageBreak/>
              <w:t>（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）取</w:t>
            </w:r>
            <w:r w:rsidRPr="001B3894">
              <w:rPr>
                <w:rFonts w:hint="eastAsia"/>
                <w:sz w:val="24"/>
              </w:rPr>
              <w:t>4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0111D" w:rsidRPr="001B3894" w:rsidRDefault="00C0111D" w:rsidP="00C0111D">
            <w:pPr>
              <w:rPr>
                <w:sz w:val="24"/>
              </w:rPr>
            </w:pPr>
          </w:p>
          <w:p w:rsidR="00C0111D" w:rsidRPr="00176CEA" w:rsidRDefault="00C0111D" w:rsidP="00C0111D">
            <w:pPr>
              <w:rPr>
                <w:b/>
                <w:sz w:val="24"/>
              </w:rPr>
            </w:pPr>
            <w:r w:rsidRPr="00176CEA">
              <w:rPr>
                <w:rFonts w:hint="eastAsia"/>
                <w:b/>
                <w:sz w:val="24"/>
              </w:rPr>
              <w:t>活动</w:t>
            </w:r>
            <w:r w:rsidRPr="00176CEA">
              <w:rPr>
                <w:rFonts w:hint="eastAsia"/>
                <w:b/>
                <w:sz w:val="24"/>
              </w:rPr>
              <w:t>3</w:t>
            </w:r>
            <w:r w:rsidRPr="00176CEA">
              <w:rPr>
                <w:rFonts w:hint="eastAsia"/>
                <w:b/>
                <w:sz w:val="24"/>
              </w:rPr>
              <w:t>：</w:t>
            </w:r>
            <w:r w:rsidR="00C25534" w:rsidRPr="00176CEA">
              <w:rPr>
                <w:rFonts w:hint="eastAsia"/>
                <w:b/>
                <w:sz w:val="24"/>
              </w:rPr>
              <w:t>翻转</w:t>
            </w:r>
            <w:r w:rsidR="00C25534" w:rsidRPr="00176CEA">
              <w:rPr>
                <w:rFonts w:hint="eastAsia"/>
                <w:b/>
                <w:sz w:val="24"/>
              </w:rPr>
              <w:t>5</w:t>
            </w:r>
            <w:r w:rsidR="00C25534" w:rsidRPr="00176CEA">
              <w:rPr>
                <w:rFonts w:hint="eastAsia"/>
                <w:b/>
                <w:sz w:val="24"/>
              </w:rPr>
              <w:t>只茶杯</w:t>
            </w:r>
          </w:p>
          <w:p w:rsidR="00C25534" w:rsidRPr="001B3894" w:rsidRDefault="00C25534" w:rsidP="00C0111D">
            <w:pPr>
              <w:rPr>
                <w:sz w:val="24"/>
              </w:rPr>
            </w:pPr>
            <w:r w:rsidRPr="001B389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704975" cy="582897"/>
                  <wp:effectExtent l="19050" t="0" r="9525" b="0"/>
                  <wp:docPr id="3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8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894">
              <w:rPr>
                <w:rFonts w:hint="eastAsia"/>
                <w:sz w:val="24"/>
              </w:rPr>
              <w:t>→</w:t>
            </w:r>
            <w:r w:rsidRPr="001B3894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704975" cy="582897"/>
                  <wp:effectExtent l="19050" t="0" r="9525" b="0"/>
                  <wp:docPr id="3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04975" cy="58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Pr="001B3894">
              <w:rPr>
                <w:rFonts w:hint="eastAsia"/>
                <w:sz w:val="24"/>
              </w:rPr>
              <w:t>1</w:t>
            </w:r>
            <w:r w:rsidRPr="001B3894">
              <w:rPr>
                <w:rFonts w:hint="eastAsia"/>
                <w:sz w:val="24"/>
              </w:rPr>
              <w:t>）</w:t>
            </w:r>
            <w:r w:rsidR="00C0111D" w:rsidRPr="001B3894">
              <w:rPr>
                <w:rFonts w:hint="eastAsia"/>
                <w:sz w:val="24"/>
              </w:rPr>
              <w:t>取</w:t>
            </w:r>
            <w:r w:rsidR="00C0111D" w:rsidRPr="001B3894">
              <w:rPr>
                <w:rFonts w:hint="eastAsia"/>
                <w:sz w:val="24"/>
              </w:rPr>
              <w:t>5</w:t>
            </w:r>
            <w:r w:rsidR="00C0111D"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1</w:t>
            </w:r>
            <w:r w:rsidR="00C0111D"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0111D" w:rsidRPr="001B3894" w:rsidRDefault="00C0111D" w:rsidP="00C0111D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0111D" w:rsidRPr="001B3894" w:rsidRDefault="00C0111D" w:rsidP="00C0111D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）取</w:t>
            </w:r>
            <w:r w:rsidRPr="001B3894">
              <w:rPr>
                <w:rFonts w:hint="eastAsia"/>
                <w:sz w:val="24"/>
              </w:rPr>
              <w:t>5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25534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）取</w:t>
            </w:r>
            <w:r w:rsidRPr="001B3894">
              <w:rPr>
                <w:rFonts w:hint="eastAsia"/>
                <w:sz w:val="24"/>
              </w:rPr>
              <w:t>5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3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25534">
            <w:pPr>
              <w:rPr>
                <w:sz w:val="24"/>
              </w:rPr>
            </w:pP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（</w:t>
            </w:r>
            <w:r w:rsidR="00644418">
              <w:rPr>
                <w:rFonts w:hint="eastAsia"/>
                <w:sz w:val="24"/>
              </w:rPr>
              <w:t>4</w:t>
            </w:r>
            <w:r w:rsidRPr="001B3894">
              <w:rPr>
                <w:rFonts w:hint="eastAsia"/>
                <w:sz w:val="24"/>
              </w:rPr>
              <w:t>）取</w:t>
            </w:r>
            <w:r w:rsidRPr="001B3894">
              <w:rPr>
                <w:rFonts w:hint="eastAsia"/>
                <w:sz w:val="24"/>
              </w:rPr>
              <w:t>5</w:t>
            </w:r>
            <w:r w:rsidRPr="001B3894">
              <w:rPr>
                <w:rFonts w:hint="eastAsia"/>
                <w:sz w:val="24"/>
              </w:rPr>
              <w:t>只茶杯，杯口全部朝上。每次翻转</w:t>
            </w:r>
            <w:r w:rsidRPr="001B3894">
              <w:rPr>
                <w:rFonts w:hint="eastAsia"/>
                <w:sz w:val="24"/>
              </w:rPr>
              <w:t>4</w:t>
            </w:r>
            <w:r w:rsidRPr="001B3894">
              <w:rPr>
                <w:rFonts w:hint="eastAsia"/>
                <w:sz w:val="24"/>
              </w:rPr>
              <w:t>只茶杯，经过若干次操作，能否使杯口全部朝下？</w:t>
            </w:r>
          </w:p>
          <w:p w:rsidR="00C25534" w:rsidRPr="001B3894" w:rsidRDefault="00C25534" w:rsidP="00C2553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小组结论</w:t>
            </w:r>
            <w:r w:rsidRPr="001B3894">
              <w:rPr>
                <w:rFonts w:hint="eastAsia"/>
                <w:sz w:val="24"/>
              </w:rPr>
              <w:t>:______________________________</w:t>
            </w:r>
          </w:p>
          <w:p w:rsidR="00C25534" w:rsidRPr="001B3894" w:rsidRDefault="00C25534" w:rsidP="00C25534">
            <w:pPr>
              <w:rPr>
                <w:sz w:val="24"/>
              </w:rPr>
            </w:pPr>
          </w:p>
          <w:p w:rsidR="00C0111D" w:rsidRPr="001B3894" w:rsidRDefault="00C0111D" w:rsidP="00C0111D">
            <w:pPr>
              <w:rPr>
                <w:sz w:val="24"/>
              </w:rPr>
            </w:pPr>
          </w:p>
          <w:p w:rsidR="00C0111D" w:rsidRPr="00176CEA" w:rsidRDefault="00C0111D" w:rsidP="00C0111D">
            <w:pPr>
              <w:rPr>
                <w:b/>
                <w:sz w:val="24"/>
              </w:rPr>
            </w:pPr>
            <w:r w:rsidRPr="00176CEA">
              <w:rPr>
                <w:rFonts w:hint="eastAsia"/>
                <w:b/>
                <w:sz w:val="24"/>
              </w:rPr>
              <w:t>（二）</w:t>
            </w:r>
            <w:r w:rsidR="00952D77" w:rsidRPr="00176CEA">
              <w:rPr>
                <w:rFonts w:hint="eastAsia"/>
                <w:b/>
                <w:sz w:val="24"/>
              </w:rPr>
              <w:t>提炼与</w:t>
            </w:r>
            <w:r w:rsidRPr="00176CEA">
              <w:rPr>
                <w:rFonts w:hint="eastAsia"/>
                <w:b/>
                <w:sz w:val="24"/>
              </w:rPr>
              <w:t>总结</w:t>
            </w:r>
          </w:p>
          <w:p w:rsidR="00C0111D" w:rsidRPr="00296523" w:rsidRDefault="00C0111D" w:rsidP="00C0111D">
            <w:pPr>
              <w:rPr>
                <w:sz w:val="24"/>
              </w:rPr>
            </w:pPr>
            <w:r w:rsidRPr="00296523">
              <w:rPr>
                <w:rFonts w:hint="eastAsia"/>
                <w:sz w:val="24"/>
              </w:rPr>
              <w:t>1</w:t>
            </w:r>
            <w:r w:rsidRPr="00296523">
              <w:rPr>
                <w:rFonts w:hint="eastAsia"/>
                <w:sz w:val="24"/>
              </w:rPr>
              <w:t>、</w:t>
            </w:r>
            <w:r w:rsidR="00081686">
              <w:rPr>
                <w:rFonts w:hint="eastAsia"/>
                <w:sz w:val="24"/>
              </w:rPr>
              <w:t>如果把杯口朝上记为“</w:t>
            </w:r>
            <w:r w:rsidR="00081686">
              <w:rPr>
                <w:rFonts w:hint="eastAsia"/>
                <w:sz w:val="24"/>
              </w:rPr>
              <w:t>+1</w:t>
            </w:r>
            <w:r w:rsidR="00081686">
              <w:rPr>
                <w:rFonts w:hint="eastAsia"/>
                <w:sz w:val="24"/>
              </w:rPr>
              <w:t>”，杯口朝下记为“</w:t>
            </w:r>
            <w:r w:rsidR="00081686">
              <w:rPr>
                <w:rFonts w:hint="eastAsia"/>
                <w:sz w:val="24"/>
              </w:rPr>
              <w:t>-1</w:t>
            </w:r>
            <w:r w:rsidR="00081686">
              <w:rPr>
                <w:rFonts w:hint="eastAsia"/>
                <w:sz w:val="24"/>
              </w:rPr>
              <w:t>”，请你将翻转纸杯问题转化为一个数学问题，并与同学进行交流。</w:t>
            </w:r>
          </w:p>
          <w:p w:rsidR="00C0111D" w:rsidRPr="00296523" w:rsidRDefault="00C0111D" w:rsidP="00C0111D">
            <w:pPr>
              <w:rPr>
                <w:sz w:val="24"/>
              </w:rPr>
            </w:pPr>
          </w:p>
          <w:p w:rsidR="00C0111D" w:rsidRDefault="00C0111D" w:rsidP="00C0111D">
            <w:pPr>
              <w:rPr>
                <w:sz w:val="24"/>
              </w:rPr>
            </w:pPr>
          </w:p>
          <w:p w:rsidR="00C0111D" w:rsidRPr="00296523" w:rsidRDefault="00C0111D" w:rsidP="00C0111D">
            <w:pPr>
              <w:rPr>
                <w:sz w:val="24"/>
              </w:rPr>
            </w:pPr>
          </w:p>
          <w:p w:rsidR="00C0111D" w:rsidRPr="00296523" w:rsidRDefault="00C0111D" w:rsidP="00C0111D">
            <w:pPr>
              <w:rPr>
                <w:sz w:val="24"/>
              </w:rPr>
            </w:pPr>
          </w:p>
          <w:p w:rsidR="001B3894" w:rsidRDefault="00C0111D" w:rsidP="00C0111D">
            <w:pPr>
              <w:rPr>
                <w:sz w:val="24"/>
              </w:rPr>
            </w:pPr>
            <w:r w:rsidRPr="00296523">
              <w:rPr>
                <w:rFonts w:hint="eastAsia"/>
                <w:sz w:val="24"/>
              </w:rPr>
              <w:t>2</w:t>
            </w:r>
            <w:r w:rsidRPr="00296523">
              <w:rPr>
                <w:rFonts w:hint="eastAsia"/>
                <w:sz w:val="24"/>
              </w:rPr>
              <w:t>、</w:t>
            </w:r>
            <w:r w:rsidR="00081686">
              <w:rPr>
                <w:rFonts w:hint="eastAsia"/>
                <w:sz w:val="24"/>
              </w:rPr>
              <w:t>通过交流与探究，请你归纳</w:t>
            </w:r>
            <w:r w:rsidRPr="00296523">
              <w:rPr>
                <w:rFonts w:hint="eastAsia"/>
                <w:sz w:val="24"/>
              </w:rPr>
              <w:t>“翻转纸杯问题”</w:t>
            </w:r>
            <w:r w:rsidR="00081686">
              <w:rPr>
                <w:rFonts w:hint="eastAsia"/>
                <w:sz w:val="24"/>
              </w:rPr>
              <w:t>结论</w:t>
            </w:r>
            <w:r w:rsidRPr="00296523">
              <w:rPr>
                <w:rFonts w:hint="eastAsia"/>
                <w:sz w:val="24"/>
              </w:rPr>
              <w:t>：</w:t>
            </w:r>
            <w:r w:rsidR="00081686">
              <w:rPr>
                <w:rFonts w:hint="eastAsia"/>
                <w:sz w:val="24"/>
              </w:rPr>
              <w:t>________________________</w:t>
            </w:r>
            <w:r w:rsidR="00D65D5F">
              <w:rPr>
                <w:rFonts w:hint="eastAsia"/>
                <w:sz w:val="24"/>
              </w:rPr>
              <w:t>____________________</w:t>
            </w:r>
            <w:r w:rsidR="00081686">
              <w:rPr>
                <w:rFonts w:hint="eastAsia"/>
                <w:sz w:val="24"/>
              </w:rPr>
              <w:t>___________</w:t>
            </w:r>
          </w:p>
          <w:p w:rsidR="00C0111D" w:rsidRPr="00296523" w:rsidRDefault="00081686" w:rsidP="00C011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______________________________________</w:t>
            </w:r>
            <w:r w:rsidR="00D65D5F">
              <w:rPr>
                <w:rFonts w:hint="eastAsia"/>
                <w:sz w:val="24"/>
              </w:rPr>
              <w:t>_________</w:t>
            </w:r>
          </w:p>
          <w:p w:rsidR="00C0111D" w:rsidRDefault="00C0111D" w:rsidP="00C0111D">
            <w:pPr>
              <w:rPr>
                <w:sz w:val="24"/>
              </w:rPr>
            </w:pPr>
          </w:p>
          <w:p w:rsidR="00161139" w:rsidRPr="00C0111D" w:rsidRDefault="00161139" w:rsidP="00176CEA">
            <w:pPr>
              <w:rPr>
                <w:sz w:val="24"/>
              </w:rPr>
            </w:pPr>
          </w:p>
        </w:tc>
        <w:tc>
          <w:tcPr>
            <w:tcW w:w="3554" w:type="dxa"/>
          </w:tcPr>
          <w:p w:rsidR="006B58CD" w:rsidRPr="001B3894" w:rsidRDefault="006B58CD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7A1726" w:rsidRPr="001B3894" w:rsidRDefault="00646598" w:rsidP="001B389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通过</w:t>
            </w:r>
            <w:r w:rsidR="001B3894" w:rsidRPr="001B3894">
              <w:rPr>
                <w:rFonts w:hint="eastAsia"/>
                <w:sz w:val="24"/>
              </w:rPr>
              <w:t>活动</w:t>
            </w:r>
            <w:r w:rsidR="001B3894" w:rsidRPr="001B3894">
              <w:rPr>
                <w:rFonts w:hint="eastAsia"/>
                <w:sz w:val="24"/>
              </w:rPr>
              <w:t xml:space="preserve">1 </w:t>
            </w:r>
            <w:r w:rsidR="001B3894" w:rsidRPr="001B3894">
              <w:rPr>
                <w:rFonts w:hint="eastAsia"/>
                <w:sz w:val="24"/>
              </w:rPr>
              <w:t>简单的操作，让学生了解本节课翻转纸杯的基本操作，也激发了学生学习的兴趣。</w:t>
            </w: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活动</w:t>
            </w:r>
            <w:r w:rsidRPr="001B3894">
              <w:rPr>
                <w:rFonts w:hint="eastAsia"/>
                <w:sz w:val="24"/>
              </w:rPr>
              <w:t>2</w:t>
            </w:r>
            <w:r w:rsidRPr="001B3894">
              <w:rPr>
                <w:rFonts w:hint="eastAsia"/>
                <w:sz w:val="24"/>
              </w:rPr>
              <w:t>增加了纸杯的数量，也增加了问题的难度，让学生的操作更具挑战性，同时也进一步激发了学生对这个问题探究的渴望。</w:t>
            </w:r>
          </w:p>
          <w:p w:rsidR="007A1726" w:rsidRPr="001B3894" w:rsidRDefault="007A1726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785051" w:rsidRPr="001B3894" w:rsidRDefault="00785051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D133A2" w:rsidRPr="001B3894" w:rsidRDefault="00D133A2">
            <w:pPr>
              <w:rPr>
                <w:sz w:val="24"/>
              </w:rPr>
            </w:pPr>
          </w:p>
          <w:p w:rsidR="00322C3D" w:rsidRPr="001B3894" w:rsidRDefault="00322C3D">
            <w:pPr>
              <w:rPr>
                <w:sz w:val="24"/>
              </w:rPr>
            </w:pPr>
          </w:p>
          <w:p w:rsidR="00A72745" w:rsidRPr="001B3894" w:rsidRDefault="00A72745">
            <w:pPr>
              <w:rPr>
                <w:sz w:val="24"/>
              </w:rPr>
            </w:pPr>
          </w:p>
          <w:p w:rsidR="00A72745" w:rsidRPr="001B3894" w:rsidRDefault="00A72745">
            <w:pPr>
              <w:rPr>
                <w:sz w:val="24"/>
              </w:rPr>
            </w:pPr>
          </w:p>
          <w:p w:rsidR="007A1726" w:rsidRPr="001B3894" w:rsidRDefault="007A1726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1B3894" w:rsidRPr="001B3894" w:rsidRDefault="001B3894">
            <w:pPr>
              <w:rPr>
                <w:sz w:val="24"/>
              </w:rPr>
            </w:pPr>
          </w:p>
          <w:p w:rsidR="007A1726" w:rsidRPr="001B3894" w:rsidRDefault="001B3894">
            <w:pPr>
              <w:rPr>
                <w:sz w:val="24"/>
              </w:rPr>
            </w:pPr>
            <w:r w:rsidRPr="001B3894">
              <w:rPr>
                <w:rFonts w:hint="eastAsia"/>
                <w:sz w:val="24"/>
              </w:rPr>
              <w:t>通过活动</w:t>
            </w:r>
            <w:r w:rsidRPr="001B3894">
              <w:rPr>
                <w:rFonts w:hint="eastAsia"/>
                <w:sz w:val="24"/>
              </w:rPr>
              <w:t>5</w:t>
            </w:r>
            <w:r w:rsidRPr="001B3894">
              <w:rPr>
                <w:rFonts w:hint="eastAsia"/>
                <w:sz w:val="24"/>
              </w:rPr>
              <w:t>的探究，希望学生在复杂问题上能找到基本的规律，为下一阶段结论的归纳和总结做好铺垫。</w:t>
            </w:r>
          </w:p>
          <w:p w:rsidR="006C23CA" w:rsidRDefault="006C23CA" w:rsidP="004875FE">
            <w:pPr>
              <w:rPr>
                <w:sz w:val="24"/>
              </w:rPr>
            </w:pPr>
          </w:p>
          <w:p w:rsidR="001B3894" w:rsidRDefault="001B3894" w:rsidP="004875FE">
            <w:pPr>
              <w:rPr>
                <w:sz w:val="24"/>
              </w:rPr>
            </w:pPr>
          </w:p>
          <w:p w:rsidR="001B3894" w:rsidRDefault="001B3894" w:rsidP="004875FE">
            <w:pPr>
              <w:rPr>
                <w:sz w:val="24"/>
              </w:rPr>
            </w:pPr>
          </w:p>
          <w:p w:rsidR="001B3894" w:rsidRDefault="001B3894" w:rsidP="004875FE">
            <w:pPr>
              <w:rPr>
                <w:sz w:val="24"/>
              </w:rPr>
            </w:pPr>
          </w:p>
          <w:p w:rsidR="001B3894" w:rsidRDefault="001B3894" w:rsidP="004875FE">
            <w:pPr>
              <w:rPr>
                <w:sz w:val="24"/>
              </w:rPr>
            </w:pPr>
          </w:p>
          <w:p w:rsidR="00450E95" w:rsidRDefault="00450E95" w:rsidP="004875FE">
            <w:pPr>
              <w:rPr>
                <w:sz w:val="24"/>
              </w:rPr>
            </w:pPr>
          </w:p>
          <w:p w:rsidR="00450E95" w:rsidRDefault="00450E95" w:rsidP="004875FE">
            <w:pPr>
              <w:rPr>
                <w:sz w:val="24"/>
              </w:rPr>
            </w:pPr>
          </w:p>
          <w:p w:rsidR="00450E95" w:rsidRDefault="00450E95" w:rsidP="004875FE">
            <w:pPr>
              <w:rPr>
                <w:sz w:val="24"/>
              </w:rPr>
            </w:pPr>
          </w:p>
          <w:p w:rsidR="00450E95" w:rsidRDefault="00450E95" w:rsidP="004875FE">
            <w:pPr>
              <w:rPr>
                <w:sz w:val="24"/>
              </w:rPr>
            </w:pPr>
          </w:p>
          <w:p w:rsidR="00450E95" w:rsidRDefault="00450E95" w:rsidP="004875FE">
            <w:pPr>
              <w:rPr>
                <w:sz w:val="24"/>
              </w:rPr>
            </w:pPr>
          </w:p>
          <w:p w:rsidR="001B3894" w:rsidRDefault="001B3894" w:rsidP="004875FE">
            <w:pPr>
              <w:rPr>
                <w:sz w:val="24"/>
              </w:rPr>
            </w:pPr>
          </w:p>
          <w:p w:rsidR="001B3894" w:rsidRPr="00644418" w:rsidRDefault="001B3894" w:rsidP="001B389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问题可转化为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经过若干次操作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能否使表示杯口朝上的数字从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+1</w:t>
            </w:r>
            <w:r w:rsidRPr="00644418">
              <w:rPr>
                <w:rFonts w:asciiTheme="minorEastAsia" w:eastAsiaTheme="minorEastAsia" w:hAnsiTheme="minorEastAsia" w:hint="eastAsia"/>
                <w:sz w:val="24"/>
              </w:rPr>
              <w:t>”变为“-1”。翻转１只茶杯，就是改变１只茶杯的杯口朝向，即相当于改变１个因数的符号．同时翻转3只茶杯，就是同时改变3个因数的符号，这时若干茶杯的整体状况改变；同时翻转２只茶杯，就是同时改变２个因数的符号，这时若干茶杯的整体状况改变；同时翻转２只茶杯，就是同时改变２个因数的符号，这时若干茶杯的整体状况不改变． 这样，我们就可以用有理数乘法运算的“符号法则”来解决“翻转茶杯”的问题了，也就把“翻转茶杯”的问题“数学</w:t>
            </w:r>
          </w:p>
          <w:p w:rsidR="001B3894" w:rsidRPr="001B3894" w:rsidRDefault="001B3894" w:rsidP="001B3894">
            <w:pPr>
              <w:rPr>
                <w:sz w:val="24"/>
              </w:rPr>
            </w:pPr>
          </w:p>
        </w:tc>
      </w:tr>
    </w:tbl>
    <w:p w:rsidR="0074523A" w:rsidRPr="00D329BF" w:rsidRDefault="0074523A" w:rsidP="0074523A">
      <w:pPr>
        <w:ind w:firstLineChars="200" w:firstLine="480"/>
        <w:jc w:val="right"/>
        <w:rPr>
          <w:sz w:val="24"/>
        </w:rPr>
      </w:pPr>
    </w:p>
    <w:sectPr w:rsidR="0074523A" w:rsidRPr="00D329BF" w:rsidSect="00B27405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C8" w:rsidRDefault="00BC7CC8" w:rsidP="00B27405">
      <w:r>
        <w:separator/>
      </w:r>
    </w:p>
  </w:endnote>
  <w:endnote w:type="continuationSeparator" w:id="0">
    <w:p w:rsidR="00BC7CC8" w:rsidRDefault="00BC7CC8" w:rsidP="00B2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C8" w:rsidRDefault="00BC7CC8" w:rsidP="00B27405">
      <w:r>
        <w:separator/>
      </w:r>
    </w:p>
  </w:footnote>
  <w:footnote w:type="continuationSeparator" w:id="0">
    <w:p w:rsidR="00BC7CC8" w:rsidRDefault="00BC7CC8" w:rsidP="00B2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1C5"/>
    <w:multiLevelType w:val="hybridMultilevel"/>
    <w:tmpl w:val="A05C97DC"/>
    <w:lvl w:ilvl="0" w:tplc="B6B4AA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9F21B3"/>
    <w:multiLevelType w:val="hybridMultilevel"/>
    <w:tmpl w:val="EE861DA0"/>
    <w:lvl w:ilvl="0" w:tplc="51220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F6607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DB6197"/>
    <w:multiLevelType w:val="hybridMultilevel"/>
    <w:tmpl w:val="B0F07056"/>
    <w:lvl w:ilvl="0" w:tplc="1430BE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A1CB7"/>
    <w:multiLevelType w:val="hybridMultilevel"/>
    <w:tmpl w:val="EA86B7B4"/>
    <w:lvl w:ilvl="0" w:tplc="AFF2723C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405"/>
    <w:rsid w:val="00010258"/>
    <w:rsid w:val="00042877"/>
    <w:rsid w:val="00054781"/>
    <w:rsid w:val="00081686"/>
    <w:rsid w:val="001279C4"/>
    <w:rsid w:val="00127CB9"/>
    <w:rsid w:val="00134640"/>
    <w:rsid w:val="00135B2C"/>
    <w:rsid w:val="00147221"/>
    <w:rsid w:val="00161139"/>
    <w:rsid w:val="0017178D"/>
    <w:rsid w:val="00176CEA"/>
    <w:rsid w:val="0018028E"/>
    <w:rsid w:val="0018156A"/>
    <w:rsid w:val="001931BE"/>
    <w:rsid w:val="001B3894"/>
    <w:rsid w:val="001C16BB"/>
    <w:rsid w:val="001C442A"/>
    <w:rsid w:val="001D5604"/>
    <w:rsid w:val="001E7A19"/>
    <w:rsid w:val="001F21EA"/>
    <w:rsid w:val="001F3703"/>
    <w:rsid w:val="002309A4"/>
    <w:rsid w:val="002350B6"/>
    <w:rsid w:val="00235678"/>
    <w:rsid w:val="002569FF"/>
    <w:rsid w:val="00264601"/>
    <w:rsid w:val="00322C3D"/>
    <w:rsid w:val="00331F7F"/>
    <w:rsid w:val="003A23DB"/>
    <w:rsid w:val="003B2CC8"/>
    <w:rsid w:val="003C76F3"/>
    <w:rsid w:val="003E167D"/>
    <w:rsid w:val="00415CDF"/>
    <w:rsid w:val="00443881"/>
    <w:rsid w:val="00450E95"/>
    <w:rsid w:val="004518BB"/>
    <w:rsid w:val="004875FE"/>
    <w:rsid w:val="004A2D9E"/>
    <w:rsid w:val="004C6539"/>
    <w:rsid w:val="00560DB5"/>
    <w:rsid w:val="005A757D"/>
    <w:rsid w:val="005B2FDD"/>
    <w:rsid w:val="005B3CD2"/>
    <w:rsid w:val="005E6AB3"/>
    <w:rsid w:val="005E7237"/>
    <w:rsid w:val="00615D16"/>
    <w:rsid w:val="00642E89"/>
    <w:rsid w:val="00644418"/>
    <w:rsid w:val="00646598"/>
    <w:rsid w:val="0067240E"/>
    <w:rsid w:val="006A7AB4"/>
    <w:rsid w:val="006B58CD"/>
    <w:rsid w:val="006C23CA"/>
    <w:rsid w:val="006E13FD"/>
    <w:rsid w:val="006E7618"/>
    <w:rsid w:val="006F46B8"/>
    <w:rsid w:val="00730424"/>
    <w:rsid w:val="00744F27"/>
    <w:rsid w:val="0074523A"/>
    <w:rsid w:val="00754209"/>
    <w:rsid w:val="00785051"/>
    <w:rsid w:val="0079193A"/>
    <w:rsid w:val="007A1726"/>
    <w:rsid w:val="007C7903"/>
    <w:rsid w:val="007E73F8"/>
    <w:rsid w:val="00842983"/>
    <w:rsid w:val="0085681C"/>
    <w:rsid w:val="008F0B73"/>
    <w:rsid w:val="008F1282"/>
    <w:rsid w:val="00906976"/>
    <w:rsid w:val="00952818"/>
    <w:rsid w:val="00952D77"/>
    <w:rsid w:val="00970C75"/>
    <w:rsid w:val="00987FFA"/>
    <w:rsid w:val="009C46E0"/>
    <w:rsid w:val="00A04838"/>
    <w:rsid w:val="00A261E2"/>
    <w:rsid w:val="00A35D57"/>
    <w:rsid w:val="00A6713A"/>
    <w:rsid w:val="00A72745"/>
    <w:rsid w:val="00A91AF0"/>
    <w:rsid w:val="00A94C9D"/>
    <w:rsid w:val="00A96FDF"/>
    <w:rsid w:val="00AD0530"/>
    <w:rsid w:val="00AD0F8F"/>
    <w:rsid w:val="00B27405"/>
    <w:rsid w:val="00B44349"/>
    <w:rsid w:val="00B46280"/>
    <w:rsid w:val="00B5685E"/>
    <w:rsid w:val="00B73738"/>
    <w:rsid w:val="00BC7CC8"/>
    <w:rsid w:val="00BD6542"/>
    <w:rsid w:val="00BF74BF"/>
    <w:rsid w:val="00C0111D"/>
    <w:rsid w:val="00C14028"/>
    <w:rsid w:val="00C25534"/>
    <w:rsid w:val="00C35A2F"/>
    <w:rsid w:val="00C603D0"/>
    <w:rsid w:val="00C82EE2"/>
    <w:rsid w:val="00CC0F0E"/>
    <w:rsid w:val="00D133A2"/>
    <w:rsid w:val="00D329BF"/>
    <w:rsid w:val="00D4025A"/>
    <w:rsid w:val="00D43A62"/>
    <w:rsid w:val="00D65D5F"/>
    <w:rsid w:val="00D949C8"/>
    <w:rsid w:val="00DB5E26"/>
    <w:rsid w:val="00DB6688"/>
    <w:rsid w:val="00DD2C90"/>
    <w:rsid w:val="00DD6BB9"/>
    <w:rsid w:val="00DE2D51"/>
    <w:rsid w:val="00E4487B"/>
    <w:rsid w:val="00E70E0B"/>
    <w:rsid w:val="00EB3BED"/>
    <w:rsid w:val="00EC0629"/>
    <w:rsid w:val="00EC570C"/>
    <w:rsid w:val="00ED3256"/>
    <w:rsid w:val="00EE6DFA"/>
    <w:rsid w:val="00F5115F"/>
    <w:rsid w:val="00F51165"/>
    <w:rsid w:val="00F72859"/>
    <w:rsid w:val="00F8404E"/>
    <w:rsid w:val="00F93DA1"/>
    <w:rsid w:val="00FA56DC"/>
    <w:rsid w:val="00FE517A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56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rPr>
      <w:szCs w:val="32"/>
    </w:rPr>
  </w:style>
  <w:style w:type="paragraph" w:styleId="a8">
    <w:name w:val="List Paragraph"/>
    <w:basedOn w:val="a"/>
    <w:uiPriority w:val="34"/>
    <w:qFormat/>
    <w:rsid w:val="00EC062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C0629"/>
    <w:rPr>
      <w:i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B2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B27405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B274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B27405"/>
    <w:rPr>
      <w:sz w:val="18"/>
      <w:szCs w:val="18"/>
    </w:rPr>
  </w:style>
  <w:style w:type="table" w:styleId="af2">
    <w:name w:val="Table Grid"/>
    <w:basedOn w:val="a1"/>
    <w:uiPriority w:val="59"/>
    <w:rsid w:val="00B2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Char5"/>
    <w:uiPriority w:val="99"/>
    <w:semiHidden/>
    <w:unhideWhenUsed/>
    <w:rsid w:val="00161139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161139"/>
    <w:rPr>
      <w:rFonts w:ascii="Times New Roman" w:eastAsia="宋体" w:hAnsi="Times New Roman"/>
      <w:kern w:val="2"/>
      <w:sz w:val="18"/>
      <w:szCs w:val="18"/>
      <w:lang w:eastAsia="zh-CN" w:bidi="ar-SA"/>
    </w:rPr>
  </w:style>
  <w:style w:type="paragraph" w:styleId="af4">
    <w:name w:val="Normal (Web)"/>
    <w:basedOn w:val="a"/>
    <w:uiPriority w:val="99"/>
    <w:semiHidden/>
    <w:unhideWhenUsed/>
    <w:rsid w:val="001B3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E919-CA30-4677-88FD-C52E3C7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86</cp:revision>
  <dcterms:created xsi:type="dcterms:W3CDTF">2016-09-28T01:58:00Z</dcterms:created>
  <dcterms:modified xsi:type="dcterms:W3CDTF">2017-10-10T02:01:00Z</dcterms:modified>
</cp:coreProperties>
</file>