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50" w:rsidRDefault="00830238" w:rsidP="004F51E6">
      <w:pPr>
        <w:widowControl/>
        <w:spacing w:beforeAutospacing="1" w:afterAutospacing="1" w:line="525" w:lineRule="atLeast"/>
        <w:jc w:val="center"/>
        <w:outlineLvl w:val="1"/>
        <w:rPr>
          <w:rFonts w:ascii="宋体" w:eastAsia="宋体" w:hAnsi="宋体" w:cs="宋体" w:hint="eastAsia"/>
          <w:b/>
          <w:bCs/>
          <w:kern w:val="36"/>
          <w:sz w:val="27"/>
          <w:szCs w:val="27"/>
        </w:rPr>
      </w:pPr>
      <w:r>
        <w:rPr>
          <w:rFonts w:ascii="宋体" w:eastAsia="宋体" w:hAnsi="宋体" w:cs="宋体" w:hint="eastAsia"/>
          <w:b/>
          <w:bCs/>
          <w:kern w:val="36"/>
          <w:sz w:val="27"/>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54pt" fillcolor="#b2b2b2" strokecolor="#33c" strokeweight="1pt">
            <v:fill opacity=".5"/>
            <v:shadow on="t" color="#99f" offset="3pt"/>
            <v:textpath style="font-family:&quot;宋体&quot;;font-weight:bold;v-text-kern:t" trim="t" fitpath="t" string="政治组9月简报"/>
          </v:shape>
        </w:pict>
      </w:r>
    </w:p>
    <w:p w:rsidR="004F51E6" w:rsidRPr="004F51E6" w:rsidRDefault="004F51E6" w:rsidP="004F51E6">
      <w:pPr>
        <w:widowControl/>
        <w:spacing w:beforeAutospacing="1" w:afterAutospacing="1" w:line="525" w:lineRule="atLeast"/>
        <w:jc w:val="center"/>
        <w:outlineLvl w:val="1"/>
        <w:rPr>
          <w:rFonts w:ascii="宋体" w:eastAsia="宋体" w:hAnsi="宋体" w:cs="宋体"/>
          <w:b/>
          <w:bCs/>
          <w:kern w:val="36"/>
          <w:sz w:val="27"/>
          <w:szCs w:val="27"/>
        </w:rPr>
      </w:pPr>
      <w:r w:rsidRPr="004F51E6">
        <w:rPr>
          <w:rFonts w:ascii="宋体" w:eastAsia="宋体" w:hAnsi="宋体" w:cs="宋体"/>
          <w:b/>
          <w:bCs/>
          <w:kern w:val="36"/>
          <w:sz w:val="27"/>
          <w:szCs w:val="27"/>
        </w:rPr>
        <w:t>新学期 新计划 新起点——政治组召开新学期第一次教研组会议</w:t>
      </w:r>
    </w:p>
    <w:p w:rsidR="004F51E6" w:rsidRPr="004F51E6" w:rsidRDefault="004F51E6" w:rsidP="0000646E">
      <w:pPr>
        <w:widowControl/>
        <w:spacing w:before="100" w:beforeAutospacing="1" w:after="100" w:afterAutospacing="1" w:line="375" w:lineRule="atLeast"/>
        <w:ind w:firstLine="360"/>
        <w:jc w:val="right"/>
        <w:rPr>
          <w:rFonts w:ascii="宋体" w:eastAsia="宋体" w:hAnsi="宋体" w:cs="宋体" w:hint="eastAsia"/>
          <w:color w:val="444444"/>
          <w:kern w:val="0"/>
          <w:szCs w:val="21"/>
        </w:rPr>
      </w:pPr>
      <w:r w:rsidRPr="004F51E6">
        <w:rPr>
          <w:rFonts w:ascii="宋体" w:eastAsia="宋体" w:hAnsi="宋体" w:cs="宋体"/>
          <w:color w:val="444444"/>
          <w:kern w:val="0"/>
          <w:szCs w:val="21"/>
        </w:rPr>
        <w:t> </w:t>
      </w:r>
      <w:r w:rsidR="0000646E">
        <w:rPr>
          <w:rFonts w:ascii="宋体" w:eastAsia="宋体" w:hAnsi="宋体" w:cs="宋体" w:hint="eastAsia"/>
          <w:color w:val="444444"/>
          <w:kern w:val="0"/>
          <w:szCs w:val="21"/>
        </w:rPr>
        <w:t>主编：倪莺  编辑：</w:t>
      </w:r>
      <w:proofErr w:type="gramStart"/>
      <w:r w:rsidR="0000646E">
        <w:rPr>
          <w:rFonts w:ascii="宋体" w:eastAsia="宋体" w:hAnsi="宋体" w:cs="宋体" w:hint="eastAsia"/>
          <w:color w:val="444444"/>
          <w:kern w:val="0"/>
          <w:szCs w:val="21"/>
        </w:rPr>
        <w:t>周卓行</w:t>
      </w:r>
      <w:proofErr w:type="gramEnd"/>
    </w:p>
    <w:p w:rsidR="004F51E6" w:rsidRPr="004F51E6" w:rsidRDefault="004F51E6" w:rsidP="000F4BB5">
      <w:pPr>
        <w:widowControl/>
        <w:spacing w:line="375" w:lineRule="atLeast"/>
        <w:ind w:firstLine="360"/>
        <w:jc w:val="center"/>
        <w:rPr>
          <w:rFonts w:ascii="宋体" w:eastAsia="宋体" w:hAnsi="宋体" w:cs="宋体"/>
          <w:color w:val="444444"/>
          <w:kern w:val="0"/>
          <w:szCs w:val="21"/>
        </w:rPr>
      </w:pPr>
      <w:r>
        <w:rPr>
          <w:rFonts w:ascii="宋体" w:eastAsia="宋体" w:hAnsi="宋体" w:cs="宋体"/>
          <w:noProof/>
          <w:color w:val="444444"/>
          <w:kern w:val="0"/>
          <w:szCs w:val="21"/>
        </w:rPr>
        <w:drawing>
          <wp:inline distT="0" distB="0" distL="0" distR="0">
            <wp:extent cx="5334000" cy="2995930"/>
            <wp:effectExtent l="19050" t="0" r="0" b="0"/>
            <wp:docPr id="2" name="图片 2" descr="http://www.czyz.com.cn/www/uploads/allimg/130901/11_1309011049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zyz.com.cn/www/uploads/allimg/130901/11_130901104907_1.jpg"/>
                    <pic:cNvPicPr>
                      <a:picLocks noChangeAspect="1" noChangeArrowheads="1"/>
                    </pic:cNvPicPr>
                  </pic:nvPicPr>
                  <pic:blipFill>
                    <a:blip r:embed="rId6" cstate="print"/>
                    <a:srcRect/>
                    <a:stretch>
                      <a:fillRect/>
                    </a:stretch>
                  </pic:blipFill>
                  <pic:spPr bwMode="auto">
                    <a:xfrm>
                      <a:off x="0" y="0"/>
                      <a:ext cx="5334000" cy="2995930"/>
                    </a:xfrm>
                    <a:prstGeom prst="rect">
                      <a:avLst/>
                    </a:prstGeom>
                    <a:noFill/>
                    <a:ln w="9525">
                      <a:noFill/>
                      <a:miter lim="800000"/>
                      <a:headEnd/>
                      <a:tailEnd/>
                    </a:ln>
                  </pic:spPr>
                </pic:pic>
              </a:graphicData>
            </a:graphic>
          </wp:inline>
        </w:drawing>
      </w:r>
      <w:r w:rsidRPr="004F51E6">
        <w:rPr>
          <w:rFonts w:ascii="宋体" w:eastAsia="宋体" w:hAnsi="宋体" w:cs="宋体"/>
          <w:color w:val="444444"/>
          <w:kern w:val="0"/>
          <w:szCs w:val="21"/>
        </w:rPr>
        <w:br/>
        <w:t> </w:t>
      </w:r>
      <w:r>
        <w:rPr>
          <w:rFonts w:ascii="宋体" w:eastAsia="宋体" w:hAnsi="宋体" w:cs="宋体"/>
          <w:noProof/>
          <w:color w:val="444444"/>
          <w:kern w:val="0"/>
          <w:szCs w:val="21"/>
        </w:rPr>
        <w:drawing>
          <wp:inline distT="0" distB="0" distL="0" distR="0">
            <wp:extent cx="2552700" cy="2638425"/>
            <wp:effectExtent l="19050" t="0" r="0" b="0"/>
            <wp:docPr id="3" name="图片 3" descr="http://www.czyz.com.cn/www/uploads/allimg/130901/11_1309011049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zyz.com.cn/www/uploads/allimg/130901/11_130901104912_1.jpg"/>
                    <pic:cNvPicPr>
                      <a:picLocks noChangeAspect="1" noChangeArrowheads="1"/>
                    </pic:cNvPicPr>
                  </pic:nvPicPr>
                  <pic:blipFill>
                    <a:blip r:embed="rId7" cstate="print"/>
                    <a:srcRect/>
                    <a:stretch>
                      <a:fillRect/>
                    </a:stretch>
                  </pic:blipFill>
                  <pic:spPr bwMode="auto">
                    <a:xfrm>
                      <a:off x="0" y="0"/>
                      <a:ext cx="2552700" cy="2638425"/>
                    </a:xfrm>
                    <a:prstGeom prst="rect">
                      <a:avLst/>
                    </a:prstGeom>
                    <a:noFill/>
                    <a:ln w="9525">
                      <a:noFill/>
                      <a:miter lim="800000"/>
                      <a:headEnd/>
                      <a:tailEnd/>
                    </a:ln>
                  </pic:spPr>
                </pic:pic>
              </a:graphicData>
            </a:graphic>
          </wp:inline>
        </w:drawing>
      </w:r>
      <w:r w:rsidRPr="004F51E6">
        <w:rPr>
          <w:rFonts w:ascii="宋体" w:eastAsia="宋体" w:hAnsi="宋体" w:cs="宋体"/>
          <w:color w:val="444444"/>
          <w:kern w:val="0"/>
          <w:szCs w:val="21"/>
        </w:rPr>
        <w:br/>
      </w:r>
    </w:p>
    <w:p w:rsidR="004F51E6" w:rsidRPr="004F51E6" w:rsidRDefault="004F51E6" w:rsidP="004F51E6">
      <w:pPr>
        <w:widowControl/>
        <w:spacing w:before="100" w:beforeAutospacing="1" w:after="100" w:afterAutospacing="1" w:line="375" w:lineRule="atLeast"/>
        <w:ind w:firstLine="360"/>
        <w:jc w:val="left"/>
        <w:rPr>
          <w:rFonts w:ascii="宋体" w:eastAsia="宋体" w:hAnsi="宋体" w:cs="宋体"/>
          <w:color w:val="444444"/>
          <w:kern w:val="0"/>
          <w:szCs w:val="21"/>
        </w:rPr>
      </w:pPr>
      <w:r w:rsidRPr="004F51E6">
        <w:rPr>
          <w:rFonts w:ascii="宋体" w:eastAsia="宋体" w:hAnsi="宋体" w:cs="宋体"/>
          <w:color w:val="444444"/>
          <w:kern w:val="0"/>
          <w:szCs w:val="21"/>
        </w:rPr>
        <w:t> </w:t>
      </w:r>
    </w:p>
    <w:p w:rsidR="004F51E6" w:rsidRPr="004F51E6" w:rsidRDefault="004F51E6" w:rsidP="004F51E6">
      <w:pPr>
        <w:widowControl/>
        <w:spacing w:line="375" w:lineRule="atLeast"/>
        <w:ind w:firstLine="360"/>
        <w:jc w:val="left"/>
        <w:rPr>
          <w:rFonts w:ascii="宋体" w:eastAsia="宋体" w:hAnsi="宋体" w:cs="宋体"/>
          <w:color w:val="444444"/>
          <w:kern w:val="0"/>
          <w:szCs w:val="21"/>
        </w:rPr>
      </w:pPr>
      <w:r w:rsidRPr="004F51E6">
        <w:rPr>
          <w:rFonts w:ascii="宋体" w:eastAsia="宋体" w:hAnsi="宋体" w:cs="宋体"/>
          <w:color w:val="444444"/>
          <w:kern w:val="0"/>
          <w:szCs w:val="21"/>
        </w:rPr>
        <w:lastRenderedPageBreak/>
        <w:t> 2013年8月31日，我校政治组在三楼会议室召开了新学期第一次教研组会议，会议由政治教研组组长倪莺老师主持，胡文生副校长出席会议并作指示。</w:t>
      </w:r>
    </w:p>
    <w:p w:rsidR="004F51E6" w:rsidRPr="004F51E6" w:rsidRDefault="004F51E6" w:rsidP="004F51E6">
      <w:pPr>
        <w:widowControl/>
        <w:spacing w:line="375" w:lineRule="atLeast"/>
        <w:ind w:firstLine="360"/>
        <w:jc w:val="left"/>
        <w:rPr>
          <w:rFonts w:ascii="宋体" w:eastAsia="宋体" w:hAnsi="宋体" w:cs="宋体"/>
          <w:color w:val="444444"/>
          <w:kern w:val="0"/>
          <w:szCs w:val="21"/>
        </w:rPr>
      </w:pPr>
      <w:r w:rsidRPr="004F51E6">
        <w:rPr>
          <w:rFonts w:ascii="宋体" w:eastAsia="宋体" w:hAnsi="宋体" w:cs="宋体"/>
          <w:color w:val="444444"/>
          <w:kern w:val="0"/>
          <w:szCs w:val="21"/>
        </w:rPr>
        <w:t>倪莺老师首先再次明确和布置了政治组的常规工作，如各年级的集体备课时间、师徒结对、五级梯队的分布、青年教师基本功大赛。倪老师要求组内各位成员都要积极认真参加学校和市级的各类活动。另外，倪老师再次分析了2013年小高考的得失，并对2014小高考的重要性和着重点做了高屋建瓴的指导。</w:t>
      </w:r>
    </w:p>
    <w:p w:rsidR="004F51E6" w:rsidRPr="004F51E6" w:rsidRDefault="004F51E6" w:rsidP="004F51E6">
      <w:pPr>
        <w:widowControl/>
        <w:spacing w:line="375" w:lineRule="atLeast"/>
        <w:ind w:firstLine="360"/>
        <w:jc w:val="left"/>
        <w:rPr>
          <w:rFonts w:ascii="宋体" w:eastAsia="宋体" w:hAnsi="宋体" w:cs="宋体"/>
          <w:color w:val="444444"/>
          <w:kern w:val="0"/>
          <w:szCs w:val="21"/>
        </w:rPr>
      </w:pPr>
      <w:r w:rsidRPr="004F51E6">
        <w:rPr>
          <w:rFonts w:ascii="宋体" w:eastAsia="宋体" w:hAnsi="宋体" w:cs="宋体"/>
          <w:color w:val="444444"/>
          <w:kern w:val="0"/>
          <w:szCs w:val="21"/>
        </w:rPr>
        <w:t>最后，胡校长结合自身多年的工作经验和政治组的各位老师谈了几点他的想法。第一是规则意识，要有遵守规则的愿望和习惯，要尊重现有的评价标准，最重要的是要把尊重规则成为人的内在需求；第二是规划的重要性；第三是整合团队资源，发挥团队力量。</w:t>
      </w:r>
    </w:p>
    <w:p w:rsidR="004F51E6" w:rsidRPr="004F51E6" w:rsidRDefault="004F51E6" w:rsidP="004F51E6">
      <w:pPr>
        <w:widowControl/>
        <w:spacing w:line="375" w:lineRule="atLeast"/>
        <w:ind w:firstLine="360"/>
        <w:jc w:val="left"/>
        <w:rPr>
          <w:rFonts w:ascii="宋体" w:eastAsia="宋体" w:hAnsi="宋体" w:cs="宋体"/>
          <w:color w:val="444444"/>
          <w:kern w:val="0"/>
          <w:szCs w:val="21"/>
        </w:rPr>
      </w:pPr>
      <w:r w:rsidRPr="004F51E6">
        <w:rPr>
          <w:rFonts w:ascii="宋体" w:eastAsia="宋体" w:hAnsi="宋体" w:cs="宋体"/>
          <w:color w:val="444444"/>
          <w:kern w:val="0"/>
          <w:szCs w:val="21"/>
        </w:rPr>
        <w:t>新的学期，政治组全体成员将团结一致，一定能够创造出更多的辉煌，为一中的教育事业添砖加瓦！</w:t>
      </w:r>
    </w:p>
    <w:p w:rsidR="004F51E6" w:rsidRPr="004F51E6" w:rsidRDefault="004F51E6" w:rsidP="004F51E6">
      <w:pPr>
        <w:widowControl/>
        <w:spacing w:line="375" w:lineRule="atLeast"/>
        <w:jc w:val="left"/>
        <w:rPr>
          <w:rFonts w:ascii="宋体" w:eastAsia="宋体" w:hAnsi="宋体" w:cs="宋体"/>
          <w:color w:val="444444"/>
          <w:kern w:val="0"/>
          <w:szCs w:val="21"/>
        </w:rPr>
      </w:pPr>
    </w:p>
    <w:p w:rsidR="009D6E7E" w:rsidRPr="004F51E6" w:rsidRDefault="009D6E7E"/>
    <w:sectPr w:rsidR="009D6E7E" w:rsidRPr="004F51E6" w:rsidSect="009D6E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37B" w:rsidRDefault="001B137B" w:rsidP="004F51E6">
      <w:r>
        <w:separator/>
      </w:r>
    </w:p>
  </w:endnote>
  <w:endnote w:type="continuationSeparator" w:id="0">
    <w:p w:rsidR="001B137B" w:rsidRDefault="001B137B" w:rsidP="004F5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37B" w:rsidRDefault="001B137B" w:rsidP="004F51E6">
      <w:r>
        <w:separator/>
      </w:r>
    </w:p>
  </w:footnote>
  <w:footnote w:type="continuationSeparator" w:id="0">
    <w:p w:rsidR="001B137B" w:rsidRDefault="001B137B" w:rsidP="004F5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E6"/>
    <w:rsid w:val="0000646E"/>
    <w:rsid w:val="000F4BB5"/>
    <w:rsid w:val="00127DF0"/>
    <w:rsid w:val="001B137B"/>
    <w:rsid w:val="004F51E6"/>
    <w:rsid w:val="00612B50"/>
    <w:rsid w:val="00830238"/>
    <w:rsid w:val="009D6E7E"/>
    <w:rsid w:val="00E61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1E6"/>
    <w:rPr>
      <w:sz w:val="18"/>
      <w:szCs w:val="18"/>
    </w:rPr>
  </w:style>
  <w:style w:type="paragraph" w:styleId="a4">
    <w:name w:val="footer"/>
    <w:basedOn w:val="a"/>
    <w:link w:val="Char0"/>
    <w:uiPriority w:val="99"/>
    <w:semiHidden/>
    <w:unhideWhenUsed/>
    <w:rsid w:val="004F51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51E6"/>
    <w:rPr>
      <w:sz w:val="18"/>
      <w:szCs w:val="18"/>
    </w:rPr>
  </w:style>
  <w:style w:type="paragraph" w:styleId="a5">
    <w:name w:val="Balloon Text"/>
    <w:basedOn w:val="a"/>
    <w:link w:val="Char1"/>
    <w:uiPriority w:val="99"/>
    <w:semiHidden/>
    <w:unhideWhenUsed/>
    <w:rsid w:val="004F51E6"/>
    <w:rPr>
      <w:sz w:val="18"/>
      <w:szCs w:val="18"/>
    </w:rPr>
  </w:style>
  <w:style w:type="character" w:customStyle="1" w:styleId="Char1">
    <w:name w:val="批注框文本 Char"/>
    <w:basedOn w:val="a0"/>
    <w:link w:val="a5"/>
    <w:uiPriority w:val="99"/>
    <w:semiHidden/>
    <w:rsid w:val="004F51E6"/>
    <w:rPr>
      <w:sz w:val="18"/>
      <w:szCs w:val="18"/>
    </w:rPr>
  </w:style>
</w:styles>
</file>

<file path=word/webSettings.xml><?xml version="1.0" encoding="utf-8"?>
<w:webSettings xmlns:r="http://schemas.openxmlformats.org/officeDocument/2006/relationships" xmlns:w="http://schemas.openxmlformats.org/wordprocessingml/2006/main">
  <w:divs>
    <w:div w:id="1333606847">
      <w:bodyDiv w:val="1"/>
      <w:marLeft w:val="0"/>
      <w:marRight w:val="0"/>
      <w:marTop w:val="0"/>
      <w:marBottom w:val="0"/>
      <w:divBdr>
        <w:top w:val="none" w:sz="0" w:space="0" w:color="auto"/>
        <w:left w:val="none" w:sz="0" w:space="0" w:color="auto"/>
        <w:bottom w:val="none" w:sz="0" w:space="0" w:color="auto"/>
        <w:right w:val="none" w:sz="0" w:space="0" w:color="auto"/>
      </w:divBdr>
      <w:divsChild>
        <w:div w:id="283385103">
          <w:marLeft w:val="0"/>
          <w:marRight w:val="0"/>
          <w:marTop w:val="0"/>
          <w:marBottom w:val="0"/>
          <w:divBdr>
            <w:top w:val="none" w:sz="0" w:space="0" w:color="auto"/>
            <w:left w:val="none" w:sz="0" w:space="0" w:color="auto"/>
            <w:bottom w:val="none" w:sz="0" w:space="0" w:color="auto"/>
            <w:right w:val="none" w:sz="0" w:space="0" w:color="auto"/>
          </w:divBdr>
          <w:divsChild>
            <w:div w:id="1816603328">
              <w:marLeft w:val="0"/>
              <w:marRight w:val="0"/>
              <w:marTop w:val="0"/>
              <w:marBottom w:val="0"/>
              <w:divBdr>
                <w:top w:val="none" w:sz="0" w:space="0" w:color="auto"/>
                <w:left w:val="none" w:sz="0" w:space="0" w:color="auto"/>
                <w:bottom w:val="none" w:sz="0" w:space="0" w:color="auto"/>
                <w:right w:val="none" w:sz="0" w:space="0" w:color="auto"/>
              </w:divBdr>
              <w:divsChild>
                <w:div w:id="1498810144">
                  <w:marLeft w:val="0"/>
                  <w:marRight w:val="0"/>
                  <w:marTop w:val="0"/>
                  <w:marBottom w:val="0"/>
                  <w:divBdr>
                    <w:top w:val="single" w:sz="6" w:space="0" w:color="DDDDDD"/>
                    <w:left w:val="single" w:sz="6" w:space="0" w:color="DDDDDD"/>
                    <w:bottom w:val="single" w:sz="6" w:space="0" w:color="DDDDDD"/>
                    <w:right w:val="single" w:sz="6" w:space="0" w:color="DDDDDD"/>
                  </w:divBdr>
                  <w:divsChild>
                    <w:div w:id="1482695269">
                      <w:marLeft w:val="0"/>
                      <w:marRight w:val="0"/>
                      <w:marTop w:val="100"/>
                      <w:marBottom w:val="100"/>
                      <w:divBdr>
                        <w:top w:val="none" w:sz="0" w:space="0" w:color="auto"/>
                        <w:left w:val="none" w:sz="0" w:space="0" w:color="auto"/>
                        <w:bottom w:val="none" w:sz="0" w:space="0" w:color="auto"/>
                        <w:right w:val="none" w:sz="0" w:space="0" w:color="auto"/>
                      </w:divBdr>
                    </w:div>
                    <w:div w:id="234826283">
                      <w:marLeft w:val="0"/>
                      <w:marRight w:val="0"/>
                      <w:marTop w:val="0"/>
                      <w:marBottom w:val="0"/>
                      <w:divBdr>
                        <w:top w:val="single" w:sz="6" w:space="0" w:color="EEEEEE"/>
                        <w:left w:val="none" w:sz="0" w:space="0" w:color="auto"/>
                        <w:bottom w:val="single" w:sz="6" w:space="0" w:color="EEEEEE"/>
                        <w:right w:val="none" w:sz="0" w:space="0" w:color="auto"/>
                      </w:divBdr>
                    </w:div>
                    <w:div w:id="744181601">
                      <w:marLeft w:val="0"/>
                      <w:marRight w:val="0"/>
                      <w:marTop w:val="150"/>
                      <w:marBottom w:val="150"/>
                      <w:divBdr>
                        <w:top w:val="none" w:sz="0" w:space="0" w:color="auto"/>
                        <w:left w:val="none" w:sz="0" w:space="0" w:color="auto"/>
                        <w:bottom w:val="none" w:sz="0" w:space="0" w:color="auto"/>
                        <w:right w:val="none" w:sz="0" w:space="0" w:color="auto"/>
                      </w:divBdr>
                      <w:divsChild>
                        <w:div w:id="1113860385">
                          <w:marLeft w:val="0"/>
                          <w:marRight w:val="0"/>
                          <w:marTop w:val="0"/>
                          <w:marBottom w:val="0"/>
                          <w:divBdr>
                            <w:top w:val="none" w:sz="0" w:space="0" w:color="auto"/>
                            <w:left w:val="none" w:sz="0" w:space="0" w:color="auto"/>
                            <w:bottom w:val="none" w:sz="0" w:space="0" w:color="auto"/>
                            <w:right w:val="none" w:sz="0" w:space="0" w:color="auto"/>
                          </w:divBdr>
                        </w:div>
                        <w:div w:id="1880125481">
                          <w:marLeft w:val="0"/>
                          <w:marRight w:val="0"/>
                          <w:marTop w:val="0"/>
                          <w:marBottom w:val="0"/>
                          <w:divBdr>
                            <w:top w:val="none" w:sz="0" w:space="0" w:color="auto"/>
                            <w:left w:val="none" w:sz="0" w:space="0" w:color="auto"/>
                            <w:bottom w:val="none" w:sz="0" w:space="0" w:color="auto"/>
                            <w:right w:val="none" w:sz="0" w:space="0" w:color="auto"/>
                          </w:divBdr>
                        </w:div>
                        <w:div w:id="209197821">
                          <w:marLeft w:val="0"/>
                          <w:marRight w:val="0"/>
                          <w:marTop w:val="0"/>
                          <w:marBottom w:val="0"/>
                          <w:divBdr>
                            <w:top w:val="none" w:sz="0" w:space="0" w:color="auto"/>
                            <w:left w:val="none" w:sz="0" w:space="0" w:color="auto"/>
                            <w:bottom w:val="none" w:sz="0" w:space="0" w:color="auto"/>
                            <w:right w:val="none" w:sz="0" w:space="0" w:color="auto"/>
                          </w:divBdr>
                        </w:div>
                        <w:div w:id="1886526703">
                          <w:marLeft w:val="0"/>
                          <w:marRight w:val="0"/>
                          <w:marTop w:val="0"/>
                          <w:marBottom w:val="0"/>
                          <w:divBdr>
                            <w:top w:val="none" w:sz="0" w:space="0" w:color="auto"/>
                            <w:left w:val="none" w:sz="0" w:space="0" w:color="auto"/>
                            <w:bottom w:val="none" w:sz="0" w:space="0" w:color="auto"/>
                            <w:right w:val="none" w:sz="0" w:space="0" w:color="auto"/>
                          </w:divBdr>
                        </w:div>
                        <w:div w:id="2050908012">
                          <w:marLeft w:val="0"/>
                          <w:marRight w:val="0"/>
                          <w:marTop w:val="0"/>
                          <w:marBottom w:val="0"/>
                          <w:divBdr>
                            <w:top w:val="none" w:sz="0" w:space="0" w:color="auto"/>
                            <w:left w:val="none" w:sz="0" w:space="0" w:color="auto"/>
                            <w:bottom w:val="none" w:sz="0" w:space="0" w:color="auto"/>
                            <w:right w:val="none" w:sz="0" w:space="0" w:color="auto"/>
                          </w:divBdr>
                        </w:div>
                        <w:div w:id="14385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小行</dc:creator>
  <cp:keywords/>
  <dc:description/>
  <cp:lastModifiedBy>小行</cp:lastModifiedBy>
  <cp:revision>6</cp:revision>
  <dcterms:created xsi:type="dcterms:W3CDTF">2013-09-03T02:31:00Z</dcterms:created>
  <dcterms:modified xsi:type="dcterms:W3CDTF">2013-10-17T03:30:00Z</dcterms:modified>
</cp:coreProperties>
</file>