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6A" w:rsidRDefault="00C61015" w:rsidP="00C61015">
      <w:pPr>
        <w:jc w:val="center"/>
        <w:rPr>
          <w:rFonts w:hint="eastAsi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8pt;height:36pt" fillcolor="#b2b2b2" strokecolor="#33c" strokeweight="1pt">
            <v:fill opacity=".5"/>
            <v:shadow on="t" color="#99f" offset="3pt"/>
            <v:textpath style="font-family:&quot;宋体&quot;;font-weight:bold;v-text-kern:t" trim="t" fitpath="t" string="政治组10月简报"/>
          </v:shape>
        </w:pict>
      </w:r>
    </w:p>
    <w:p w:rsidR="00BA7139" w:rsidRDefault="00EC4B3D" w:rsidP="00EC4B3D">
      <w:pPr>
        <w:jc w:val="right"/>
        <w:rPr>
          <w:rFonts w:hint="eastAsia"/>
        </w:rPr>
      </w:pPr>
      <w:r>
        <w:rPr>
          <w:rFonts w:hint="eastAsia"/>
        </w:rPr>
        <w:t>主编：倪莺</w:t>
      </w:r>
      <w:r>
        <w:rPr>
          <w:rFonts w:hint="eastAsia"/>
        </w:rPr>
        <w:t xml:space="preserve"> </w:t>
      </w:r>
      <w:r>
        <w:rPr>
          <w:rFonts w:hint="eastAsia"/>
        </w:rPr>
        <w:t>编辑：周卓行</w:t>
      </w:r>
    </w:p>
    <w:p w:rsidR="00BA7139" w:rsidRDefault="00BA7139" w:rsidP="00C61015">
      <w:pPr>
        <w:jc w:val="center"/>
        <w:rPr>
          <w:rFonts w:hint="eastAsia"/>
        </w:rPr>
      </w:pPr>
    </w:p>
    <w:p w:rsidR="00C55A3A" w:rsidRDefault="00C55A3A" w:rsidP="00C61015">
      <w:pPr>
        <w:jc w:val="center"/>
        <w:rPr>
          <w:rFonts w:hint="eastAsia"/>
        </w:rPr>
      </w:pPr>
      <w:r>
        <w:rPr>
          <w:noProof/>
        </w:rPr>
        <w:pict>
          <v:shapetype id="_x0000_t202" coordsize="21600,21600" o:spt="202" path="m,l,21600r21600,l21600,xe">
            <v:stroke joinstyle="miter"/>
            <v:path gradientshapeok="t" o:connecttype="rect"/>
          </v:shapetype>
          <v:shape id="_x0000_s2050" type="#_x0000_t202" style="position:absolute;left:0;text-align:left;margin-left:-4.15pt;margin-top:.45pt;width:434.1pt;height:567.2pt;z-index:251660288;mso-width-relative:margin;mso-height-relative:margin" fillcolor="white [3201]" strokecolor="#f79646 [3209]" strokeweight="5pt">
            <v:stroke linestyle="thickThin"/>
            <v:shadow color="#868686"/>
            <v:textbox>
              <w:txbxContent>
                <w:p w:rsidR="00D13BC6" w:rsidRPr="00D13BC6" w:rsidRDefault="00D13BC6" w:rsidP="00D13BC6">
                  <w:pPr>
                    <w:widowControl/>
                    <w:spacing w:line="375" w:lineRule="atLeast"/>
                    <w:ind w:firstLine="360"/>
                    <w:jc w:val="center"/>
                    <w:rPr>
                      <w:rFonts w:ascii="宋体" w:hAnsi="宋体" w:cs="宋体" w:hint="eastAsia"/>
                      <w:b/>
                      <w:color w:val="444444"/>
                      <w:kern w:val="0"/>
                      <w:sz w:val="44"/>
                      <w:szCs w:val="44"/>
                    </w:rPr>
                  </w:pPr>
                  <w:r w:rsidRPr="00D13BC6">
                    <w:rPr>
                      <w:rFonts w:ascii="宋体" w:hAnsi="宋体" w:cs="宋体" w:hint="eastAsia"/>
                      <w:b/>
                      <w:color w:val="444444"/>
                      <w:kern w:val="0"/>
                      <w:sz w:val="44"/>
                      <w:szCs w:val="44"/>
                    </w:rPr>
                    <w:t>教研室听课</w:t>
                  </w:r>
                </w:p>
                <w:p w:rsidR="00D13BC6" w:rsidRPr="00D13BC6" w:rsidRDefault="00D13BC6" w:rsidP="00D13BC6">
                  <w:pPr>
                    <w:widowControl/>
                    <w:spacing w:line="360" w:lineRule="auto"/>
                    <w:ind w:firstLine="360"/>
                    <w:jc w:val="left"/>
                    <w:rPr>
                      <w:rFonts w:ascii="宋体" w:hAnsi="宋体" w:cs="宋体"/>
                      <w:color w:val="444444"/>
                      <w:kern w:val="0"/>
                      <w:sz w:val="24"/>
                    </w:rPr>
                  </w:pPr>
                  <w:r w:rsidRPr="00D13BC6">
                    <w:rPr>
                      <w:rFonts w:ascii="宋体" w:hAnsi="宋体" w:cs="宋体"/>
                      <w:color w:val="444444"/>
                      <w:kern w:val="0"/>
                      <w:sz w:val="24"/>
                    </w:rPr>
                    <w:t>1</w:t>
                  </w:r>
                  <w:r w:rsidRPr="00D13BC6">
                    <w:rPr>
                      <w:rFonts w:ascii="宋体" w:hAnsi="宋体" w:cs="宋体" w:hint="eastAsia"/>
                      <w:color w:val="444444"/>
                      <w:kern w:val="0"/>
                      <w:sz w:val="24"/>
                    </w:rPr>
                    <w:t>0</w:t>
                  </w:r>
                  <w:r w:rsidRPr="00D13BC6">
                    <w:rPr>
                      <w:rFonts w:ascii="宋体" w:hAnsi="宋体" w:cs="宋体"/>
                      <w:color w:val="444444"/>
                      <w:kern w:val="0"/>
                      <w:sz w:val="24"/>
                    </w:rPr>
                    <w:t>月1</w:t>
                  </w:r>
                  <w:r w:rsidRPr="00D13BC6">
                    <w:rPr>
                      <w:rFonts w:ascii="宋体" w:hAnsi="宋体" w:cs="宋体" w:hint="eastAsia"/>
                      <w:color w:val="444444"/>
                      <w:kern w:val="0"/>
                      <w:sz w:val="24"/>
                    </w:rPr>
                    <w:t>5</w:t>
                  </w:r>
                  <w:r w:rsidRPr="00D13BC6">
                    <w:rPr>
                      <w:rFonts w:ascii="宋体" w:hAnsi="宋体" w:cs="宋体"/>
                      <w:color w:val="444444"/>
                      <w:kern w:val="0"/>
                      <w:sz w:val="24"/>
                    </w:rPr>
                    <w:t>日，常州市教研室政治教研员</w:t>
                  </w:r>
                  <w:r w:rsidRPr="00D13BC6">
                    <w:rPr>
                      <w:rFonts w:ascii="宋体" w:hAnsi="宋体" w:cs="宋体" w:hint="eastAsia"/>
                      <w:color w:val="444444"/>
                      <w:kern w:val="0"/>
                      <w:sz w:val="24"/>
                    </w:rPr>
                    <w:t>戴慧</w:t>
                  </w:r>
                  <w:r w:rsidRPr="00D13BC6">
                    <w:rPr>
                      <w:rFonts w:ascii="宋体" w:hAnsi="宋体" w:cs="宋体"/>
                      <w:color w:val="444444"/>
                      <w:kern w:val="0"/>
                      <w:sz w:val="24"/>
                    </w:rPr>
                    <w:t>老师分别在高</w:t>
                  </w:r>
                  <w:r w:rsidRPr="00D13BC6">
                    <w:rPr>
                      <w:rFonts w:ascii="宋体" w:hAnsi="宋体" w:cs="宋体" w:hint="eastAsia"/>
                      <w:color w:val="444444"/>
                      <w:kern w:val="0"/>
                      <w:sz w:val="24"/>
                    </w:rPr>
                    <w:t>三</w:t>
                  </w:r>
                  <w:r w:rsidRPr="00D13BC6">
                    <w:rPr>
                      <w:rFonts w:ascii="宋体" w:hAnsi="宋体" w:cs="宋体"/>
                      <w:color w:val="444444"/>
                      <w:kern w:val="0"/>
                      <w:sz w:val="24"/>
                    </w:rPr>
                    <w:t>（1</w:t>
                  </w:r>
                  <w:r w:rsidRPr="00D13BC6">
                    <w:rPr>
                      <w:rFonts w:ascii="宋体" w:hAnsi="宋体" w:cs="宋体" w:hint="eastAsia"/>
                      <w:color w:val="444444"/>
                      <w:kern w:val="0"/>
                      <w:sz w:val="24"/>
                    </w:rPr>
                    <w:t>4</w:t>
                  </w:r>
                  <w:r w:rsidRPr="00D13BC6">
                    <w:rPr>
                      <w:rFonts w:ascii="宋体" w:hAnsi="宋体" w:cs="宋体"/>
                      <w:color w:val="444444"/>
                      <w:kern w:val="0"/>
                      <w:sz w:val="24"/>
                    </w:rPr>
                    <w:t>）班和高三（12）</w:t>
                  </w:r>
                  <w:proofErr w:type="gramStart"/>
                  <w:r w:rsidRPr="00D13BC6">
                    <w:rPr>
                      <w:rFonts w:ascii="宋体" w:hAnsi="宋体" w:cs="宋体"/>
                      <w:color w:val="444444"/>
                      <w:kern w:val="0"/>
                      <w:sz w:val="24"/>
                    </w:rPr>
                    <w:t>班听了</w:t>
                  </w:r>
                  <w:proofErr w:type="gramEnd"/>
                  <w:r w:rsidRPr="00D13BC6">
                    <w:rPr>
                      <w:rFonts w:ascii="宋体" w:hAnsi="宋体" w:cs="宋体"/>
                      <w:color w:val="444444"/>
                      <w:kern w:val="0"/>
                      <w:sz w:val="24"/>
                    </w:rPr>
                    <w:t>倪莺和</w:t>
                  </w:r>
                  <w:r w:rsidRPr="00D13BC6">
                    <w:rPr>
                      <w:rFonts w:ascii="宋体" w:hAnsi="宋体" w:cs="宋体" w:hint="eastAsia"/>
                      <w:color w:val="444444"/>
                      <w:kern w:val="0"/>
                      <w:sz w:val="24"/>
                    </w:rPr>
                    <w:t>张洪浩</w:t>
                  </w:r>
                  <w:r w:rsidRPr="00D13BC6">
                    <w:rPr>
                      <w:rFonts w:ascii="宋体" w:hAnsi="宋体" w:cs="宋体"/>
                      <w:color w:val="444444"/>
                      <w:kern w:val="0"/>
                      <w:sz w:val="24"/>
                    </w:rPr>
                    <w:t>老师的两节课。</w:t>
                  </w:r>
                </w:p>
                <w:p w:rsidR="00D13BC6" w:rsidRPr="00D13BC6" w:rsidRDefault="00D13BC6" w:rsidP="00D13BC6">
                  <w:pPr>
                    <w:spacing w:line="360" w:lineRule="auto"/>
                    <w:ind w:firstLine="360"/>
                    <w:rPr>
                      <w:rFonts w:ascii="宋体" w:hAnsi="宋体" w:cs="宋体" w:hint="eastAsia"/>
                      <w:color w:val="444444"/>
                      <w:kern w:val="0"/>
                      <w:sz w:val="24"/>
                    </w:rPr>
                  </w:pPr>
                  <w:r w:rsidRPr="00D13BC6">
                    <w:rPr>
                      <w:rFonts w:ascii="宋体" w:hAnsi="宋体" w:cs="宋体"/>
                      <w:color w:val="444444"/>
                      <w:kern w:val="0"/>
                      <w:sz w:val="24"/>
                    </w:rPr>
                    <w:t>两位老师</w:t>
                  </w:r>
                  <w:r w:rsidRPr="00D13BC6">
                    <w:rPr>
                      <w:rFonts w:ascii="宋体" w:hAnsi="宋体" w:cs="宋体" w:hint="eastAsia"/>
                      <w:color w:val="444444"/>
                      <w:kern w:val="0"/>
                      <w:sz w:val="24"/>
                    </w:rPr>
                    <w:t>教学进度一致，课堂内容都分为两部分，前一天的试卷讲评和经济生活最后一课的复习。试卷</w:t>
                  </w:r>
                  <w:r w:rsidRPr="00D13BC6">
                    <w:rPr>
                      <w:rFonts w:ascii="宋体" w:hAnsi="宋体" w:cs="宋体"/>
                      <w:color w:val="444444"/>
                      <w:kern w:val="0"/>
                      <w:sz w:val="24"/>
                    </w:rPr>
                    <w:t>讲评前统一给学生留有一定的时间进行讨论交流，然后对学生存在的问题进行了集中讲解。教师对所教内容十分熟悉，所有讲评试卷或作业的老师课前都认真批改，并做了详细的统计，甚至对哪个学生错了都了然于心，讲评</w:t>
                  </w:r>
                  <w:proofErr w:type="gramStart"/>
                  <w:r w:rsidRPr="00D13BC6">
                    <w:rPr>
                      <w:rFonts w:ascii="宋体" w:hAnsi="宋体" w:cs="宋体"/>
                      <w:color w:val="444444"/>
                      <w:kern w:val="0"/>
                      <w:sz w:val="24"/>
                    </w:rPr>
                    <w:t>课符合</w:t>
                  </w:r>
                  <w:proofErr w:type="gramEnd"/>
                  <w:r w:rsidRPr="00D13BC6">
                    <w:rPr>
                      <w:rFonts w:ascii="宋体" w:hAnsi="宋体" w:cs="宋体"/>
                      <w:color w:val="444444"/>
                      <w:kern w:val="0"/>
                      <w:sz w:val="24"/>
                    </w:rPr>
                    <w:t>讲评课的基本规范，详略得当，针对性强，效率高。</w:t>
                  </w:r>
                  <w:r w:rsidRPr="00D13BC6">
                    <w:rPr>
                      <w:rFonts w:ascii="宋体" w:hAnsi="宋体" w:cs="宋体" w:hint="eastAsia"/>
                      <w:color w:val="444444"/>
                      <w:kern w:val="0"/>
                      <w:sz w:val="24"/>
                    </w:rPr>
                    <w:t>复习新内容的时候，</w:t>
                  </w:r>
                  <w:r w:rsidRPr="00D13BC6">
                    <w:rPr>
                      <w:rFonts w:ascii="宋体" w:hAnsi="宋体" w:cs="宋体"/>
                      <w:color w:val="444444"/>
                      <w:kern w:val="0"/>
                      <w:sz w:val="24"/>
                    </w:rPr>
                    <w:t>讲解的过程细致入微，重难点突出，不时穿插</w:t>
                  </w:r>
                  <w:r w:rsidRPr="00D13BC6">
                    <w:rPr>
                      <w:rFonts w:ascii="宋体" w:hAnsi="宋体" w:cs="宋体" w:hint="eastAsia"/>
                      <w:color w:val="444444"/>
                      <w:kern w:val="0"/>
                      <w:sz w:val="24"/>
                    </w:rPr>
                    <w:t>社会热点</w:t>
                  </w:r>
                  <w:r w:rsidRPr="00D13BC6">
                    <w:rPr>
                      <w:rFonts w:ascii="宋体" w:hAnsi="宋体" w:cs="宋体"/>
                      <w:color w:val="444444"/>
                      <w:kern w:val="0"/>
                      <w:sz w:val="24"/>
                    </w:rPr>
                    <w:t>和学生交流互动，处处体现出启发式教学的理念，收到了较好的课堂效果。</w:t>
                  </w:r>
                </w:p>
                <w:p w:rsidR="00D13BC6" w:rsidRPr="00D13BC6" w:rsidRDefault="00D13BC6" w:rsidP="00D13BC6">
                  <w:pPr>
                    <w:widowControl/>
                    <w:spacing w:line="360" w:lineRule="auto"/>
                    <w:ind w:firstLine="360"/>
                    <w:jc w:val="left"/>
                    <w:rPr>
                      <w:rFonts w:ascii="宋体" w:hAnsi="宋体" w:cs="宋体"/>
                      <w:color w:val="444444"/>
                      <w:kern w:val="0"/>
                      <w:sz w:val="24"/>
                    </w:rPr>
                  </w:pPr>
                  <w:r w:rsidRPr="00D13BC6">
                    <w:rPr>
                      <w:rFonts w:ascii="宋体" w:hAnsi="宋体" w:cs="宋体"/>
                      <w:color w:val="444444"/>
                      <w:kern w:val="0"/>
                      <w:sz w:val="24"/>
                    </w:rPr>
                    <w:t>两位老师的课堂也都呈现除了自己一些独到的风格特点。倪莺老师在教给学生具体知识的同时更注重方法的指导，化繁为简、深入浅出，在提问的过程中善于运用激励性评价，让学生在收获知识的同时也收获了自信，学生对于这样的课堂自然充满了热情，积极参与。</w:t>
                  </w:r>
                  <w:r w:rsidRPr="00D13BC6">
                    <w:rPr>
                      <w:rFonts w:ascii="宋体" w:hAnsi="宋体" w:cs="宋体" w:hint="eastAsia"/>
                      <w:color w:val="444444"/>
                      <w:kern w:val="0"/>
                      <w:sz w:val="24"/>
                    </w:rPr>
                    <w:t>张洪浩</w:t>
                  </w:r>
                  <w:r w:rsidRPr="00D13BC6">
                    <w:rPr>
                      <w:rFonts w:ascii="宋体" w:hAnsi="宋体" w:cs="宋体"/>
                      <w:color w:val="444444"/>
                      <w:kern w:val="0"/>
                      <w:sz w:val="24"/>
                    </w:rPr>
                    <w:t>老师作为</w:t>
                  </w:r>
                  <w:r w:rsidRPr="00D13BC6">
                    <w:rPr>
                      <w:rFonts w:ascii="宋体" w:hAnsi="宋体" w:cs="宋体" w:hint="eastAsia"/>
                      <w:color w:val="444444"/>
                      <w:kern w:val="0"/>
                      <w:sz w:val="24"/>
                    </w:rPr>
                    <w:t>第一年任教</w:t>
                  </w:r>
                  <w:r w:rsidRPr="00D13BC6">
                    <w:rPr>
                      <w:rFonts w:ascii="宋体" w:hAnsi="宋体" w:cs="宋体"/>
                      <w:color w:val="444444"/>
                      <w:kern w:val="0"/>
                      <w:sz w:val="24"/>
                    </w:rPr>
                    <w:t>高三</w:t>
                  </w:r>
                  <w:r w:rsidRPr="00D13BC6">
                    <w:rPr>
                      <w:rFonts w:ascii="宋体" w:hAnsi="宋体" w:cs="宋体" w:hint="eastAsia"/>
                      <w:color w:val="444444"/>
                      <w:kern w:val="0"/>
                      <w:sz w:val="24"/>
                    </w:rPr>
                    <w:t>的</w:t>
                  </w:r>
                  <w:r w:rsidRPr="00D13BC6">
                    <w:rPr>
                      <w:rFonts w:ascii="宋体" w:hAnsi="宋体" w:cs="宋体"/>
                      <w:color w:val="444444"/>
                      <w:kern w:val="0"/>
                      <w:sz w:val="24"/>
                    </w:rPr>
                    <w:t>教师</w:t>
                  </w:r>
                  <w:r w:rsidRPr="00D13BC6">
                    <w:rPr>
                      <w:rFonts w:ascii="宋体" w:hAnsi="宋体" w:cs="宋体" w:hint="eastAsia"/>
                      <w:color w:val="444444"/>
                      <w:kern w:val="0"/>
                      <w:sz w:val="24"/>
                    </w:rPr>
                    <w:t>，</w:t>
                  </w:r>
                  <w:r w:rsidRPr="00D13BC6">
                    <w:rPr>
                      <w:rFonts w:ascii="宋体" w:hAnsi="宋体" w:cs="宋体"/>
                      <w:color w:val="444444"/>
                      <w:kern w:val="0"/>
                      <w:sz w:val="24"/>
                    </w:rPr>
                    <w:t>更注重培养学生</w:t>
                  </w:r>
                  <w:r w:rsidRPr="00D13BC6">
                    <w:rPr>
                      <w:rFonts w:ascii="宋体" w:hAnsi="宋体" w:cs="宋体" w:hint="eastAsia"/>
                      <w:color w:val="444444"/>
                      <w:kern w:val="0"/>
                      <w:sz w:val="24"/>
                    </w:rPr>
                    <w:t>答题的规范性</w:t>
                  </w:r>
                  <w:proofErr w:type="gramStart"/>
                  <w:r w:rsidRPr="00D13BC6">
                    <w:rPr>
                      <w:rFonts w:ascii="宋体" w:hAnsi="宋体" w:cs="宋体" w:hint="eastAsia"/>
                      <w:color w:val="444444"/>
                      <w:kern w:val="0"/>
                      <w:sz w:val="24"/>
                    </w:rPr>
                    <w:t>个</w:t>
                  </w:r>
                  <w:proofErr w:type="gramEnd"/>
                  <w:r w:rsidRPr="00D13BC6">
                    <w:rPr>
                      <w:rFonts w:ascii="宋体" w:hAnsi="宋体" w:cs="宋体" w:hint="eastAsia"/>
                      <w:color w:val="444444"/>
                      <w:kern w:val="0"/>
                      <w:sz w:val="24"/>
                    </w:rPr>
                    <w:t>技巧</w:t>
                  </w:r>
                  <w:r w:rsidRPr="00D13BC6">
                    <w:rPr>
                      <w:rFonts w:ascii="宋体" w:hAnsi="宋体" w:cs="宋体"/>
                      <w:color w:val="444444"/>
                      <w:kern w:val="0"/>
                      <w:sz w:val="24"/>
                    </w:rPr>
                    <w:t>，对知识的梳理</w:t>
                  </w:r>
                  <w:r w:rsidRPr="00D13BC6">
                    <w:rPr>
                      <w:rFonts w:ascii="宋体" w:hAnsi="宋体" w:cs="宋体" w:hint="eastAsia"/>
                      <w:color w:val="444444"/>
                      <w:kern w:val="0"/>
                      <w:sz w:val="24"/>
                    </w:rPr>
                    <w:t>比较</w:t>
                  </w:r>
                  <w:r w:rsidRPr="00D13BC6">
                    <w:rPr>
                      <w:rFonts w:ascii="宋体" w:hAnsi="宋体" w:cs="宋体"/>
                      <w:color w:val="444444"/>
                      <w:kern w:val="0"/>
                      <w:sz w:val="24"/>
                    </w:rPr>
                    <w:t>详细，边讲边练，讲练结合，提高了学生的主动性和创造力。</w:t>
                  </w:r>
                </w:p>
                <w:p w:rsidR="00D13BC6" w:rsidRPr="00D13BC6" w:rsidRDefault="00D13BC6" w:rsidP="00D13BC6">
                  <w:pPr>
                    <w:widowControl/>
                    <w:spacing w:line="360" w:lineRule="auto"/>
                    <w:ind w:firstLine="360"/>
                    <w:jc w:val="left"/>
                    <w:rPr>
                      <w:rFonts w:ascii="宋体" w:hAnsi="宋体" w:cs="宋体"/>
                      <w:color w:val="444444"/>
                      <w:kern w:val="0"/>
                      <w:sz w:val="24"/>
                    </w:rPr>
                  </w:pPr>
                  <w:r w:rsidRPr="00D13BC6">
                    <w:rPr>
                      <w:rFonts w:ascii="宋体" w:hAnsi="宋体" w:cs="宋体"/>
                      <w:color w:val="444444"/>
                      <w:kern w:val="0"/>
                      <w:sz w:val="24"/>
                    </w:rPr>
                    <w:t>为了促进更加精致和高效的课堂，</w:t>
                  </w:r>
                  <w:r w:rsidRPr="00D13BC6">
                    <w:rPr>
                      <w:rFonts w:ascii="宋体" w:hAnsi="宋体" w:cs="宋体" w:hint="eastAsia"/>
                      <w:color w:val="444444"/>
                      <w:kern w:val="0"/>
                      <w:sz w:val="24"/>
                    </w:rPr>
                    <w:t>戴慧</w:t>
                  </w:r>
                  <w:r w:rsidRPr="00D13BC6">
                    <w:rPr>
                      <w:rFonts w:ascii="宋体" w:hAnsi="宋体" w:cs="宋体"/>
                      <w:color w:val="444444"/>
                      <w:kern w:val="0"/>
                      <w:sz w:val="24"/>
                    </w:rPr>
                    <w:t>老师在评课的过程中也给出了很多中肯的意见和建议。</w:t>
                  </w:r>
                  <w:r w:rsidRPr="00D13BC6">
                    <w:rPr>
                      <w:color w:val="444444"/>
                      <w:sz w:val="24"/>
                    </w:rPr>
                    <w:t>教师课堂上讲授还是偏多了一些。不是说课堂上不需要讲授，但除了讲授外，还要让学生更多地参与课堂，留给学生更多的思考和训练的时间。</w:t>
                  </w:r>
                  <w:r w:rsidRPr="00D13BC6">
                    <w:rPr>
                      <w:rFonts w:hint="eastAsia"/>
                      <w:color w:val="444444"/>
                      <w:sz w:val="24"/>
                    </w:rPr>
                    <w:t>对于青年教师，戴老师的建议是除了要关注每个知识点的讲解外还要注意点与点之间的连贯性，课堂的有效性方面还有待提高加强</w:t>
                  </w:r>
                  <w:r w:rsidRPr="00D13BC6">
                    <w:rPr>
                      <w:color w:val="444444"/>
                      <w:sz w:val="24"/>
                    </w:rPr>
                    <w:t>。</w:t>
                  </w:r>
                </w:p>
                <w:p w:rsidR="00015079" w:rsidRPr="00D13BC6" w:rsidRDefault="00015079" w:rsidP="00D13BC6">
                  <w:pPr>
                    <w:spacing w:line="360" w:lineRule="auto"/>
                    <w:rPr>
                      <w:sz w:val="24"/>
                    </w:rPr>
                  </w:pPr>
                </w:p>
              </w:txbxContent>
            </v:textbox>
          </v:shape>
        </w:pict>
      </w: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C55A3A" w:rsidP="00C61015">
      <w:pPr>
        <w:jc w:val="center"/>
        <w:rPr>
          <w:rFonts w:hint="eastAsia"/>
        </w:rPr>
      </w:pPr>
    </w:p>
    <w:p w:rsidR="00C55A3A" w:rsidRDefault="009D60F5" w:rsidP="00C61015">
      <w:pPr>
        <w:jc w:val="center"/>
        <w:rPr>
          <w:rFonts w:hint="eastAsia"/>
        </w:rPr>
      </w:pPr>
      <w:r>
        <w:rPr>
          <w:noProof/>
        </w:rPr>
        <w:pict>
          <v:shape id="_x0000_s2051" type="#_x0000_t202" style="position:absolute;left:0;text-align:left;margin-left:0;margin-top:0;width:428.25pt;height:572.6pt;z-index:251662336;mso-position-horizontal:center;mso-width-relative:margin;mso-height-relative:margin" fillcolor="white [3201]" strokecolor="#f79646 [3209]" strokeweight="5pt">
            <v:stroke linestyle="thickThin"/>
            <v:shadow color="#868686"/>
            <v:textbox>
              <w:txbxContent>
                <w:p w:rsidR="009D60F5" w:rsidRPr="00B401D3" w:rsidRDefault="009D60F5" w:rsidP="009D60F5">
                  <w:pPr>
                    <w:rPr>
                      <w:rFonts w:eastAsia="隶书" w:hint="eastAsia"/>
                      <w:b/>
                      <w:bCs/>
                      <w:color w:val="000000"/>
                      <w:sz w:val="32"/>
                    </w:rPr>
                  </w:pPr>
                  <w:r w:rsidRPr="00B401D3">
                    <w:rPr>
                      <w:rFonts w:eastAsia="隶书" w:hint="eastAsia"/>
                      <w:b/>
                      <w:bCs/>
                      <w:color w:val="000000"/>
                      <w:sz w:val="32"/>
                    </w:rPr>
                    <w:t>心理自助——趣味测试</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rFonts w:cs="宋体" w:hint="eastAsia"/>
                      <w:color w:val="000000"/>
                      <w:kern w:val="0"/>
                      <w:sz w:val="24"/>
                      <w:szCs w:val="18"/>
                    </w:rPr>
                    <w:t>你经常会说哪些口头禅呢，下面的题目会相应测出你的个性。</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A.</w:t>
                  </w:r>
                  <w:r w:rsidRPr="00B401D3">
                    <w:rPr>
                      <w:rFonts w:cs="宋体" w:hint="eastAsia"/>
                      <w:color w:val="000000"/>
                      <w:kern w:val="0"/>
                      <w:sz w:val="24"/>
                      <w:szCs w:val="18"/>
                    </w:rPr>
                    <w:t>说真的、老实说、的确、不骗你</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B.</w:t>
                  </w:r>
                  <w:r w:rsidRPr="00B401D3">
                    <w:rPr>
                      <w:rFonts w:cs="宋体" w:hint="eastAsia"/>
                      <w:color w:val="000000"/>
                      <w:kern w:val="0"/>
                      <w:sz w:val="24"/>
                      <w:szCs w:val="18"/>
                    </w:rPr>
                    <w:t>应该、必须、必定会、一定要</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C.</w:t>
                  </w:r>
                  <w:r w:rsidRPr="00B401D3">
                    <w:rPr>
                      <w:rFonts w:cs="宋体" w:hint="eastAsia"/>
                      <w:color w:val="000000"/>
                      <w:kern w:val="0"/>
                      <w:sz w:val="24"/>
                      <w:szCs w:val="18"/>
                    </w:rPr>
                    <w:t>听说、据说、听人讲</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D.</w:t>
                  </w:r>
                  <w:r w:rsidRPr="00B401D3">
                    <w:rPr>
                      <w:rFonts w:cs="宋体" w:hint="eastAsia"/>
                      <w:color w:val="000000"/>
                      <w:kern w:val="0"/>
                      <w:sz w:val="24"/>
                      <w:szCs w:val="18"/>
                    </w:rPr>
                    <w:t>可能是吧、或许是吧、大概是吧</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E.</w:t>
                  </w:r>
                  <w:r w:rsidRPr="00B401D3">
                    <w:rPr>
                      <w:rFonts w:cs="宋体" w:hint="eastAsia"/>
                      <w:color w:val="000000"/>
                      <w:kern w:val="0"/>
                      <w:sz w:val="24"/>
                      <w:szCs w:val="18"/>
                    </w:rPr>
                    <w:t>但是、不过</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F.</w:t>
                  </w:r>
                  <w:r w:rsidRPr="00B401D3">
                    <w:rPr>
                      <w:rFonts w:cs="宋体" w:hint="eastAsia"/>
                      <w:color w:val="000000"/>
                      <w:kern w:val="0"/>
                      <w:sz w:val="24"/>
                      <w:szCs w:val="18"/>
                    </w:rPr>
                    <w:t>啊、呀、这个、那个、嗯</w:t>
                  </w:r>
                </w:p>
                <w:p w:rsidR="009D60F5" w:rsidRPr="00B401D3" w:rsidRDefault="009D60F5" w:rsidP="009D60F5">
                  <w:pPr>
                    <w:widowControl/>
                    <w:spacing w:line="300" w:lineRule="exact"/>
                    <w:jc w:val="left"/>
                    <w:rPr>
                      <w:color w:val="000000"/>
                      <w:kern w:val="0"/>
                      <w:sz w:val="24"/>
                      <w:szCs w:val="18"/>
                    </w:rPr>
                  </w:pPr>
                  <w:r w:rsidRPr="00B401D3">
                    <w:rPr>
                      <w:rFonts w:cs="宋体" w:hint="eastAsia"/>
                      <w:color w:val="000000"/>
                      <w:kern w:val="0"/>
                      <w:sz w:val="24"/>
                      <w:szCs w:val="18"/>
                    </w:rPr>
                    <w:t>分析结果</w:t>
                  </w:r>
                  <w:r w:rsidRPr="00B401D3">
                    <w:rPr>
                      <w:color w:val="000000"/>
                      <w:kern w:val="0"/>
                      <w:sz w:val="24"/>
                      <w:szCs w:val="18"/>
                    </w:rPr>
                    <w:t>:</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 xml:space="preserve">A  </w:t>
                  </w:r>
                  <w:r w:rsidRPr="00B401D3">
                    <w:rPr>
                      <w:rFonts w:cs="宋体" w:hint="eastAsia"/>
                      <w:color w:val="000000"/>
                      <w:kern w:val="0"/>
                      <w:sz w:val="24"/>
                      <w:szCs w:val="18"/>
                    </w:rPr>
                    <w:t>此人有一种担心对方误解自己的心理，因此性格有些急躁，内心常有不平。他会十分在意对方对自己所陈述事件的评价，所以一再强调事情的真实性，更多希望的是自己在团体中可以被认可，并得到很多朋友的信赖。</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 xml:space="preserve">B  </w:t>
                  </w:r>
                  <w:r w:rsidRPr="00B401D3">
                    <w:rPr>
                      <w:rFonts w:cs="宋体" w:hint="eastAsia"/>
                      <w:color w:val="000000"/>
                      <w:kern w:val="0"/>
                      <w:sz w:val="24"/>
                      <w:szCs w:val="18"/>
                    </w:rPr>
                    <w:t>此人自信心极强，做事情显得</w:t>
                  </w:r>
                  <w:proofErr w:type="gramStart"/>
                  <w:r w:rsidRPr="00B401D3">
                    <w:rPr>
                      <w:rFonts w:cs="宋体" w:hint="eastAsia"/>
                      <w:color w:val="000000"/>
                      <w:kern w:val="0"/>
                      <w:sz w:val="24"/>
                      <w:szCs w:val="18"/>
                    </w:rPr>
                    <w:t>很</w:t>
                  </w:r>
                  <w:proofErr w:type="gramEnd"/>
                  <w:r w:rsidRPr="00B401D3">
                    <w:rPr>
                      <w:rFonts w:cs="宋体" w:hint="eastAsia"/>
                      <w:color w:val="000000"/>
                      <w:kern w:val="0"/>
                      <w:sz w:val="24"/>
                      <w:szCs w:val="18"/>
                    </w:rPr>
                    <w:t>理智，为人冷静，自认为能够将对方说服，令对方相信。另一方面，“应该”说得过多时，</w:t>
                  </w:r>
                  <w:proofErr w:type="gramStart"/>
                  <w:r w:rsidRPr="00B401D3">
                    <w:rPr>
                      <w:rFonts w:cs="宋体" w:hint="eastAsia"/>
                      <w:color w:val="000000"/>
                      <w:kern w:val="0"/>
                      <w:sz w:val="24"/>
                      <w:szCs w:val="18"/>
                    </w:rPr>
                    <w:t>反表现</w:t>
                  </w:r>
                  <w:proofErr w:type="gramEnd"/>
                  <w:r w:rsidRPr="00B401D3">
                    <w:rPr>
                      <w:rFonts w:cs="宋体" w:hint="eastAsia"/>
                      <w:color w:val="000000"/>
                      <w:kern w:val="0"/>
                      <w:sz w:val="24"/>
                      <w:szCs w:val="18"/>
                    </w:rPr>
                    <w:t>出其有“动摇”的心理，长期担任领导职务的人，易有此类口头语。</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 xml:space="preserve">C  </w:t>
                  </w:r>
                  <w:r w:rsidRPr="00B401D3">
                    <w:rPr>
                      <w:rFonts w:cs="宋体" w:hint="eastAsia"/>
                      <w:color w:val="000000"/>
                      <w:kern w:val="0"/>
                      <w:sz w:val="24"/>
                      <w:szCs w:val="18"/>
                    </w:rPr>
                    <w:t>此人所以用此类口头语，是给自己留有余地的心理形成的。这种人的见识虽广，决断力却不够。很多处事圆滑的人，易用此类语。在办事过程中，他们会为自己时刻准备着台阶，有时也会被很矛盾的心理困扰。</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 xml:space="preserve">D  </w:t>
                  </w:r>
                  <w:r w:rsidRPr="00B401D3">
                    <w:rPr>
                      <w:rFonts w:cs="宋体" w:hint="eastAsia"/>
                      <w:color w:val="000000"/>
                      <w:kern w:val="0"/>
                      <w:sz w:val="24"/>
                      <w:szCs w:val="18"/>
                    </w:rPr>
                    <w:t>说这种口头语的人，自我防卫本能甚强，不会将内心的想法完全暴露出来。在处事待人方面很冷静，所以工作和人事关系都不错，此类口语也有以退为进的含义。事情一旦明朗，他们会说“我早估计到这一点”，从事政治的人多有这类口头语，这类口头语隐藏了自己的真心。</w:t>
                  </w:r>
                </w:p>
                <w:p w:rsidR="009D60F5" w:rsidRPr="00B401D3" w:rsidRDefault="009D60F5" w:rsidP="009D60F5">
                  <w:pPr>
                    <w:widowControl/>
                    <w:spacing w:line="300" w:lineRule="exact"/>
                    <w:jc w:val="left"/>
                    <w:rPr>
                      <w:rFonts w:ascii="宋体" w:hAnsi="宋体" w:cs="宋体"/>
                      <w:color w:val="000000"/>
                      <w:kern w:val="0"/>
                      <w:sz w:val="24"/>
                      <w:szCs w:val="18"/>
                    </w:rPr>
                  </w:pPr>
                  <w:r w:rsidRPr="00B401D3">
                    <w:rPr>
                      <w:color w:val="000000"/>
                      <w:kern w:val="0"/>
                      <w:sz w:val="24"/>
                      <w:szCs w:val="18"/>
                    </w:rPr>
                    <w:t xml:space="preserve">E  </w:t>
                  </w:r>
                  <w:r w:rsidRPr="00B401D3">
                    <w:rPr>
                      <w:rFonts w:cs="宋体" w:hint="eastAsia"/>
                      <w:color w:val="000000"/>
                      <w:kern w:val="0"/>
                      <w:sz w:val="24"/>
                      <w:szCs w:val="18"/>
                    </w:rPr>
                    <w:t>此人有些任性，因此总是提出一个“但是”来为自己辩解，“但是”语是为保护自己而使用的。也显示了其温和的特点，它显得委婉、没有断然的意味。从事公共关系的人常有这类口头语，因为它的委婉意味，不致令人有冷淡感。</w:t>
                  </w:r>
                </w:p>
                <w:p w:rsidR="009D60F5" w:rsidRPr="00B401D3" w:rsidRDefault="009D60F5" w:rsidP="009D60F5">
                  <w:pPr>
                    <w:widowControl/>
                    <w:spacing w:line="300" w:lineRule="exact"/>
                    <w:jc w:val="left"/>
                    <w:rPr>
                      <w:rFonts w:ascii="宋体" w:hAnsi="宋体" w:cs="宋体"/>
                      <w:color w:val="000000"/>
                      <w:kern w:val="0"/>
                      <w:sz w:val="24"/>
                    </w:rPr>
                  </w:pPr>
                  <w:r w:rsidRPr="00B401D3">
                    <w:rPr>
                      <w:color w:val="000000"/>
                      <w:kern w:val="0"/>
                      <w:sz w:val="24"/>
                      <w:szCs w:val="18"/>
                    </w:rPr>
                    <w:t xml:space="preserve">F  </w:t>
                  </w:r>
                  <w:r w:rsidRPr="00B401D3">
                    <w:rPr>
                      <w:rFonts w:cs="宋体" w:hint="eastAsia"/>
                      <w:color w:val="000000"/>
                      <w:kern w:val="0"/>
                      <w:sz w:val="24"/>
                      <w:szCs w:val="18"/>
                    </w:rPr>
                    <w:t>常是词汇少，或是思维慢，在说话时利用作为间歇的方法而形成的口头语的习惯。因此，这种口头语的人，反应是较迟钝或是比较有城府的。也会有骄傲的公务员爱用这种口头语，因怕说错话，需有间歇来思考。这种人的内心也常常是很孤独的。</w:t>
                  </w:r>
                </w:p>
                <w:p w:rsidR="009D60F5" w:rsidRDefault="009D60F5"/>
              </w:txbxContent>
            </v:textbox>
          </v:shape>
        </w:pict>
      </w:r>
    </w:p>
    <w:p w:rsidR="00C55A3A" w:rsidRDefault="00C55A3A" w:rsidP="00C61015">
      <w:pPr>
        <w:jc w:val="center"/>
        <w:rPr>
          <w:rFonts w:hint="eastAsia"/>
        </w:rPr>
      </w:pPr>
    </w:p>
    <w:p w:rsidR="00C55A3A" w:rsidRDefault="00C55A3A" w:rsidP="00C61015">
      <w:pPr>
        <w:jc w:val="center"/>
        <w:rPr>
          <w:rFonts w:hint="eastAsia"/>
        </w:rPr>
      </w:pPr>
    </w:p>
    <w:p w:rsidR="00A741B7" w:rsidRDefault="00A741B7" w:rsidP="00A741B7"/>
    <w:sectPr w:rsidR="00A741B7" w:rsidSect="001866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91" w:rsidRDefault="00034B91" w:rsidP="00C61015">
      <w:r>
        <w:separator/>
      </w:r>
    </w:p>
  </w:endnote>
  <w:endnote w:type="continuationSeparator" w:id="0">
    <w:p w:rsidR="00034B91" w:rsidRDefault="00034B91" w:rsidP="00C61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91" w:rsidRDefault="00034B91" w:rsidP="00C61015">
      <w:r>
        <w:separator/>
      </w:r>
    </w:p>
  </w:footnote>
  <w:footnote w:type="continuationSeparator" w:id="0">
    <w:p w:rsidR="00034B91" w:rsidRDefault="00034B91" w:rsidP="00C61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015"/>
    <w:rsid w:val="00015079"/>
    <w:rsid w:val="00034B91"/>
    <w:rsid w:val="0018666A"/>
    <w:rsid w:val="009D60F5"/>
    <w:rsid w:val="00A741B7"/>
    <w:rsid w:val="00BA7139"/>
    <w:rsid w:val="00C55A3A"/>
    <w:rsid w:val="00C61015"/>
    <w:rsid w:val="00D13BC6"/>
    <w:rsid w:val="00EC4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0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1015"/>
    <w:rPr>
      <w:sz w:val="18"/>
      <w:szCs w:val="18"/>
    </w:rPr>
  </w:style>
  <w:style w:type="paragraph" w:styleId="a4">
    <w:name w:val="footer"/>
    <w:basedOn w:val="a"/>
    <w:link w:val="Char0"/>
    <w:uiPriority w:val="99"/>
    <w:semiHidden/>
    <w:unhideWhenUsed/>
    <w:rsid w:val="00C610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1015"/>
    <w:rPr>
      <w:sz w:val="18"/>
      <w:szCs w:val="18"/>
    </w:rPr>
  </w:style>
  <w:style w:type="paragraph" w:styleId="a5">
    <w:name w:val="Balloon Text"/>
    <w:basedOn w:val="a"/>
    <w:link w:val="Char1"/>
    <w:uiPriority w:val="99"/>
    <w:semiHidden/>
    <w:unhideWhenUsed/>
    <w:rsid w:val="00015079"/>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0150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Words>
  <Characters>54</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小行</dc:creator>
  <cp:keywords/>
  <dc:description/>
  <cp:lastModifiedBy>小行</cp:lastModifiedBy>
  <cp:revision>9</cp:revision>
  <dcterms:created xsi:type="dcterms:W3CDTF">2013-10-30T00:09:00Z</dcterms:created>
  <dcterms:modified xsi:type="dcterms:W3CDTF">2013-10-30T00:16:00Z</dcterms:modified>
</cp:coreProperties>
</file>