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04" w:rsidRDefault="00925376" w:rsidP="0070270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25376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2019年新北区少先队主题观摩活动</w:t>
      </w:r>
    </w:p>
    <w:p w:rsidR="00A02FC0" w:rsidRDefault="00702704" w:rsidP="0070270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暨</w:t>
      </w:r>
      <w:r w:rsidR="00F5226E">
        <w:rPr>
          <w:rFonts w:ascii="方正小标宋简体" w:eastAsia="方正小标宋简体" w:hAnsi="方正小标宋简体" w:cs="方正小标宋简体" w:hint="eastAsia"/>
          <w:sz w:val="36"/>
          <w:szCs w:val="36"/>
        </w:rPr>
        <w:t>区少先队</w:t>
      </w:r>
      <w:r w:rsidR="000514F5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教研中心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（第三片区）</w:t>
      </w:r>
      <w:r w:rsidR="000514F5"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</w:t>
      </w:r>
      <w:r w:rsidR="00F5226E">
        <w:rPr>
          <w:rFonts w:ascii="方正小标宋简体" w:eastAsia="方正小标宋简体" w:hAnsi="方正小标宋简体" w:cs="方正小标宋简体" w:hint="eastAsia"/>
          <w:sz w:val="36"/>
          <w:szCs w:val="36"/>
        </w:rPr>
        <w:t>安排方案</w:t>
      </w:r>
    </w:p>
    <w:p w:rsidR="00925376" w:rsidRPr="00925376" w:rsidRDefault="00925376" w:rsidP="00702704">
      <w:pPr>
        <w:spacing w:line="400" w:lineRule="exact"/>
        <w:jc w:val="left"/>
        <w:rPr>
          <w:rFonts w:ascii="仿宋_GB2312" w:eastAsia="仿宋_GB2312" w:hAnsi="方正小标宋简体" w:cs="方正小标宋简体"/>
          <w:sz w:val="28"/>
          <w:szCs w:val="28"/>
        </w:rPr>
      </w:pPr>
      <w:r w:rsidRPr="00925376">
        <w:rPr>
          <w:rFonts w:ascii="仿宋_GB2312" w:eastAsia="仿宋_GB2312" w:hAnsi="方正小标宋简体" w:cs="方正小标宋简体" w:hint="eastAsia"/>
          <w:sz w:val="28"/>
          <w:szCs w:val="28"/>
        </w:rPr>
        <w:t>主办单位：</w:t>
      </w:r>
      <w:r>
        <w:rPr>
          <w:rFonts w:ascii="仿宋_GB2312" w:eastAsia="仿宋_GB2312" w:hAnsi="方正小标宋简体" w:cs="方正小标宋简体" w:hint="eastAsia"/>
          <w:sz w:val="28"/>
          <w:szCs w:val="28"/>
        </w:rPr>
        <w:t>新北团区委  新北</w:t>
      </w:r>
      <w:r w:rsidRPr="00925376">
        <w:rPr>
          <w:rFonts w:ascii="仿宋_GB2312" w:eastAsia="仿宋_GB2312" w:hAnsi="方正小标宋简体" w:cs="方正小标宋简体" w:hint="eastAsia"/>
          <w:sz w:val="28"/>
          <w:szCs w:val="28"/>
        </w:rPr>
        <w:t>区少工委</w:t>
      </w:r>
    </w:p>
    <w:p w:rsidR="00925376" w:rsidRDefault="00925376" w:rsidP="00702704">
      <w:pPr>
        <w:spacing w:line="400" w:lineRule="exact"/>
        <w:jc w:val="left"/>
        <w:rPr>
          <w:rFonts w:ascii="仿宋_GB2312" w:eastAsia="仿宋_GB2312" w:hAnsi="方正小标宋简体" w:cs="方正小标宋简体"/>
          <w:sz w:val="28"/>
          <w:szCs w:val="28"/>
        </w:rPr>
      </w:pPr>
      <w:r w:rsidRPr="00925376">
        <w:rPr>
          <w:rFonts w:ascii="仿宋_GB2312" w:eastAsia="仿宋_GB2312" w:hAnsi="方正小标宋简体" w:cs="方正小标宋简体" w:hint="eastAsia"/>
          <w:sz w:val="28"/>
          <w:szCs w:val="28"/>
        </w:rPr>
        <w:t>承办单位：新北少先队名师工作室</w:t>
      </w:r>
    </w:p>
    <w:p w:rsidR="00925376" w:rsidRDefault="00925376" w:rsidP="00702704">
      <w:pPr>
        <w:spacing w:line="400" w:lineRule="exact"/>
        <w:ind w:firstLineChars="500" w:firstLine="1400"/>
        <w:jc w:val="left"/>
        <w:rPr>
          <w:rFonts w:ascii="仿宋_GB2312" w:eastAsia="仿宋_GB2312" w:hAnsi="方正小标宋简体" w:cs="方正小标宋简体"/>
          <w:sz w:val="28"/>
          <w:szCs w:val="28"/>
        </w:rPr>
      </w:pPr>
      <w:r w:rsidRPr="00925376">
        <w:rPr>
          <w:rFonts w:ascii="仿宋_GB2312" w:eastAsia="仿宋_GB2312" w:hAnsi="方正小标宋简体" w:cs="方正小标宋简体" w:hint="eastAsia"/>
          <w:sz w:val="28"/>
          <w:szCs w:val="28"/>
        </w:rPr>
        <w:t>新北区少先队教研中心（第三片区）</w:t>
      </w:r>
    </w:p>
    <w:p w:rsidR="00925376" w:rsidRPr="00925376" w:rsidRDefault="00925376" w:rsidP="00702704">
      <w:pPr>
        <w:spacing w:line="400" w:lineRule="exact"/>
        <w:ind w:firstLineChars="500" w:firstLine="1400"/>
        <w:jc w:val="left"/>
        <w:rPr>
          <w:rFonts w:ascii="仿宋_GB2312" w:eastAsia="仿宋_GB2312" w:hAnsi="方正小标宋简体" w:cs="方正小标宋简体"/>
          <w:sz w:val="28"/>
          <w:szCs w:val="28"/>
        </w:rPr>
      </w:pPr>
      <w:r w:rsidRPr="00925376">
        <w:rPr>
          <w:rFonts w:ascii="仿宋_GB2312" w:eastAsia="仿宋_GB2312" w:hAnsi="方正小标宋简体" w:cs="方正小标宋简体" w:hint="eastAsia"/>
          <w:sz w:val="28"/>
          <w:szCs w:val="28"/>
        </w:rPr>
        <w:t>新北区薛家中心小学</w:t>
      </w:r>
    </w:p>
    <w:p w:rsidR="00A02FC0" w:rsidRDefault="00F5226E" w:rsidP="00702704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活动时间：</w:t>
      </w:r>
      <w:r w:rsidR="00925376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925376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日（周</w:t>
      </w:r>
      <w:r w:rsidR="00925376">
        <w:rPr>
          <w:rFonts w:ascii="仿宋_GB2312" w:eastAsia="仿宋_GB2312" w:hAnsi="仿宋_GB2312" w:cs="仿宋_GB2312" w:hint="eastAsia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</w:rPr>
        <w:t>）下午</w:t>
      </w:r>
      <w:r>
        <w:rPr>
          <w:rFonts w:ascii="仿宋_GB2312" w:eastAsia="仿宋_GB2312" w:hAnsi="仿宋_GB2312" w:cs="仿宋_GB2312"/>
          <w:sz w:val="28"/>
          <w:szCs w:val="28"/>
        </w:rPr>
        <w:t>13:00-16:00</w:t>
      </w:r>
    </w:p>
    <w:p w:rsidR="00A02FC0" w:rsidRDefault="00F5226E" w:rsidP="00702704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活动地点：新北区</w:t>
      </w:r>
      <w:r w:rsidR="00925376">
        <w:rPr>
          <w:rFonts w:ascii="仿宋_GB2312" w:eastAsia="仿宋_GB2312" w:hAnsi="仿宋_GB2312" w:cs="仿宋_GB2312" w:hint="eastAsia"/>
          <w:sz w:val="28"/>
          <w:szCs w:val="28"/>
        </w:rPr>
        <w:t>薛家</w:t>
      </w:r>
      <w:r>
        <w:rPr>
          <w:rFonts w:ascii="仿宋_GB2312" w:eastAsia="仿宋_GB2312" w:hAnsi="仿宋_GB2312" w:cs="仿宋_GB2312" w:hint="eastAsia"/>
          <w:sz w:val="28"/>
          <w:szCs w:val="28"/>
        </w:rPr>
        <w:t>中心小学</w:t>
      </w:r>
    </w:p>
    <w:tbl>
      <w:tblPr>
        <w:tblpPr w:leftFromText="180" w:rightFromText="180" w:vertAnchor="text" w:horzAnchor="page" w:tblpX="945" w:tblpY="182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"/>
        <w:gridCol w:w="1739"/>
        <w:gridCol w:w="2126"/>
        <w:gridCol w:w="1276"/>
        <w:gridCol w:w="3729"/>
      </w:tblGrid>
      <w:tr w:rsidR="00A02FC0" w:rsidTr="00702704">
        <w:trPr>
          <w:trHeight w:val="90"/>
        </w:trPr>
        <w:tc>
          <w:tcPr>
            <w:tcW w:w="970" w:type="dxa"/>
            <w:vAlign w:val="center"/>
          </w:tcPr>
          <w:p w:rsidR="00A02FC0" w:rsidRDefault="00F522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39" w:type="dxa"/>
            <w:vAlign w:val="center"/>
          </w:tcPr>
          <w:p w:rsidR="00A02FC0" w:rsidRDefault="00F522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具体事项</w:t>
            </w:r>
          </w:p>
        </w:tc>
        <w:tc>
          <w:tcPr>
            <w:tcW w:w="2126" w:type="dxa"/>
            <w:vAlign w:val="center"/>
          </w:tcPr>
          <w:p w:rsidR="00A02FC0" w:rsidRDefault="00A02FC0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2FC0" w:rsidRDefault="00F522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729" w:type="dxa"/>
            <w:vAlign w:val="center"/>
          </w:tcPr>
          <w:p w:rsidR="00A02FC0" w:rsidRDefault="00F522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注意事项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 w:val="restart"/>
            <w:vAlign w:val="center"/>
          </w:tcPr>
          <w:p w:rsidR="00A02FC0" w:rsidRDefault="00F5226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前期</w:t>
            </w:r>
          </w:p>
          <w:p w:rsidR="00A02FC0" w:rsidRDefault="00F5226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1739" w:type="dxa"/>
            <w:vMerge w:val="restart"/>
            <w:vAlign w:val="center"/>
          </w:tcPr>
          <w:p w:rsidR="00A02FC0" w:rsidRDefault="00F5226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方案制定</w:t>
            </w:r>
          </w:p>
        </w:tc>
        <w:tc>
          <w:tcPr>
            <w:tcW w:w="2126" w:type="dxa"/>
            <w:vAlign w:val="center"/>
          </w:tcPr>
          <w:p w:rsidR="00A02FC0" w:rsidRDefault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发布通知</w:t>
            </w:r>
          </w:p>
        </w:tc>
        <w:tc>
          <w:tcPr>
            <w:tcW w:w="1276" w:type="dxa"/>
            <w:vAlign w:val="center"/>
          </w:tcPr>
          <w:p w:rsidR="00D64883" w:rsidRDefault="00F5226E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秦  琳</w:t>
            </w:r>
          </w:p>
        </w:tc>
        <w:tc>
          <w:tcPr>
            <w:tcW w:w="3729" w:type="dxa"/>
            <w:vAlign w:val="center"/>
          </w:tcPr>
          <w:p w:rsidR="00A02FC0" w:rsidRDefault="00D64883" w:rsidP="00702704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活动简单议程的确定（</w:t>
            </w:r>
            <w:r w:rsidR="0070270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片总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702704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完善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活动细化方案</w:t>
            </w:r>
          </w:p>
        </w:tc>
        <w:tc>
          <w:tcPr>
            <w:tcW w:w="1276" w:type="dxa"/>
            <w:vAlign w:val="center"/>
          </w:tcPr>
          <w:p w:rsidR="00A02FC0" w:rsidRDefault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邵伟强</w:t>
            </w:r>
          </w:p>
        </w:tc>
        <w:tc>
          <w:tcPr>
            <w:tcW w:w="3729" w:type="dxa"/>
            <w:vAlign w:val="center"/>
          </w:tcPr>
          <w:p w:rsidR="00A02FC0" w:rsidRDefault="00F5226E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并告知所有涉及人员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各校参加人员回执汇总</w:t>
            </w:r>
          </w:p>
        </w:tc>
        <w:tc>
          <w:tcPr>
            <w:tcW w:w="1276" w:type="dxa"/>
            <w:vAlign w:val="center"/>
          </w:tcPr>
          <w:p w:rsidR="00A02FC0" w:rsidRDefault="00F5226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各片组长</w:t>
            </w:r>
          </w:p>
        </w:tc>
        <w:tc>
          <w:tcPr>
            <w:tcW w:w="3729" w:type="dxa"/>
            <w:vAlign w:val="center"/>
          </w:tcPr>
          <w:p w:rsidR="00A02FC0" w:rsidRDefault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汇总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A02FC0" w:rsidRPr="00702704" w:rsidRDefault="00F5226E" w:rsidP="0070270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材料准备</w:t>
            </w: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活动签到表</w:t>
            </w:r>
          </w:p>
        </w:tc>
        <w:tc>
          <w:tcPr>
            <w:tcW w:w="1276" w:type="dxa"/>
            <w:vAlign w:val="center"/>
          </w:tcPr>
          <w:p w:rsidR="00A02FC0" w:rsidRDefault="004048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李如光</w:t>
            </w:r>
          </w:p>
        </w:tc>
        <w:tc>
          <w:tcPr>
            <w:tcW w:w="3729" w:type="dxa"/>
            <w:vAlign w:val="center"/>
          </w:tcPr>
          <w:p w:rsidR="00A02FC0" w:rsidRDefault="00D64883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秦琳提供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签到表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电子稿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（活动签到单、工作室成员签到单）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2019年度重点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工作计划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</w:p>
        </w:tc>
        <w:tc>
          <w:tcPr>
            <w:tcW w:w="1276" w:type="dxa"/>
            <w:vAlign w:val="center"/>
          </w:tcPr>
          <w:p w:rsidR="00A02FC0" w:rsidRDefault="00F5226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秦  琳</w:t>
            </w:r>
          </w:p>
        </w:tc>
        <w:tc>
          <w:tcPr>
            <w:tcW w:w="3729" w:type="dxa"/>
            <w:vAlign w:val="center"/>
          </w:tcPr>
          <w:p w:rsidR="00A02FC0" w:rsidRDefault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袁明明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打印22份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 w:val="restart"/>
            <w:vAlign w:val="center"/>
          </w:tcPr>
          <w:p w:rsidR="00A02FC0" w:rsidRDefault="00F5226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当天</w:t>
            </w:r>
          </w:p>
          <w:p w:rsidR="00A02FC0" w:rsidRDefault="00F5226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739" w:type="dxa"/>
            <w:vMerge w:val="restart"/>
            <w:vAlign w:val="center"/>
          </w:tcPr>
          <w:p w:rsidR="00A02FC0" w:rsidRPr="00702704" w:rsidRDefault="00F5226E" w:rsidP="0070270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环境准备</w:t>
            </w: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门口显示屏</w:t>
            </w:r>
          </w:p>
        </w:tc>
        <w:tc>
          <w:tcPr>
            <w:tcW w:w="1276" w:type="dxa"/>
            <w:vAlign w:val="center"/>
          </w:tcPr>
          <w:p w:rsidR="00A02FC0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陈红芳</w:t>
            </w:r>
          </w:p>
        </w:tc>
        <w:tc>
          <w:tcPr>
            <w:tcW w:w="3729" w:type="dxa"/>
            <w:vAlign w:val="center"/>
          </w:tcPr>
          <w:p w:rsidR="00A02FC0" w:rsidRDefault="00A02FC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路口指引牌</w:t>
            </w:r>
          </w:p>
        </w:tc>
        <w:tc>
          <w:tcPr>
            <w:tcW w:w="1276" w:type="dxa"/>
            <w:vAlign w:val="center"/>
          </w:tcPr>
          <w:p w:rsidR="00A02FC0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徐佩</w:t>
            </w:r>
          </w:p>
        </w:tc>
        <w:tc>
          <w:tcPr>
            <w:tcW w:w="3729" w:type="dxa"/>
            <w:vAlign w:val="center"/>
          </w:tcPr>
          <w:p w:rsidR="00A02FC0" w:rsidRDefault="00A02FC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席卡</w:t>
            </w:r>
          </w:p>
        </w:tc>
        <w:tc>
          <w:tcPr>
            <w:tcW w:w="1276" w:type="dxa"/>
            <w:vAlign w:val="center"/>
          </w:tcPr>
          <w:p w:rsidR="00A02FC0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包红玲</w:t>
            </w:r>
          </w:p>
        </w:tc>
        <w:tc>
          <w:tcPr>
            <w:tcW w:w="3729" w:type="dxa"/>
            <w:vAlign w:val="center"/>
          </w:tcPr>
          <w:p w:rsidR="00A02FC0" w:rsidRDefault="00F5226E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秦琳提供名单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PPT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背景</w:t>
            </w:r>
          </w:p>
        </w:tc>
        <w:tc>
          <w:tcPr>
            <w:tcW w:w="1276" w:type="dxa"/>
            <w:vAlign w:val="center"/>
          </w:tcPr>
          <w:p w:rsidR="00A02FC0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陈云</w:t>
            </w:r>
          </w:p>
        </w:tc>
        <w:tc>
          <w:tcPr>
            <w:tcW w:w="3729" w:type="dxa"/>
            <w:vAlign w:val="center"/>
          </w:tcPr>
          <w:p w:rsidR="00A02FC0" w:rsidRDefault="00A02FC0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现场话筒、音响等媒体</w:t>
            </w:r>
          </w:p>
        </w:tc>
        <w:tc>
          <w:tcPr>
            <w:tcW w:w="1276" w:type="dxa"/>
            <w:vAlign w:val="center"/>
          </w:tcPr>
          <w:p w:rsidR="00A02FC0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郭桃琴</w:t>
            </w:r>
          </w:p>
        </w:tc>
        <w:tc>
          <w:tcPr>
            <w:tcW w:w="3729" w:type="dxa"/>
            <w:vAlign w:val="center"/>
          </w:tcPr>
          <w:p w:rsidR="00A02FC0" w:rsidRDefault="00F5226E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话筒、音响、电脑调试；主席台座位安排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A02FC0" w:rsidRPr="00702704" w:rsidRDefault="00F5226E" w:rsidP="0070270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活动准备</w:t>
            </w:r>
          </w:p>
        </w:tc>
        <w:tc>
          <w:tcPr>
            <w:tcW w:w="2126" w:type="dxa"/>
            <w:vAlign w:val="center"/>
          </w:tcPr>
          <w:p w:rsidR="00A02FC0" w:rsidRDefault="000514F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13:10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分前活动签到</w:t>
            </w:r>
          </w:p>
        </w:tc>
        <w:tc>
          <w:tcPr>
            <w:tcW w:w="1276" w:type="dxa"/>
            <w:vAlign w:val="center"/>
          </w:tcPr>
          <w:p w:rsidR="00A02FC0" w:rsidRDefault="004048B8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李如光</w:t>
            </w:r>
          </w:p>
        </w:tc>
        <w:tc>
          <w:tcPr>
            <w:tcW w:w="3729" w:type="dxa"/>
            <w:vAlign w:val="center"/>
          </w:tcPr>
          <w:p w:rsidR="00A02FC0" w:rsidRDefault="00A02FC0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全程拍照</w:t>
            </w:r>
          </w:p>
        </w:tc>
        <w:tc>
          <w:tcPr>
            <w:tcW w:w="1276" w:type="dxa"/>
            <w:vAlign w:val="center"/>
          </w:tcPr>
          <w:p w:rsidR="00A02FC0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韩翠</w:t>
            </w:r>
          </w:p>
        </w:tc>
        <w:tc>
          <w:tcPr>
            <w:tcW w:w="3729" w:type="dxa"/>
            <w:vAlign w:val="center"/>
          </w:tcPr>
          <w:p w:rsidR="00A02FC0" w:rsidRDefault="00D648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学校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提供相机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活动记录</w:t>
            </w:r>
          </w:p>
        </w:tc>
        <w:tc>
          <w:tcPr>
            <w:tcW w:w="1276" w:type="dxa"/>
            <w:vAlign w:val="center"/>
          </w:tcPr>
          <w:p w:rsidR="00A02FC0" w:rsidRDefault="004048B8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卢丽燕</w:t>
            </w:r>
          </w:p>
        </w:tc>
        <w:tc>
          <w:tcPr>
            <w:tcW w:w="3729" w:type="dxa"/>
            <w:vAlign w:val="center"/>
          </w:tcPr>
          <w:p w:rsidR="00A02FC0" w:rsidRDefault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学校</w:t>
            </w:r>
            <w:r w:rsidR="00F5226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提供笔记本</w:t>
            </w:r>
          </w:p>
        </w:tc>
      </w:tr>
      <w:tr w:rsidR="00A02FC0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A02FC0" w:rsidRDefault="00A02FC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2FC0" w:rsidRDefault="00F5226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入座安排</w:t>
            </w:r>
          </w:p>
        </w:tc>
        <w:tc>
          <w:tcPr>
            <w:tcW w:w="1276" w:type="dxa"/>
            <w:vAlign w:val="center"/>
          </w:tcPr>
          <w:p w:rsidR="00A02FC0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杨慧</w:t>
            </w:r>
          </w:p>
        </w:tc>
        <w:tc>
          <w:tcPr>
            <w:tcW w:w="3729" w:type="dxa"/>
            <w:vAlign w:val="center"/>
          </w:tcPr>
          <w:p w:rsidR="00A02FC0" w:rsidRDefault="00F5226E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做好区域座位安排</w:t>
            </w:r>
          </w:p>
        </w:tc>
      </w:tr>
      <w:tr w:rsidR="00D64883" w:rsidTr="00702704">
        <w:trPr>
          <w:trHeight w:val="90"/>
        </w:trPr>
        <w:tc>
          <w:tcPr>
            <w:tcW w:w="970" w:type="dxa"/>
            <w:vMerge w:val="restart"/>
            <w:vAlign w:val="center"/>
          </w:tcPr>
          <w:p w:rsidR="000514F5" w:rsidRDefault="000514F5" w:rsidP="00D6488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活动</w:t>
            </w:r>
          </w:p>
          <w:p w:rsidR="00D64883" w:rsidRDefault="000514F5" w:rsidP="00D6488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过程</w:t>
            </w:r>
          </w:p>
        </w:tc>
        <w:tc>
          <w:tcPr>
            <w:tcW w:w="1739" w:type="dxa"/>
            <w:vAlign w:val="center"/>
          </w:tcPr>
          <w:p w:rsidR="00D64883" w:rsidRDefault="000514F5" w:rsidP="0070270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13：20—15:00</w:t>
            </w:r>
          </w:p>
        </w:tc>
        <w:tc>
          <w:tcPr>
            <w:tcW w:w="2126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听课程：</w:t>
            </w:r>
            <w:r w:rsid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</w:t>
            </w:r>
            <w:r w:rsid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、《</w:t>
            </w:r>
            <w:r w:rsidR="006506D2"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展望未来</w:t>
            </w:r>
            <w:r w:rsidR="006506D2"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 w:rsidR="006506D2"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争做新时代小英雄</w:t>
            </w:r>
            <w:r w:rsid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》</w:t>
            </w:r>
          </w:p>
          <w:p w:rsidR="006506D2" w:rsidRDefault="006506D2" w:rsidP="00D64883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、《</w:t>
            </w:r>
            <w:r w:rsidRPr="006506D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寻访身边的英雄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》</w:t>
            </w:r>
          </w:p>
        </w:tc>
        <w:tc>
          <w:tcPr>
            <w:tcW w:w="1276" w:type="dxa"/>
            <w:vAlign w:val="center"/>
          </w:tcPr>
          <w:p w:rsidR="00D64883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陈云</w:t>
            </w:r>
          </w:p>
          <w:p w:rsidR="006506D2" w:rsidRPr="006506D2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王倩倩</w:t>
            </w:r>
          </w:p>
        </w:tc>
        <w:tc>
          <w:tcPr>
            <w:tcW w:w="3729" w:type="dxa"/>
            <w:vAlign w:val="center"/>
          </w:tcPr>
          <w:p w:rsidR="00D64883" w:rsidRDefault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全场主持：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 w:rsidR="006506D2">
              <w:rPr>
                <w:rFonts w:ascii="仿宋_GB2312" w:eastAsia="仿宋_GB2312" w:hAnsi="仿宋_GB2312" w:cs="仿宋_GB2312"/>
                <w:color w:val="000000"/>
                <w:sz w:val="24"/>
              </w:rPr>
              <w:t>袁明明</w:t>
            </w:r>
          </w:p>
          <w:p w:rsidR="00D64883" w:rsidRDefault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环节PPT制作：</w:t>
            </w:r>
            <w:r w:rsidR="008A79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黄金萍</w:t>
            </w:r>
          </w:p>
          <w:p w:rsidR="00D64883" w:rsidRDefault="00D64883" w:rsidP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PPT切换：</w:t>
            </w:r>
            <w:r w:rsidR="006506D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黄金萍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</w:p>
        </w:tc>
      </w:tr>
      <w:tr w:rsidR="00D64883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D64883" w:rsidRDefault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D64883" w:rsidRDefault="000514F5" w:rsidP="0070270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15:00—15:30</w:t>
            </w:r>
          </w:p>
        </w:tc>
        <w:tc>
          <w:tcPr>
            <w:tcW w:w="2126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议课程</w:t>
            </w:r>
          </w:p>
        </w:tc>
        <w:tc>
          <w:tcPr>
            <w:tcW w:w="1276" w:type="dxa"/>
            <w:vAlign w:val="center"/>
          </w:tcPr>
          <w:p w:rsidR="00D64883" w:rsidRDefault="006506D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袁明明</w:t>
            </w:r>
          </w:p>
        </w:tc>
        <w:tc>
          <w:tcPr>
            <w:tcW w:w="3729" w:type="dxa"/>
            <w:vAlign w:val="center"/>
          </w:tcPr>
          <w:p w:rsidR="00D64883" w:rsidRDefault="000514F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队队碰：片总安排片区一名辅导员评课。</w:t>
            </w:r>
          </w:p>
          <w:p w:rsidR="000514F5" w:rsidRPr="000514F5" w:rsidRDefault="000514F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专家评课</w:t>
            </w:r>
          </w:p>
        </w:tc>
      </w:tr>
      <w:tr w:rsidR="00D64883" w:rsidTr="00702704">
        <w:trPr>
          <w:trHeight w:val="90"/>
        </w:trPr>
        <w:tc>
          <w:tcPr>
            <w:tcW w:w="970" w:type="dxa"/>
            <w:vMerge w:val="restart"/>
            <w:vAlign w:val="center"/>
          </w:tcPr>
          <w:p w:rsidR="000514F5" w:rsidRDefault="000514F5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</w:t>
            </w:r>
          </w:p>
          <w:p w:rsidR="00D64883" w:rsidRDefault="000514F5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部署</w:t>
            </w:r>
          </w:p>
        </w:tc>
        <w:tc>
          <w:tcPr>
            <w:tcW w:w="1739" w:type="dxa"/>
            <w:vAlign w:val="center"/>
          </w:tcPr>
          <w:p w:rsidR="00D64883" w:rsidRDefault="000514F5" w:rsidP="0070270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15:40—16:00</w:t>
            </w:r>
          </w:p>
        </w:tc>
        <w:tc>
          <w:tcPr>
            <w:tcW w:w="2126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近期少先队重点工作部署</w:t>
            </w:r>
          </w:p>
        </w:tc>
        <w:tc>
          <w:tcPr>
            <w:tcW w:w="1276" w:type="dxa"/>
            <w:vAlign w:val="center"/>
          </w:tcPr>
          <w:p w:rsidR="00D64883" w:rsidRPr="00D64883" w:rsidRDefault="00D64883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秦  琳</w:t>
            </w:r>
          </w:p>
        </w:tc>
        <w:tc>
          <w:tcPr>
            <w:tcW w:w="372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64883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0514F5" w:rsidRDefault="000514F5" w:rsidP="0070270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16:00—16:30</w:t>
            </w:r>
          </w:p>
        </w:tc>
        <w:tc>
          <w:tcPr>
            <w:tcW w:w="2126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新北区少先队工作室第一次会议</w:t>
            </w:r>
          </w:p>
        </w:tc>
        <w:tc>
          <w:tcPr>
            <w:tcW w:w="1276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秦  琳</w:t>
            </w:r>
          </w:p>
        </w:tc>
        <w:tc>
          <w:tcPr>
            <w:tcW w:w="372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王小鹰  邱  瑶协助</w:t>
            </w:r>
          </w:p>
        </w:tc>
      </w:tr>
      <w:tr w:rsidR="00D64883" w:rsidTr="00702704">
        <w:trPr>
          <w:trHeight w:val="90"/>
        </w:trPr>
        <w:tc>
          <w:tcPr>
            <w:tcW w:w="970" w:type="dxa"/>
            <w:vMerge w:val="restart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后期</w:t>
            </w:r>
          </w:p>
          <w:p w:rsidR="00D64883" w:rsidRDefault="00D64883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</w:t>
            </w:r>
          </w:p>
        </w:tc>
        <w:tc>
          <w:tcPr>
            <w:tcW w:w="173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网站活动报道</w:t>
            </w:r>
          </w:p>
        </w:tc>
        <w:tc>
          <w:tcPr>
            <w:tcW w:w="1276" w:type="dxa"/>
            <w:vAlign w:val="center"/>
          </w:tcPr>
          <w:p w:rsidR="000514F5" w:rsidRDefault="004048B8" w:rsidP="004048B8">
            <w:pPr>
              <w:widowControl/>
              <w:spacing w:line="280" w:lineRule="exact"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杨继芬</w:t>
            </w:r>
          </w:p>
        </w:tc>
        <w:tc>
          <w:tcPr>
            <w:tcW w:w="372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64883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博客信息报道</w:t>
            </w:r>
          </w:p>
        </w:tc>
        <w:tc>
          <w:tcPr>
            <w:tcW w:w="1276" w:type="dxa"/>
            <w:vAlign w:val="center"/>
          </w:tcPr>
          <w:p w:rsidR="00D64883" w:rsidRDefault="004048B8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杨继芬</w:t>
            </w:r>
          </w:p>
        </w:tc>
        <w:tc>
          <w:tcPr>
            <w:tcW w:w="372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64883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材料收集整理</w:t>
            </w:r>
          </w:p>
        </w:tc>
        <w:tc>
          <w:tcPr>
            <w:tcW w:w="1276" w:type="dxa"/>
            <w:vAlign w:val="center"/>
          </w:tcPr>
          <w:p w:rsidR="00D64883" w:rsidRDefault="006506D2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王丽</w:t>
            </w:r>
          </w:p>
        </w:tc>
        <w:tc>
          <w:tcPr>
            <w:tcW w:w="372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64883" w:rsidTr="00702704">
        <w:trPr>
          <w:trHeight w:val="90"/>
        </w:trPr>
        <w:tc>
          <w:tcPr>
            <w:tcW w:w="970" w:type="dxa"/>
            <w:vMerge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4883" w:rsidRDefault="00D64883" w:rsidP="00D6488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课时证明确定</w:t>
            </w:r>
          </w:p>
        </w:tc>
        <w:tc>
          <w:tcPr>
            <w:tcW w:w="1276" w:type="dxa"/>
            <w:vAlign w:val="center"/>
          </w:tcPr>
          <w:p w:rsidR="00D64883" w:rsidRDefault="004048B8" w:rsidP="00D6488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邵伟强</w:t>
            </w:r>
          </w:p>
        </w:tc>
        <w:tc>
          <w:tcPr>
            <w:tcW w:w="3729" w:type="dxa"/>
            <w:vAlign w:val="center"/>
          </w:tcPr>
          <w:p w:rsidR="00D64883" w:rsidRDefault="00D64883" w:rsidP="00D64883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确定最终参与活动的名单（含承办校参与的辅导员）</w:t>
            </w:r>
          </w:p>
        </w:tc>
      </w:tr>
    </w:tbl>
    <w:p w:rsidR="00A02FC0" w:rsidRDefault="00A02FC0" w:rsidP="006506D2">
      <w:pPr>
        <w:rPr>
          <w:rFonts w:ascii="方正小标宋简体" w:eastAsia="方正小标宋简体" w:hAnsi="方正小标宋简体" w:cs="方正小标宋简体"/>
          <w:sz w:val="18"/>
          <w:szCs w:val="18"/>
        </w:rPr>
      </w:pPr>
    </w:p>
    <w:sectPr w:rsidR="00A02FC0" w:rsidSect="00637159">
      <w:pgSz w:w="11906" w:h="16838"/>
      <w:pgMar w:top="1134" w:right="1417" w:bottom="1134" w:left="141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90" w:rsidRDefault="00187790" w:rsidP="00D64883">
      <w:r>
        <w:separator/>
      </w:r>
    </w:p>
  </w:endnote>
  <w:endnote w:type="continuationSeparator" w:id="0">
    <w:p w:rsidR="00187790" w:rsidRDefault="00187790" w:rsidP="00D6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90" w:rsidRDefault="00187790" w:rsidP="00D64883">
      <w:r>
        <w:separator/>
      </w:r>
    </w:p>
  </w:footnote>
  <w:footnote w:type="continuationSeparator" w:id="0">
    <w:p w:rsidR="00187790" w:rsidRDefault="00187790" w:rsidP="00D64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4E676B9"/>
    <w:rsid w:val="000514F5"/>
    <w:rsid w:val="00187790"/>
    <w:rsid w:val="002E6013"/>
    <w:rsid w:val="002F2DB4"/>
    <w:rsid w:val="004048B8"/>
    <w:rsid w:val="0048272F"/>
    <w:rsid w:val="00637159"/>
    <w:rsid w:val="006506D2"/>
    <w:rsid w:val="00702704"/>
    <w:rsid w:val="00754092"/>
    <w:rsid w:val="00796AFE"/>
    <w:rsid w:val="00797074"/>
    <w:rsid w:val="00856E83"/>
    <w:rsid w:val="008A793F"/>
    <w:rsid w:val="00925376"/>
    <w:rsid w:val="00A02FC0"/>
    <w:rsid w:val="00B46EE9"/>
    <w:rsid w:val="00BA64CD"/>
    <w:rsid w:val="00C70E76"/>
    <w:rsid w:val="00D64883"/>
    <w:rsid w:val="00E519DD"/>
    <w:rsid w:val="00EC1CC7"/>
    <w:rsid w:val="00F26146"/>
    <w:rsid w:val="00F5226E"/>
    <w:rsid w:val="027028AD"/>
    <w:rsid w:val="03B40CB0"/>
    <w:rsid w:val="043436D5"/>
    <w:rsid w:val="0A910A24"/>
    <w:rsid w:val="0D2E047D"/>
    <w:rsid w:val="0D4B7B26"/>
    <w:rsid w:val="0DFE491F"/>
    <w:rsid w:val="0E405680"/>
    <w:rsid w:val="102362FB"/>
    <w:rsid w:val="11252925"/>
    <w:rsid w:val="115E5FD1"/>
    <w:rsid w:val="13510799"/>
    <w:rsid w:val="17C668E2"/>
    <w:rsid w:val="1E8D7021"/>
    <w:rsid w:val="20AF20A0"/>
    <w:rsid w:val="218447CB"/>
    <w:rsid w:val="236C0552"/>
    <w:rsid w:val="24E676B9"/>
    <w:rsid w:val="28CA54AA"/>
    <w:rsid w:val="2A2241AE"/>
    <w:rsid w:val="2A656E9D"/>
    <w:rsid w:val="2B8921B6"/>
    <w:rsid w:val="2C257D5D"/>
    <w:rsid w:val="2EEF3BDC"/>
    <w:rsid w:val="32725CC1"/>
    <w:rsid w:val="33A44B17"/>
    <w:rsid w:val="34EA7C3C"/>
    <w:rsid w:val="36503F8F"/>
    <w:rsid w:val="3A607780"/>
    <w:rsid w:val="3BB16F85"/>
    <w:rsid w:val="40315806"/>
    <w:rsid w:val="437B04F2"/>
    <w:rsid w:val="455633F0"/>
    <w:rsid w:val="460403B6"/>
    <w:rsid w:val="51A9140B"/>
    <w:rsid w:val="540D1FBA"/>
    <w:rsid w:val="540F6453"/>
    <w:rsid w:val="54675CDA"/>
    <w:rsid w:val="54E73638"/>
    <w:rsid w:val="556E1494"/>
    <w:rsid w:val="59941498"/>
    <w:rsid w:val="5ABF6834"/>
    <w:rsid w:val="5C7918CE"/>
    <w:rsid w:val="5CAF22C0"/>
    <w:rsid w:val="5D487B70"/>
    <w:rsid w:val="5D520D23"/>
    <w:rsid w:val="5FEB6AFD"/>
    <w:rsid w:val="654808D6"/>
    <w:rsid w:val="66C55ECB"/>
    <w:rsid w:val="66E559AE"/>
    <w:rsid w:val="699A2EA5"/>
    <w:rsid w:val="6A1703E9"/>
    <w:rsid w:val="6C0A6871"/>
    <w:rsid w:val="6C44798D"/>
    <w:rsid w:val="70FE00A3"/>
    <w:rsid w:val="79BB6DB7"/>
    <w:rsid w:val="7A1F1705"/>
    <w:rsid w:val="7D1D515E"/>
    <w:rsid w:val="7DFE34EB"/>
    <w:rsid w:val="7ED1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5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88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88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88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8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新北少先队名师工作室第一次活动</dc:title>
  <dc:creator>user</dc:creator>
  <cp:lastModifiedBy>14188</cp:lastModifiedBy>
  <cp:revision>6</cp:revision>
  <cp:lastPrinted>2016-12-13T06:27:00Z</cp:lastPrinted>
  <dcterms:created xsi:type="dcterms:W3CDTF">2019-03-29T01:40:00Z</dcterms:created>
  <dcterms:modified xsi:type="dcterms:W3CDTF">2019-04-13T13:20:00Z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