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/>
          <w:b/>
          <w:bCs/>
          <w:color w:val="333333"/>
          <w:kern w:val="0"/>
          <w:sz w:val="30"/>
          <w:szCs w:val="30"/>
        </w:rPr>
      </w:pPr>
      <w:r w:rsidRPr="008F7464">
        <w:rPr>
          <w:rFonts w:ascii="微软雅黑" w:eastAsia="微软雅黑" w:hAnsi="宋体" w:cs="宋体" w:hint="eastAsia"/>
          <w:b/>
          <w:bCs/>
          <w:color w:val="333333"/>
          <w:kern w:val="0"/>
          <w:sz w:val="30"/>
          <w:szCs w:val="30"/>
        </w:rPr>
        <w:t>修身扬善打底色，自觉求真筑底蕴——薛家中心小学11月份教师例会报道</w:t>
      </w:r>
    </w:p>
    <w:p w:rsidR="008F7464" w:rsidRPr="008F7464" w:rsidRDefault="008F7464" w:rsidP="008F7464">
      <w:pPr>
        <w:widowControl/>
        <w:jc w:val="center"/>
        <w:rPr>
          <w:rFonts w:ascii="微软雅黑" w:eastAsia="微软雅黑" w:hAnsi="宋体" w:cs="宋体" w:hint="eastAsia"/>
          <w:color w:val="000000"/>
          <w:kern w:val="0"/>
          <w:sz w:val="18"/>
          <w:szCs w:val="18"/>
        </w:rPr>
      </w:pPr>
      <w:r w:rsidRPr="008F7464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作者：顾朝霞 </w:t>
      </w:r>
      <w:r w:rsidRPr="008F7464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8F7464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文章来源：本站原创 </w:t>
      </w:r>
      <w:r w:rsidRPr="008F7464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8F7464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点击数：248 </w:t>
      </w:r>
      <w:r w:rsidRPr="008F7464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8F7464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发布时间：2017-11-16 </w:t>
      </w: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修身扬善打底色，自觉求真筑底蕴</w:t>
      </w: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——薛家中心小学</w:t>
      </w:r>
      <w:r w:rsidRPr="008F7464">
        <w:rPr>
          <w:rFonts w:ascii="Times New Roman" w:eastAsia="宋体" w:hAnsi="Times New Roman" w:cs="Times New Roman"/>
          <w:color w:val="000000"/>
          <w:kern w:val="0"/>
          <w:szCs w:val="21"/>
        </w:rPr>
        <w:t>11</w:t>
      </w: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月份教师例会报道</w:t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2017年</w:t>
      </w:r>
      <w:r w:rsidRPr="008F7464">
        <w:rPr>
          <w:rFonts w:ascii="Times New Roman" w:eastAsia="宋体" w:hAnsi="Times New Roman" w:cs="Times New Roman"/>
          <w:color w:val="000000"/>
          <w:kern w:val="0"/>
          <w:szCs w:val="21"/>
        </w:rPr>
        <w:t>11</w:t>
      </w: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月</w:t>
      </w:r>
      <w:r w:rsidRPr="008F7464">
        <w:rPr>
          <w:rFonts w:ascii="Times New Roman" w:eastAsia="宋体" w:hAnsi="Times New Roman" w:cs="Times New Roman"/>
          <w:color w:val="000000"/>
          <w:kern w:val="0"/>
          <w:szCs w:val="21"/>
        </w:rPr>
        <w:t>13</w:t>
      </w: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日周一下午，薛家中心小学全体教师在奥园校区报告厅召开了</w:t>
      </w:r>
      <w:r w:rsidRPr="008F7464">
        <w:rPr>
          <w:rFonts w:ascii="Times New Roman" w:eastAsia="宋体" w:hAnsi="Times New Roman" w:cs="Times New Roman"/>
          <w:color w:val="000000"/>
          <w:kern w:val="0"/>
          <w:szCs w:val="21"/>
        </w:rPr>
        <w:t>11</w:t>
      </w: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月份教师例会。</w:t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会议初，朱小昌校长从新基础教育信条谈起，从底色、底蕴、底线三个方面与大家回顾了上月</w:t>
      </w:r>
      <w:r w:rsidRPr="008F7464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薛小</w:t>
      </w: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两个校区师生的常规，进行了值周汇报。朱校长通过一组组校园师生常规照片告诉大家底色在关注中保色，在陪伴中闪亮，在坚守中圆润，在规则中美丽。他从上月我校一系列的教研活动与成果中告诉大家，我们的底蕴在专业研磨中生发，在自觉践行中蜕变，在责任担当中厚重。最后他从我们存在的一些问题中谈了我们的底线，告诉我们要有修炼意识、育人意识、规则意识，并从课间活动内容、规则、评价指导上给出了一些建议。</w:t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会议上，全体教师观摩了薛小六数备课组向全校教师展示的集体备课视频。他们从教材梳理、目标制定、常见错误、课例设计、练习指导、画图分析、版本对比等几方面，向大家展示了六年级数学组的日常集体备课情况。这是薛小首次全校展示一个备课组的集体备课，后期语文、英语等学科组也将分别展示。</w:t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会上，周校长深情述说了月度人物的事迹，体育组的卞越、宋元凯、谢丰三人组没有放弃酷热暑假、国庆长假，坚持不懈地带队训练，经常探讨赛事项目，调整训练策略，在区运动会上创出佳绩，他们的感人事迹感动了全体教师，也感动了他们自己。</w:t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最好，学校为十一月生日的教师们献上了生日贺卡。会议在温馨的氛围中结束了本次教师例会。相信，薛小教师一定会心怀感恩，继续团结合作，为薛家的教育奉献自己的力量。</w:t>
      </w:r>
    </w:p>
    <w:p w:rsidR="008F7464" w:rsidRPr="008F7464" w:rsidRDefault="008F7464" w:rsidP="008F7464">
      <w:pPr>
        <w:widowControl/>
        <w:spacing w:line="450" w:lineRule="atLeast"/>
        <w:jc w:val="righ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宋体" w:eastAsia="宋体" w:hAnsi="宋体" w:cs="宋体" w:hint="eastAsia"/>
          <w:color w:val="000000"/>
          <w:kern w:val="0"/>
          <w:szCs w:val="21"/>
        </w:rPr>
        <w:t>摄影：王丽　撰稿：殷峰岩　审核：周静</w:t>
      </w:r>
    </w:p>
    <w:p w:rsidR="008F7464" w:rsidRPr="008F7464" w:rsidRDefault="008F7464" w:rsidP="008F7464">
      <w:pPr>
        <w:widowControl/>
        <w:spacing w:line="450" w:lineRule="atLeast"/>
        <w:jc w:val="righ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8F7464"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  <w:t> </w:t>
      </w: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19050" t="0" r="0" b="0"/>
            <wp:docPr id="1" name="图片 1" descr="http://oss.bestcloud.cn/upload/20180901/d6824b89ee384bd29a4d6aed99d0c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0901/d6824b89ee384bd29a4d6aed99d0c75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2" name="图片 2" descr="http://oss.bestcloud.cn/upload/20180901/f0e0ca2ee9544434b483c6f7cf04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0901/f0e0ca2ee9544434b483c6f7cf044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3" name="图片 3" descr="http://oss.bestcloud.cn/upload/20180901/a7166e37320749f4a223f2a44d7c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0901/a7166e37320749f4a223f2a44d7c3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19050" t="0" r="0" b="0"/>
            <wp:docPr id="4" name="图片 4" descr="http://oss.bestcloud.cn/upload/20180901/5b5fedf1aca24bc1a1d4b902922e1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0901/5b5fedf1aca24bc1a1d4b902922e10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5" name="图片 5" descr="http://oss.bestcloud.cn/upload/20180901/d1c83b76f6c447f99539a2a33465d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0901/d1c83b76f6c447f99539a2a33465d8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8F7464" w:rsidRPr="008F7464" w:rsidRDefault="008F7464" w:rsidP="008F7464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6" name="图片 6" descr="http://oss.bestcloud.cn/upload/20180901/52352124f45f45529d93e8848abfc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80901/52352124f45f45529d93e8848abfcf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64" w:rsidRPr="008F7464" w:rsidRDefault="008F7464" w:rsidP="008F7464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1559A4" w:rsidRDefault="001559A4">
      <w:pPr>
        <w:rPr>
          <w:rFonts w:hint="eastAsia"/>
        </w:rPr>
      </w:pPr>
    </w:p>
    <w:sectPr w:rsidR="001559A4" w:rsidSect="001559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7464"/>
    <w:rsid w:val="001559A4"/>
    <w:rsid w:val="008F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7464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8F7464"/>
    <w:rPr>
      <w:color w:val="999999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8F746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F74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0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3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5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2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55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</Words>
  <Characters>661</Characters>
  <Application>Microsoft Office Word</Application>
  <DocSecurity>0</DocSecurity>
  <Lines>5</Lines>
  <Paragraphs>1</Paragraphs>
  <ScaleCrop>false</ScaleCrop>
  <Company>ms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2018-10-12T10:46:00Z</dcterms:created>
  <dcterms:modified xsi:type="dcterms:W3CDTF">2018-10-12T10:46:00Z</dcterms:modified>
</cp:coreProperties>
</file>