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3D" w:rsidRDefault="00C51B3D" w:rsidP="00C51B3D">
      <w:pPr>
        <w:jc w:val="center"/>
        <w:rPr>
          <w:rFonts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卓然独立，越而胜己</w:t>
      </w:r>
    </w:p>
    <w:p w:rsidR="00C51B3D" w:rsidRDefault="00C51B3D" w:rsidP="00C51B3D"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新北区薛家中心小学第五轮教师三年主动发展规划表</w:t>
      </w:r>
    </w:p>
    <w:p w:rsidR="00C51B3D" w:rsidRDefault="00C51B3D" w:rsidP="00C51B3D">
      <w:pPr>
        <w:spacing w:line="360" w:lineRule="auto"/>
        <w:jc w:val="center"/>
        <w:rPr>
          <w:rFonts w:ascii="黑体" w:eastAsia="黑体" w:hint="eastAsia"/>
          <w:sz w:val="36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018年9月——2021年8月</w:t>
      </w:r>
      <w:r>
        <w:rPr>
          <w:rFonts w:ascii="宋体" w:hAnsi="宋体"/>
          <w:sz w:val="24"/>
        </w:rPr>
        <w:t>)</w:t>
      </w:r>
    </w:p>
    <w:p w:rsidR="00C51B3D" w:rsidRDefault="00C51B3D" w:rsidP="00C51B3D">
      <w:pPr>
        <w:spacing w:line="360" w:lineRule="auto"/>
        <w:ind w:firstLineChars="200" w:firstLine="48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 </w:t>
      </w:r>
      <w:r w:rsidR="00B437FE">
        <w:rPr>
          <w:rFonts w:hint="eastAsia"/>
          <w:sz w:val="24"/>
          <w:u w:val="single"/>
        </w:rPr>
        <w:t>镇文婷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性别</w:t>
      </w:r>
      <w:r>
        <w:rPr>
          <w:sz w:val="24"/>
          <w:u w:val="single"/>
        </w:rPr>
        <w:t xml:space="preserve"> </w:t>
      </w:r>
      <w:r w:rsidR="00B437FE">
        <w:rPr>
          <w:rFonts w:hint="eastAsia"/>
          <w:sz w:val="24"/>
          <w:u w:val="single"/>
        </w:rPr>
        <w:t>女</w:t>
      </w:r>
      <w:r>
        <w:rPr>
          <w:rFonts w:eastAsia="KaiTi_GB2312"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年龄</w:t>
      </w:r>
      <w:r>
        <w:rPr>
          <w:sz w:val="24"/>
          <w:u w:val="single"/>
        </w:rPr>
        <w:t xml:space="preserve"> </w:t>
      </w:r>
      <w:r w:rsidR="00B437FE">
        <w:rPr>
          <w:rFonts w:hint="eastAsia"/>
          <w:sz w:val="24"/>
          <w:u w:val="single"/>
        </w:rPr>
        <w:t>30</w:t>
      </w:r>
      <w:r>
        <w:rPr>
          <w:rFonts w:hint="eastAsia"/>
          <w:sz w:val="24"/>
          <w:u w:val="single"/>
        </w:rPr>
        <w:t xml:space="preserve">  </w:t>
      </w:r>
      <w:r>
        <w:rPr>
          <w:rFonts w:ascii="KaiTi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</w:t>
      </w:r>
      <w:r w:rsidR="00B437FE">
        <w:rPr>
          <w:rFonts w:hint="eastAsia"/>
          <w:sz w:val="24"/>
          <w:u w:val="single"/>
        </w:rPr>
        <w:t>7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B437FE">
        <w:rPr>
          <w:rFonts w:hint="eastAsia"/>
          <w:sz w:val="24"/>
          <w:u w:val="single"/>
        </w:rPr>
        <w:t>本科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所教学科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B437FE">
        <w:rPr>
          <w:rFonts w:hint="eastAsia"/>
          <w:sz w:val="24"/>
          <w:u w:val="single"/>
        </w:rPr>
        <w:t>数学</w:t>
      </w:r>
      <w:r>
        <w:rPr>
          <w:rFonts w:hint="eastAsia"/>
          <w:sz w:val="24"/>
          <w:u w:val="single"/>
        </w:rPr>
        <w:t xml:space="preserve">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0"/>
      </w:tblGrid>
      <w:tr w:rsidR="00C51B3D" w:rsidTr="00302E94">
        <w:trPr>
          <w:cantSplit/>
          <w:trHeight w:val="2769"/>
        </w:trPr>
        <w:tc>
          <w:tcPr>
            <w:tcW w:w="8480" w:type="dxa"/>
          </w:tcPr>
          <w:p w:rsidR="00C51B3D" w:rsidRDefault="00C51B3D" w:rsidP="00302E94">
            <w:pPr>
              <w:spacing w:line="440" w:lineRule="exact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自我情况简析：</w:t>
            </w:r>
          </w:p>
          <w:p w:rsidR="00C51B3D" w:rsidRDefault="00C51B3D" w:rsidP="00302E94">
            <w:pPr>
              <w:spacing w:line="440" w:lineRule="exact"/>
              <w:ind w:firstLineChars="200" w:firstLine="420"/>
              <w:rPr>
                <w:rFonts w:ascii="KaiTi_GB2312" w:eastAsia="KaiTi_GB2312" w:hint="eastAsia"/>
              </w:rPr>
            </w:pPr>
            <w:r>
              <w:rPr>
                <w:rFonts w:ascii="宋体" w:hAnsi="宋体" w:hint="eastAsia"/>
              </w:rPr>
              <w:t xml:space="preserve">     优势：有7年低年段教学经验。不足：1、中高段教学经验缺乏；2、论文撰写能力水平一般，虽有获奖质量却不是很高；3、科研水平不足，未加入工作室，近一年到两年没有区级公开课，走进的学校不多，自身理论水平研究有限。 ；4、参与基本功和一些比赛次数较少，所获得的奖项较少。  </w:t>
            </w:r>
            <w:r>
              <w:rPr>
                <w:rFonts w:ascii="KaiTi_GB2312" w:eastAsia="KaiTi_GB2312" w:hint="eastAsia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C51B3D" w:rsidTr="00302E94">
        <w:trPr>
          <w:trHeight w:val="787"/>
        </w:trPr>
        <w:tc>
          <w:tcPr>
            <w:tcW w:w="8480" w:type="dxa"/>
          </w:tcPr>
          <w:p w:rsidR="00C51B3D" w:rsidRDefault="00C51B3D" w:rsidP="00302E94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 w:rsidRPr="00E82EB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1、提升中高段教学水平，做到心中有完整清晰的整个小学数学脉络；2、提升理论科研水平，加强对教材的研读把握，提升评课议课水平，并能参与不同级别的公开课堂，自己亦能展开区级公开课；3、扎实研究，精心撰写论文，至少发表2篇在省级刊物，并争取获得省级论文二等奖。4、能获得基本功比赛参赛名次。</w:t>
            </w:r>
          </w:p>
        </w:tc>
      </w:tr>
      <w:tr w:rsidR="00C51B3D" w:rsidTr="00302E94">
        <w:trPr>
          <w:trHeight w:val="519"/>
        </w:trPr>
        <w:tc>
          <w:tcPr>
            <w:tcW w:w="8480" w:type="dxa"/>
          </w:tcPr>
          <w:p w:rsidR="00C51B3D" w:rsidRDefault="00C51B3D" w:rsidP="00302E94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</w:rPr>
              <w:t xml:space="preserve"> </w:t>
            </w:r>
          </w:p>
          <w:p w:rsidR="00C51B3D" w:rsidRDefault="00C51B3D" w:rsidP="00302E94"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、初步了解中段数学教材，扎实研究，提升课堂效率；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、撰写一篇论文，最好能获奖。</w:t>
            </w:r>
          </w:p>
        </w:tc>
      </w:tr>
      <w:tr w:rsidR="00C51B3D" w:rsidTr="00302E94">
        <w:trPr>
          <w:trHeight w:val="452"/>
        </w:trPr>
        <w:tc>
          <w:tcPr>
            <w:tcW w:w="8480" w:type="dxa"/>
          </w:tcPr>
          <w:p w:rsidR="00C51B3D" w:rsidRDefault="00C51B3D" w:rsidP="00302E94"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 w:rsidRPr="00FD6EED">
              <w:rPr>
                <w:rFonts w:ascii="宋体" w:hAnsi="宋体" w:hint="eastAsia"/>
                <w:b/>
                <w:sz w:val="24"/>
              </w:rPr>
              <w:t>第</w:t>
            </w:r>
            <w:r w:rsidRPr="00FD6EED">
              <w:rPr>
                <w:rFonts w:hint="eastAsia"/>
                <w:b/>
                <w:bCs/>
                <w:sz w:val="24"/>
              </w:rPr>
              <w:t>二年目标：</w:t>
            </w:r>
          </w:p>
          <w:p w:rsidR="00C51B3D" w:rsidRDefault="00C51B3D" w:rsidP="00302E94"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、较深入地了解中高段数学教材，扎实研究，提升课堂效率；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、撰写一篇论文并能获奖；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、能加入工作室，开展区级公开课。</w:t>
            </w:r>
          </w:p>
        </w:tc>
      </w:tr>
      <w:tr w:rsidR="00C51B3D" w:rsidTr="00302E94">
        <w:trPr>
          <w:trHeight w:val="1140"/>
        </w:trPr>
        <w:tc>
          <w:tcPr>
            <w:tcW w:w="8480" w:type="dxa"/>
          </w:tcPr>
          <w:p w:rsidR="00C51B3D" w:rsidRDefault="00C51B3D" w:rsidP="00302E94">
            <w:pPr>
              <w:spacing w:line="440" w:lineRule="exact"/>
              <w:rPr>
                <w:rFonts w:ascii="宋体" w:hAnsi="宋体" w:hint="eastAsia"/>
              </w:rPr>
            </w:pPr>
            <w:r>
              <w:rPr>
                <w:rFonts w:hint="eastAsia"/>
                <w:b/>
                <w:sz w:val="24"/>
              </w:rPr>
              <w:t>第</w:t>
            </w:r>
            <w:r w:rsidRPr="0080071D">
              <w:rPr>
                <w:rFonts w:hint="eastAsia"/>
                <w:b/>
                <w:sz w:val="24"/>
              </w:rPr>
              <w:t>三年目标：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C51B3D" w:rsidRPr="00FD6EED" w:rsidRDefault="00C51B3D" w:rsidP="00302E94">
            <w:pPr>
              <w:spacing w:line="44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</w:rPr>
              <w:t>1、较好地把握整个数学较教材，扎实研究，提升课堂效率，切实培养学生素养；2、</w:t>
            </w:r>
            <w:r w:rsidR="00401177">
              <w:rPr>
                <w:rFonts w:ascii="宋体" w:hAnsi="宋体" w:hint="eastAsia"/>
              </w:rPr>
              <w:t>能发表一篇论文；3、能获得区级基本功参赛名次，获得荣誉称号。</w:t>
            </w:r>
          </w:p>
        </w:tc>
      </w:tr>
      <w:tr w:rsidR="00C51B3D" w:rsidTr="00302E94">
        <w:trPr>
          <w:trHeight w:val="866"/>
        </w:trPr>
        <w:tc>
          <w:tcPr>
            <w:tcW w:w="8480" w:type="dxa"/>
          </w:tcPr>
          <w:p w:rsidR="00401177" w:rsidRDefault="00C51B3D" w:rsidP="00401177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 w:rsidR="00C51B3D" w:rsidRPr="00401177" w:rsidRDefault="00401177" w:rsidP="00401177">
            <w:pPr>
              <w:spacing w:line="4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1、</w:t>
            </w:r>
            <w:r w:rsidRPr="00401177">
              <w:rPr>
                <w:rFonts w:ascii="宋体" w:hAnsi="宋体" w:hint="eastAsia"/>
              </w:rPr>
              <w:t>教材解读，个人研究加团队研究，做好课前聊课，课后反思；</w:t>
            </w:r>
          </w:p>
          <w:p w:rsidR="00401177" w:rsidRDefault="00401177" w:rsidP="00401177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、结合培养学生表达能力、计算能力、解决实际问题能力、操作能力、倾听能力等一系列主题，精心思考撰写数学论文；</w:t>
            </w:r>
          </w:p>
          <w:p w:rsidR="00401177" w:rsidRDefault="00401177" w:rsidP="00401177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、多听多看多学习多反思，吸取各学校和本部老师的教学实践经验，研读《新课程标准》、《小学教材专业化解读》，对类课型做到心中有模板，评课心中有理论依据。</w:t>
            </w:r>
          </w:p>
          <w:p w:rsidR="00401177" w:rsidRDefault="00401177" w:rsidP="00401177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、处理好个人时间，对学生工作、教学工作和自我学习活动做好时间安排，努力提升工作效率。</w:t>
            </w:r>
          </w:p>
        </w:tc>
      </w:tr>
      <w:tr w:rsidR="00C51B3D" w:rsidTr="00302E94">
        <w:trPr>
          <w:trHeight w:val="866"/>
        </w:trPr>
        <w:tc>
          <w:tcPr>
            <w:tcW w:w="8480" w:type="dxa"/>
          </w:tcPr>
          <w:p w:rsidR="00C51B3D" w:rsidRDefault="00C51B3D" w:rsidP="00302E94"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要求学校提供帮助：</w:t>
            </w:r>
          </w:p>
          <w:p w:rsidR="00401177" w:rsidRDefault="00B437FE" w:rsidP="00B437FE"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对我们四数组多多指导，对我提出意见和建议，帮助我提升工作效率；给我们四数组可参考的学习资料或视频</w:t>
            </w:r>
            <w:r w:rsidR="00347FBB">
              <w:rPr>
                <w:rFonts w:hint="eastAsia"/>
                <w:b/>
                <w:bCs/>
                <w:sz w:val="24"/>
              </w:rPr>
              <w:t>；我希望自己也能找个师傅学习。</w:t>
            </w:r>
          </w:p>
        </w:tc>
      </w:tr>
      <w:tr w:rsidR="00C51B3D" w:rsidTr="00302E94">
        <w:trPr>
          <w:trHeight w:val="2020"/>
        </w:trPr>
        <w:tc>
          <w:tcPr>
            <w:tcW w:w="8480" w:type="dxa"/>
          </w:tcPr>
          <w:p w:rsidR="00C51B3D" w:rsidRDefault="00C51B3D" w:rsidP="00302E94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 w:rsidR="00C51B3D" w:rsidRDefault="00C51B3D" w:rsidP="00302E94">
            <w:pPr>
              <w:spacing w:line="440" w:lineRule="exact"/>
              <w:rPr>
                <w:rFonts w:hint="eastAsia"/>
              </w:rPr>
            </w:pPr>
          </w:p>
          <w:p w:rsidR="00C51B3D" w:rsidRDefault="00C51B3D" w:rsidP="00302E94">
            <w:pPr>
              <w:spacing w:line="440" w:lineRule="exact"/>
              <w:rPr>
                <w:rFonts w:hint="eastAsia"/>
              </w:rPr>
            </w:pPr>
          </w:p>
          <w:p w:rsidR="00C51B3D" w:rsidRDefault="00C51B3D" w:rsidP="00302E94">
            <w:pPr>
              <w:spacing w:line="440" w:lineRule="exact"/>
              <w:rPr>
                <w:rFonts w:hint="eastAsia"/>
              </w:rPr>
            </w:pPr>
          </w:p>
        </w:tc>
      </w:tr>
    </w:tbl>
    <w:p w:rsidR="00C51B3D" w:rsidRDefault="00C51B3D" w:rsidP="00C51B3D">
      <w:pPr>
        <w:rPr>
          <w:rFonts w:hint="eastAsia"/>
        </w:rPr>
      </w:pPr>
    </w:p>
    <w:p w:rsidR="00C51B3D" w:rsidRPr="00672D2F" w:rsidRDefault="00C51B3D" w:rsidP="00C51B3D">
      <w:pPr>
        <w:ind w:firstLineChars="49" w:firstLine="118"/>
        <w:rPr>
          <w:rFonts w:ascii="宋体" w:hAnsi="宋体" w:hint="eastAsia"/>
          <w:b/>
          <w:sz w:val="24"/>
          <w:shd w:val="pct15" w:color="auto" w:fill="FFFFFF"/>
        </w:rPr>
      </w:pPr>
      <w:r w:rsidRPr="00672D2F">
        <w:rPr>
          <w:rFonts w:ascii="宋体" w:hAnsi="宋体" w:hint="eastAsia"/>
          <w:b/>
          <w:sz w:val="24"/>
          <w:shd w:val="pct15" w:color="auto" w:fill="FFFFFF"/>
        </w:rPr>
        <w:t>四、制定说明：</w:t>
      </w:r>
    </w:p>
    <w:p w:rsidR="00C51B3D" w:rsidRDefault="00C51B3D" w:rsidP="00C51B3D">
      <w:pPr>
        <w:ind w:firstLineChars="196" w:firstLine="472"/>
        <w:rPr>
          <w:rFonts w:ascii="宋体" w:hAnsi="宋体" w:hint="eastAsia"/>
          <w:b/>
          <w:sz w:val="24"/>
        </w:rPr>
      </w:pPr>
      <w:r w:rsidRPr="004C7BB6">
        <w:rPr>
          <w:rFonts w:ascii="宋体" w:hAnsi="宋体" w:hint="eastAsia"/>
          <w:b/>
          <w:sz w:val="24"/>
        </w:rPr>
        <w:t>1、</w:t>
      </w:r>
      <w:r>
        <w:rPr>
          <w:rFonts w:ascii="宋体" w:hAnsi="宋体" w:hint="eastAsia"/>
          <w:b/>
          <w:sz w:val="24"/>
        </w:rPr>
        <w:t>自我情况简析：</w:t>
      </w:r>
      <w:r w:rsidRPr="0080071D">
        <w:rPr>
          <w:rFonts w:ascii="宋体" w:hAnsi="宋体" w:hint="eastAsia"/>
          <w:sz w:val="24"/>
        </w:rPr>
        <w:t>从学科素养、教学能力、管理经验、教学研究等层面分析自我的优劣及提升空间，</w:t>
      </w:r>
      <w:r>
        <w:rPr>
          <w:rFonts w:ascii="宋体" w:hAnsi="宋体" w:hint="eastAsia"/>
          <w:sz w:val="24"/>
        </w:rPr>
        <w:t>不必面面俱到，</w:t>
      </w:r>
      <w:r w:rsidRPr="0080071D">
        <w:rPr>
          <w:rFonts w:ascii="宋体" w:hAnsi="宋体" w:hint="eastAsia"/>
          <w:sz w:val="24"/>
        </w:rPr>
        <w:t>可以</w:t>
      </w:r>
      <w:r>
        <w:rPr>
          <w:rFonts w:ascii="宋体" w:hAnsi="宋体" w:hint="eastAsia"/>
          <w:sz w:val="24"/>
        </w:rPr>
        <w:t>重点</w:t>
      </w:r>
      <w:r w:rsidRPr="0080071D">
        <w:rPr>
          <w:rFonts w:ascii="宋体" w:hAnsi="宋体" w:hint="eastAsia"/>
          <w:sz w:val="24"/>
        </w:rPr>
        <w:t>剖析一二个要点为宜。</w:t>
      </w:r>
    </w:p>
    <w:p w:rsidR="00C51B3D" w:rsidRPr="00942D30" w:rsidRDefault="00C51B3D" w:rsidP="00C51B3D">
      <w:pPr>
        <w:spacing w:line="360" w:lineRule="exact"/>
        <w:ind w:firstLineChars="196" w:firstLine="472"/>
        <w:rPr>
          <w:rFonts w:ascii="宋体" w:hAnsi="宋体" w:hint="eastAsia"/>
          <w:sz w:val="24"/>
        </w:rPr>
      </w:pPr>
      <w:r w:rsidRPr="0080071D">
        <w:rPr>
          <w:rFonts w:ascii="宋体" w:hAnsi="宋体" w:hint="eastAsia"/>
          <w:b/>
          <w:sz w:val="24"/>
        </w:rPr>
        <w:t>2、三年总目标：</w:t>
      </w:r>
      <w:r w:rsidRPr="00942D30">
        <w:rPr>
          <w:rFonts w:ascii="宋体" w:hAnsi="宋体" w:hint="eastAsia"/>
          <w:sz w:val="24"/>
        </w:rPr>
        <w:t>基于主攻方向，具体可感的阐述形象或标准</w:t>
      </w:r>
      <w:r>
        <w:rPr>
          <w:rFonts w:ascii="宋体" w:hAnsi="宋体" w:hint="eastAsia"/>
          <w:sz w:val="24"/>
        </w:rPr>
        <w:t>，</w:t>
      </w:r>
      <w:r w:rsidRPr="00942D30">
        <w:rPr>
          <w:rFonts w:ascii="宋体" w:hAnsi="宋体" w:hint="eastAsia"/>
          <w:sz w:val="24"/>
        </w:rPr>
        <w:t>填写要点</w:t>
      </w:r>
      <w:r>
        <w:rPr>
          <w:rFonts w:ascii="宋体" w:hAnsi="宋体" w:hint="eastAsia"/>
          <w:sz w:val="24"/>
        </w:rPr>
        <w:t>可以从以下几个角度思考：</w:t>
      </w:r>
    </w:p>
    <w:p w:rsidR="00C51B3D" w:rsidRPr="00942D30" w:rsidRDefault="00C51B3D" w:rsidP="00C51B3D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</w:t>
      </w:r>
      <w:r w:rsidRPr="00942D30">
        <w:rPr>
          <w:rFonts w:ascii="宋体" w:hAnsi="宋体" w:hint="eastAsia"/>
          <w:sz w:val="24"/>
        </w:rPr>
        <w:t>梯队专业发展——五级梯队（带头人、骨干、新秀、能手、特级教师）</w:t>
      </w:r>
    </w:p>
    <w:p w:rsidR="00C51B3D" w:rsidRPr="00942D30" w:rsidRDefault="00C51B3D" w:rsidP="00C51B3D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</w:t>
      </w:r>
      <w:r w:rsidRPr="00942D30">
        <w:rPr>
          <w:rFonts w:ascii="宋体" w:hAnsi="宋体" w:hint="eastAsia"/>
          <w:sz w:val="24"/>
        </w:rPr>
        <w:t>课题研究、教学实践——在那个研究专题（课型研究、学习能力等）中形成怎样的教学理念、教学风格、教学特色。（要提炼出清晰的关键词）</w:t>
      </w:r>
    </w:p>
    <w:p w:rsidR="00C51B3D" w:rsidRPr="00942D30" w:rsidRDefault="00C51B3D" w:rsidP="00C51B3D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</w:t>
      </w:r>
      <w:r w:rsidRPr="00942D30">
        <w:rPr>
          <w:rFonts w:ascii="宋体" w:hAnsi="宋体" w:hint="eastAsia"/>
          <w:sz w:val="24"/>
        </w:rPr>
        <w:t>管理岗位——行政管理、级组管理、班级管理、社团建设等方面的目标（要可视化、可操作）</w:t>
      </w:r>
    </w:p>
    <w:p w:rsidR="00C51B3D" w:rsidRPr="00942D30" w:rsidRDefault="00C51B3D" w:rsidP="00C51B3D">
      <w:pPr>
        <w:spacing w:line="360" w:lineRule="exact"/>
        <w:ind w:firstLineChars="196" w:firstLine="47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Pr="0080071D">
        <w:rPr>
          <w:rFonts w:ascii="宋体" w:hAnsi="宋体" w:hint="eastAsia"/>
          <w:b/>
          <w:sz w:val="24"/>
        </w:rPr>
        <w:t>、年度目标：</w:t>
      </w:r>
      <w:r w:rsidRPr="00942D30">
        <w:rPr>
          <w:rFonts w:ascii="宋体" w:hAnsi="宋体" w:hint="eastAsia"/>
          <w:sz w:val="24"/>
        </w:rPr>
        <w:t>在学习、实践、研究、管理上量化，体现传承和发展。</w:t>
      </w:r>
    </w:p>
    <w:p w:rsidR="00C51B3D" w:rsidRPr="00942D30" w:rsidRDefault="00C51B3D" w:rsidP="00C51B3D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</w:t>
      </w:r>
      <w:r w:rsidRPr="00942D30">
        <w:rPr>
          <w:rFonts w:ascii="宋体" w:hAnsi="宋体" w:hint="eastAsia"/>
          <w:sz w:val="24"/>
        </w:rPr>
        <w:t>体现与总目标的分解和融合。</w:t>
      </w:r>
    </w:p>
    <w:p w:rsidR="00C51B3D" w:rsidRPr="00942D30" w:rsidRDefault="00C51B3D" w:rsidP="00C51B3D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</w:t>
      </w:r>
      <w:r w:rsidRPr="00942D30">
        <w:rPr>
          <w:rFonts w:ascii="宋体" w:hAnsi="宋体" w:hint="eastAsia"/>
          <w:sz w:val="24"/>
        </w:rPr>
        <w:t>体现年度之间的关联和延续、传承和发展。</w:t>
      </w:r>
    </w:p>
    <w:p w:rsidR="00C51B3D" w:rsidRPr="00942D30" w:rsidRDefault="00C51B3D" w:rsidP="00C51B3D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</w:t>
      </w:r>
      <w:r w:rsidRPr="00942D30">
        <w:rPr>
          <w:rFonts w:ascii="宋体" w:hAnsi="宋体" w:hint="eastAsia"/>
          <w:sz w:val="24"/>
        </w:rPr>
        <w:t>体现年度目标的可操作性。</w:t>
      </w:r>
    </w:p>
    <w:p w:rsidR="00C51B3D" w:rsidRPr="00942D30" w:rsidRDefault="00C51B3D" w:rsidP="00C51B3D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</w:t>
      </w:r>
      <w:r w:rsidRPr="00942D30">
        <w:rPr>
          <w:rFonts w:ascii="宋体" w:hAnsi="宋体" w:hint="eastAsia"/>
          <w:sz w:val="24"/>
        </w:rPr>
        <w:t>体现目标</w:t>
      </w:r>
      <w:r>
        <w:rPr>
          <w:rFonts w:ascii="宋体" w:hAnsi="宋体" w:hint="eastAsia"/>
          <w:sz w:val="24"/>
        </w:rPr>
        <w:t>达成的针对性。（相关五级梯队的评选标准）</w:t>
      </w:r>
    </w:p>
    <w:p w:rsidR="00C51B3D" w:rsidRPr="0080071D" w:rsidRDefault="00C51B3D" w:rsidP="00C51B3D">
      <w:pPr>
        <w:spacing w:line="360" w:lineRule="exact"/>
        <w:ind w:firstLineChars="196" w:firstLine="47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4</w:t>
      </w:r>
      <w:r w:rsidRPr="0080071D">
        <w:rPr>
          <w:rFonts w:ascii="宋体" w:hAnsi="宋体" w:hint="eastAsia"/>
          <w:b/>
          <w:sz w:val="24"/>
        </w:rPr>
        <w:t>、发展措施（策略、路径层面）：</w:t>
      </w:r>
    </w:p>
    <w:p w:rsidR="00C51B3D" w:rsidRPr="00942D30" w:rsidRDefault="00C51B3D" w:rsidP="00C51B3D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</w:t>
      </w:r>
      <w:r w:rsidRPr="00942D30">
        <w:rPr>
          <w:rFonts w:ascii="宋体" w:hAnsi="宋体" w:hint="eastAsia"/>
          <w:sz w:val="24"/>
        </w:rPr>
        <w:t>学习与转化</w:t>
      </w:r>
      <w:r>
        <w:rPr>
          <w:rFonts w:ascii="宋体" w:hAnsi="宋体" w:hint="eastAsia"/>
          <w:sz w:val="24"/>
        </w:rPr>
        <w:t>层面</w:t>
      </w:r>
    </w:p>
    <w:p w:rsidR="00C51B3D" w:rsidRPr="00942D30" w:rsidRDefault="00C51B3D" w:rsidP="00C51B3D">
      <w:pPr>
        <w:widowControl/>
        <w:spacing w:line="36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</w:t>
      </w:r>
      <w:r w:rsidRPr="00942D30">
        <w:rPr>
          <w:rFonts w:ascii="宋体" w:hAnsi="宋体" w:cs="宋体" w:hint="eastAsia"/>
          <w:kern w:val="0"/>
          <w:sz w:val="24"/>
        </w:rPr>
        <w:t>日常实践与研究</w:t>
      </w:r>
      <w:r>
        <w:rPr>
          <w:rFonts w:ascii="宋体" w:hAnsi="宋体" w:cs="宋体" w:hint="eastAsia"/>
          <w:kern w:val="0"/>
          <w:sz w:val="24"/>
        </w:rPr>
        <w:t>层面</w:t>
      </w:r>
    </w:p>
    <w:p w:rsidR="00C51B3D" w:rsidRDefault="00C51B3D" w:rsidP="00C51B3D">
      <w:pPr>
        <w:spacing w:line="36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（3）梳理与总结层面</w:t>
      </w:r>
    </w:p>
    <w:p w:rsidR="00C51B3D" w:rsidRDefault="00C51B3D" w:rsidP="00C51B3D">
      <w:pPr>
        <w:spacing w:line="36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（4）…………</w:t>
      </w:r>
    </w:p>
    <w:p w:rsidR="00C51B3D" w:rsidRDefault="00C51B3D" w:rsidP="00C51B3D">
      <w:pPr>
        <w:spacing w:line="360" w:lineRule="exact"/>
        <w:ind w:firstLineChars="196" w:firstLine="472"/>
        <w:rPr>
          <w:rFonts w:ascii="宋体" w:hAnsi="宋体" w:hint="eastAsia"/>
          <w:sz w:val="24"/>
        </w:rPr>
      </w:pPr>
      <w:r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、要求学校提供帮助：</w:t>
      </w:r>
      <w:r w:rsidRPr="00942D30">
        <w:rPr>
          <w:rFonts w:ascii="宋体" w:hAnsi="宋体" w:hint="eastAsia"/>
          <w:sz w:val="24"/>
        </w:rPr>
        <w:t>从自身发展的</w:t>
      </w:r>
      <w:r>
        <w:rPr>
          <w:rFonts w:ascii="宋体" w:hAnsi="宋体" w:hint="eastAsia"/>
          <w:sz w:val="24"/>
        </w:rPr>
        <w:t>需求</w:t>
      </w:r>
      <w:r w:rsidRPr="00942D30">
        <w:rPr>
          <w:rFonts w:ascii="宋体" w:hAnsi="宋体" w:hint="eastAsia"/>
          <w:sz w:val="24"/>
        </w:rPr>
        <w:t>，要求学校为你后续发展提供何种平台和支撑。</w:t>
      </w:r>
    </w:p>
    <w:p w:rsidR="00C51B3D" w:rsidRDefault="00C51B3D" w:rsidP="00C51B3D">
      <w:pPr>
        <w:spacing w:line="360" w:lineRule="exact"/>
        <w:ind w:firstLineChars="196" w:firstLine="47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6</w:t>
      </w:r>
      <w:r w:rsidRPr="00672D2F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学科主任</w:t>
      </w:r>
      <w:r w:rsidRPr="00672D2F">
        <w:rPr>
          <w:rFonts w:ascii="宋体" w:hAnsi="宋体" w:hint="eastAsia"/>
          <w:b/>
          <w:sz w:val="24"/>
        </w:rPr>
        <w:t>审阅意见：</w:t>
      </w:r>
      <w:r>
        <w:rPr>
          <w:rFonts w:ascii="宋体" w:hAnsi="宋体" w:hint="eastAsia"/>
          <w:sz w:val="24"/>
        </w:rPr>
        <w:t>将安排部分学科主任依据教师发展现状，审核规划制定的的可行性。</w:t>
      </w:r>
    </w:p>
    <w:p w:rsidR="00C51B3D" w:rsidRPr="00672D2F" w:rsidRDefault="00C51B3D" w:rsidP="00C51B3D">
      <w:pPr>
        <w:spacing w:line="360" w:lineRule="exact"/>
        <w:ind w:firstLineChars="196" w:firstLine="472"/>
        <w:rPr>
          <w:rFonts w:ascii="宋体" w:hAnsi="宋体" w:hint="eastAsia"/>
          <w:b/>
          <w:sz w:val="24"/>
          <w:shd w:val="pct15" w:color="auto" w:fill="FFFFFF"/>
        </w:rPr>
      </w:pPr>
      <w:r w:rsidRPr="00672D2F">
        <w:rPr>
          <w:rFonts w:ascii="宋体" w:hAnsi="宋体" w:hint="eastAsia"/>
          <w:b/>
          <w:sz w:val="24"/>
          <w:shd w:val="pct15" w:color="auto" w:fill="FFFFFF"/>
        </w:rPr>
        <w:t>五、后期推进：</w:t>
      </w:r>
    </w:p>
    <w:p w:rsidR="00C51B3D" w:rsidRDefault="00C51B3D" w:rsidP="00C51B3D">
      <w:pPr>
        <w:spacing w:line="360" w:lineRule="exact"/>
        <w:ind w:firstLine="435"/>
        <w:rPr>
          <w:rFonts w:ascii="宋体" w:hAnsi="宋体" w:hint="eastAsia"/>
          <w:sz w:val="24"/>
          <w:shd w:val="pct15" w:color="auto" w:fill="FFFFFF"/>
        </w:rPr>
      </w:pPr>
      <w:r>
        <w:rPr>
          <w:rFonts w:ascii="宋体" w:hAnsi="宋体" w:hint="eastAsia"/>
          <w:sz w:val="24"/>
        </w:rPr>
        <w:t>1、请各教师依据要求，结合自身实际和发展需求，进行规划的修订。并在</w:t>
      </w:r>
      <w:r>
        <w:rPr>
          <w:rFonts w:ascii="宋体" w:hAnsi="宋体" w:hint="eastAsia"/>
          <w:sz w:val="24"/>
        </w:rPr>
        <w:lastRenderedPageBreak/>
        <w:t>规定时间发至</w:t>
      </w:r>
      <w:r>
        <w:rPr>
          <w:rFonts w:ascii="宋体" w:hAnsi="宋体" w:hint="eastAsia"/>
          <w:sz w:val="24"/>
          <w:shd w:val="pct15" w:color="auto" w:fill="FFFFFF"/>
        </w:rPr>
        <w:t>本学科学科第一责任人。</w:t>
      </w:r>
    </w:p>
    <w:p w:rsidR="00C51B3D" w:rsidRPr="009D5B9D" w:rsidRDefault="00C51B3D" w:rsidP="00C51B3D">
      <w:pPr>
        <w:spacing w:line="360" w:lineRule="exact"/>
        <w:ind w:firstLine="435"/>
        <w:rPr>
          <w:rFonts w:ascii="宋体" w:hAnsi="宋体" w:hint="eastAsia"/>
          <w:b/>
          <w:color w:val="FF0000"/>
          <w:sz w:val="24"/>
        </w:rPr>
      </w:pPr>
      <w:r w:rsidRPr="009D5B9D">
        <w:rPr>
          <w:rFonts w:ascii="宋体" w:hAnsi="宋体" w:hint="eastAsia"/>
          <w:b/>
          <w:color w:val="FF0000"/>
          <w:sz w:val="24"/>
          <w:shd w:val="pct15" w:color="auto" w:fill="FFFFFF"/>
        </w:rPr>
        <w:t>语文：郑飞主任；数学：陶榆萍主任；英语：王丽主任；综合学科：顾海燕主任。</w:t>
      </w:r>
    </w:p>
    <w:p w:rsidR="00C51B3D" w:rsidRDefault="00C51B3D" w:rsidP="00C51B3D">
      <w:pPr>
        <w:spacing w:line="360" w:lineRule="exact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2、请各学科主任加强规划制定的指导和点拨。</w:t>
      </w:r>
    </w:p>
    <w:p w:rsidR="00C51B3D" w:rsidRPr="00730296" w:rsidRDefault="00C51B3D" w:rsidP="00C51B3D">
      <w:pPr>
        <w:spacing w:line="360" w:lineRule="exact"/>
        <w:ind w:firstLine="435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3、</w:t>
      </w:r>
      <w:r w:rsidRPr="009D5B9D">
        <w:rPr>
          <w:rFonts w:ascii="宋体" w:hAnsi="宋体" w:hint="eastAsia"/>
          <w:b/>
          <w:color w:val="FF0000"/>
          <w:sz w:val="24"/>
        </w:rPr>
        <w:t>后期将进行规划的二次论证和修改（第八周），并于第九周进行部分青年教师三年规划的展示。</w:t>
      </w:r>
    </w:p>
    <w:p w:rsidR="006D6385" w:rsidRDefault="006D6385"/>
    <w:sectPr w:rsidR="006D6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3198"/>
    <w:multiLevelType w:val="hybridMultilevel"/>
    <w:tmpl w:val="BF688B02"/>
    <w:lvl w:ilvl="0" w:tplc="0E52B268">
      <w:start w:val="1"/>
      <w:numFmt w:val="decimal"/>
      <w:lvlText w:val="%1、"/>
      <w:lvlJc w:val="left"/>
      <w:pPr>
        <w:ind w:left="405" w:hanging="40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1B3D"/>
    <w:rsid w:val="00347FBB"/>
    <w:rsid w:val="00401177"/>
    <w:rsid w:val="006D6385"/>
    <w:rsid w:val="00B437FE"/>
    <w:rsid w:val="00C5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1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镇文婷</dc:creator>
  <cp:lastModifiedBy>镇文婷</cp:lastModifiedBy>
  <cp:revision>1</cp:revision>
  <dcterms:created xsi:type="dcterms:W3CDTF">2018-10-11T02:54:00Z</dcterms:created>
  <dcterms:modified xsi:type="dcterms:W3CDTF">2018-10-11T03:27:00Z</dcterms:modified>
</cp:coreProperties>
</file>