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95" w:rsidRPr="001E6195" w:rsidRDefault="001E6195" w:rsidP="001E6195">
      <w:pPr>
        <w:jc w:val="center"/>
        <w:rPr>
          <w:rFonts w:ascii="仿宋_GB2312" w:eastAsia="仿宋_GB2312" w:hint="eastAsia"/>
          <w:b/>
          <w:sz w:val="32"/>
          <w:szCs w:val="32"/>
        </w:rPr>
      </w:pPr>
      <w:r w:rsidRPr="001E6195">
        <w:rPr>
          <w:rFonts w:ascii="仿宋_GB2312" w:eastAsia="仿宋_GB2312" w:hint="eastAsia"/>
          <w:b/>
          <w:sz w:val="32"/>
          <w:szCs w:val="32"/>
        </w:rPr>
        <w:t>关于开展“青果在线”信息化高级研修班第一期活动的通知</w:t>
      </w:r>
    </w:p>
    <w:p w:rsidR="001E6195" w:rsidRPr="001E6195" w:rsidRDefault="001E6195" w:rsidP="001E6195">
      <w:pPr>
        <w:jc w:val="center"/>
        <w:rPr>
          <w:rFonts w:ascii="仿宋_GB2312" w:eastAsia="仿宋_GB2312" w:hint="eastAsia"/>
          <w:b/>
          <w:sz w:val="32"/>
          <w:szCs w:val="32"/>
        </w:rPr>
      </w:pPr>
      <w:r w:rsidRPr="001E6195">
        <w:rPr>
          <w:rFonts w:ascii="仿宋_GB2312" w:eastAsia="仿宋_GB2312" w:hint="eastAsia"/>
          <w:b/>
          <w:sz w:val="32"/>
          <w:szCs w:val="32"/>
        </w:rPr>
        <w:t>来源:教育服务中心</w:t>
      </w:r>
    </w:p>
    <w:p w:rsidR="001E6195" w:rsidRPr="001E6195" w:rsidRDefault="001E6195" w:rsidP="001E6195">
      <w:pPr>
        <w:rPr>
          <w:rFonts w:ascii="仿宋_GB2312" w:eastAsia="仿宋_GB2312" w:hint="eastAsia"/>
          <w:sz w:val="32"/>
          <w:szCs w:val="32"/>
        </w:rPr>
      </w:pPr>
      <w:r w:rsidRPr="001E6195">
        <w:rPr>
          <w:rFonts w:ascii="仿宋_GB2312" w:eastAsia="仿宋_GB2312" w:hint="eastAsia"/>
          <w:sz w:val="32"/>
          <w:szCs w:val="32"/>
        </w:rPr>
        <w:t>各辖市、区教育局，局属各校：</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“青果在线”信息化高级研修班近期将开展第一期活动，现将有关事项通知如下：</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一、参加对象</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基于青果在线平台的智慧校园及智慧课堂应用高级研修班和资源制作及媒介素养高级研修班学员，详见附件1。</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二、活动主题：大单元、真情境、新技术</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三、活动形式：浸润体验、任务驱动、深度学习</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四、活动安排</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（一）签到：</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时间：2019年4月16日  上午7:40—8:00</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地点：常州市实验初级中学（天宁区博爱路154号）仁雁楼五楼红厅</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（二）开班动员</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时间：2019年4月16日  上午8:00—8:20</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地点：仁雁楼五楼红厅</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（三）观摩学习（详见附件2）</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时间：4月16日上午8:30—11:40，下午13:30—16:50；4月17日上午8:30—11:10</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地点：常州市实验初级中学雅雁楼四楼报告厅</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lastRenderedPageBreak/>
        <w:t>五、其他事项</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1.请参训教师妥善安排好工作和生活，携带好身份证，提前到达活动现场签到。</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2.辖市区参与培训的学员请自行解决住宿，16号午餐由主办方提供。</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3.学校停车位有限，请大家尽量拼车前往或乘坐公共交通工具前往。</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4.本培训为任务驱动式培训，请参训老师及时关注QQ工作群相关信息。</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（1）青果智慧课堂研修班QQ群：678946928；</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（2）资源制作和媒介素养高级研修班QQ群：347749769。</w:t>
      </w:r>
    </w:p>
    <w:p w:rsidR="001E6195" w:rsidRPr="001E6195" w:rsidRDefault="001E6195" w:rsidP="001E6195">
      <w:pPr>
        <w:spacing w:line="480" w:lineRule="auto"/>
        <w:ind w:firstLineChars="200" w:firstLine="640"/>
        <w:rPr>
          <w:rFonts w:ascii="仿宋_GB2312" w:eastAsia="仿宋_GB2312" w:hint="eastAsia"/>
          <w:sz w:val="32"/>
          <w:szCs w:val="32"/>
        </w:rPr>
      </w:pPr>
      <w:r w:rsidRPr="001E6195">
        <w:rPr>
          <w:rFonts w:ascii="仿宋_GB2312" w:eastAsia="仿宋_GB2312" w:hint="eastAsia"/>
          <w:sz w:val="32"/>
          <w:szCs w:val="32"/>
        </w:rPr>
        <w:t>5.本培训为系列化、模块化培训，后期培训活动计划详见附件3。</w:t>
      </w:r>
    </w:p>
    <w:p w:rsidR="001E6195" w:rsidRPr="001E6195" w:rsidRDefault="001E6195" w:rsidP="001E6195">
      <w:pPr>
        <w:spacing w:line="480" w:lineRule="auto"/>
        <w:ind w:firstLineChars="200" w:firstLine="640"/>
        <w:rPr>
          <w:rFonts w:ascii="仿宋_GB2312" w:eastAsia="仿宋_GB2312" w:hint="eastAsia"/>
          <w:sz w:val="32"/>
          <w:szCs w:val="32"/>
        </w:rPr>
      </w:pPr>
    </w:p>
    <w:sectPr w:rsidR="001E6195" w:rsidRPr="001E61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809" w:rsidRDefault="00932809" w:rsidP="001E6195">
      <w:r>
        <w:separator/>
      </w:r>
    </w:p>
  </w:endnote>
  <w:endnote w:type="continuationSeparator" w:id="1">
    <w:p w:rsidR="00932809" w:rsidRDefault="00932809" w:rsidP="001E61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809" w:rsidRDefault="00932809" w:rsidP="001E6195">
      <w:r>
        <w:separator/>
      </w:r>
    </w:p>
  </w:footnote>
  <w:footnote w:type="continuationSeparator" w:id="1">
    <w:p w:rsidR="00932809" w:rsidRDefault="00932809" w:rsidP="001E61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195"/>
    <w:rsid w:val="001E6195"/>
    <w:rsid w:val="00932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6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6195"/>
    <w:rPr>
      <w:sz w:val="18"/>
      <w:szCs w:val="18"/>
    </w:rPr>
  </w:style>
  <w:style w:type="paragraph" w:styleId="a4">
    <w:name w:val="footer"/>
    <w:basedOn w:val="a"/>
    <w:link w:val="Char0"/>
    <w:uiPriority w:val="99"/>
    <w:semiHidden/>
    <w:unhideWhenUsed/>
    <w:rsid w:val="001E61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6195"/>
    <w:rPr>
      <w:sz w:val="18"/>
      <w:szCs w:val="18"/>
    </w:rPr>
  </w:style>
  <w:style w:type="paragraph" w:styleId="a5">
    <w:name w:val="Normal (Web)"/>
    <w:basedOn w:val="a"/>
    <w:uiPriority w:val="99"/>
    <w:semiHidden/>
    <w:unhideWhenUsed/>
    <w:rsid w:val="001E61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191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536</Characters>
  <Application>Microsoft Office Word</Application>
  <DocSecurity>0</DocSecurity>
  <Lines>4</Lines>
  <Paragraphs>1</Paragraphs>
  <ScaleCrop>false</ScaleCrop>
  <Company>MS</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新北区社会事业局办公室</dc:creator>
  <cp:keywords/>
  <dc:description/>
  <cp:lastModifiedBy>新北区社会事业局办公室</cp:lastModifiedBy>
  <cp:revision>2</cp:revision>
  <dcterms:created xsi:type="dcterms:W3CDTF">2019-04-11T07:42:00Z</dcterms:created>
  <dcterms:modified xsi:type="dcterms:W3CDTF">2019-04-11T07:43:00Z</dcterms:modified>
</cp:coreProperties>
</file>