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67" w:rsidRPr="00837855" w:rsidRDefault="00837855" w:rsidP="00837855">
      <w:pPr>
        <w:jc w:val="center"/>
        <w:rPr>
          <w:rFonts w:hint="eastAsia"/>
          <w:sz w:val="32"/>
        </w:rPr>
      </w:pPr>
      <w:r w:rsidRPr="00837855">
        <w:rPr>
          <w:rFonts w:hint="eastAsia"/>
          <w:sz w:val="32"/>
        </w:rPr>
        <w:t>音乐教学反思（一）</w:t>
      </w:r>
    </w:p>
    <w:p w:rsidR="00837855" w:rsidRDefault="00344DD7" w:rsidP="00344DD7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奥尔夫教学法致力于培养人格的全面发展和创造性思维，通过生动有趣的音乐活动，提高学习者的兴趣和学习专注度，激发学习者的创造性。其中最受小学生欢迎的就是奥尔夫打击乐器，这些小打击乐器使用简单易学，声音悦耳，配合简单，对小学生来说更易操作。</w:t>
      </w:r>
    </w:p>
    <w:p w:rsidR="00344DD7" w:rsidRDefault="00344DD7" w:rsidP="00344DD7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在小学低年段音乐课堂中，奥尔夫打击乐器的使用非常频繁，常常用在歌曲演唱后，加入打击乐器为歌曲伴奏，一般分为三个步骤：（一）</w:t>
      </w:r>
      <w:r w:rsidR="00C37FAD">
        <w:rPr>
          <w:rFonts w:hint="eastAsia"/>
          <w:sz w:val="24"/>
        </w:rPr>
        <w:t>选择合适的打击乐器。</w:t>
      </w:r>
      <w:r>
        <w:rPr>
          <w:rFonts w:hint="eastAsia"/>
          <w:sz w:val="24"/>
        </w:rPr>
        <w:t>这一环节是要求学生根据歌曲的情绪、速度和歌曲内容等多个元素，</w:t>
      </w:r>
      <w:r w:rsidR="00C37FAD">
        <w:rPr>
          <w:rFonts w:hint="eastAsia"/>
          <w:sz w:val="24"/>
        </w:rPr>
        <w:t>大致判断适合使用什么样的乐器伴奏。教师一般会给予学生集中乐器，并分别聆听乐器声音，</w:t>
      </w:r>
      <w:r>
        <w:rPr>
          <w:rFonts w:hint="eastAsia"/>
          <w:sz w:val="24"/>
        </w:rPr>
        <w:t>结合打击乐器音色、音值等进行判断和选择。</w:t>
      </w:r>
      <w:r w:rsidR="00C37FAD">
        <w:rPr>
          <w:rFonts w:hint="eastAsia"/>
          <w:sz w:val="24"/>
        </w:rPr>
        <w:t>（二）根据选择的打击乐器的声音特点编配合适的音乐节奏来为歌曲伴奏。不同的打击乐器在完成不同节奏时，演奏出来的效果不同。三角铁、碰铃等这类乐器声音清脆，音值较长，适合放在强拍上，演奏四分音符、二分音符或者全音符；双响筒、串铃、小鼓等乐器的声音有颗粒感、短小，适合演奏四分音符、八分音符甚至十六分音符。同时根据多种乐器的配合交替演奏的演奏效果，可以根据强弱拍进行设计。（三）</w:t>
      </w:r>
      <w:r w:rsidR="00D34867">
        <w:rPr>
          <w:rFonts w:hint="eastAsia"/>
          <w:sz w:val="24"/>
        </w:rPr>
        <w:t>跟音乐，用选择好的打击乐器为歌曲伴奏。在前两个环节相对来说，大约需要花费课堂上</w:t>
      </w:r>
      <w:r w:rsidR="00D34867">
        <w:rPr>
          <w:rFonts w:hint="eastAsia"/>
          <w:sz w:val="24"/>
        </w:rPr>
        <w:t>3</w:t>
      </w:r>
      <w:r w:rsidR="00D34867">
        <w:rPr>
          <w:rFonts w:hint="eastAsia"/>
          <w:sz w:val="24"/>
        </w:rPr>
        <w:t>到</w:t>
      </w:r>
      <w:r w:rsidR="00D34867">
        <w:rPr>
          <w:rFonts w:hint="eastAsia"/>
          <w:sz w:val="24"/>
        </w:rPr>
        <w:t>5</w:t>
      </w:r>
      <w:r w:rsidR="00D34867">
        <w:rPr>
          <w:rFonts w:hint="eastAsia"/>
          <w:sz w:val="24"/>
        </w:rPr>
        <w:t>分钟的时间，适当的演奏尝试之后，就可以让学生跟着音乐原唱进行第一次合作伴奏，有问题可以及时提出和改正，基本问题解决后就可以对教室学生尽心分组，分成演唱组和演奏组，再跟歌曲伴奏合作完成。</w:t>
      </w:r>
    </w:p>
    <w:p w:rsidR="00D34867" w:rsidRPr="00D34867" w:rsidRDefault="00D34867" w:rsidP="00344DD7">
      <w:pPr>
        <w:ind w:firstLine="480"/>
        <w:jc w:val="left"/>
        <w:rPr>
          <w:rFonts w:hint="eastAsia"/>
          <w:sz w:val="24"/>
        </w:rPr>
      </w:pPr>
    </w:p>
    <w:sectPr w:rsidR="00D34867" w:rsidRPr="00D34867" w:rsidSect="0044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855"/>
    <w:rsid w:val="00344DD7"/>
    <w:rsid w:val="00445167"/>
    <w:rsid w:val="00837855"/>
    <w:rsid w:val="00C37FAD"/>
    <w:rsid w:val="00D3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2019-03-10T23:58:00Z</dcterms:created>
  <dcterms:modified xsi:type="dcterms:W3CDTF">2019-03-11T01:33:00Z</dcterms:modified>
</cp:coreProperties>
</file>