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C04" w:rsidRDefault="00A25CCC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大</w:t>
      </w:r>
      <w:r w:rsidR="00097279">
        <w:rPr>
          <w:rFonts w:hint="eastAsia"/>
          <w:sz w:val="32"/>
          <w:szCs w:val="40"/>
        </w:rPr>
        <w:t>8</w:t>
      </w:r>
      <w:r>
        <w:rPr>
          <w:rFonts w:hint="eastAsia"/>
          <w:sz w:val="32"/>
          <w:szCs w:val="40"/>
        </w:rPr>
        <w:t>班科探区材料登记表</w:t>
      </w:r>
    </w:p>
    <w:tbl>
      <w:tblPr>
        <w:tblStyle w:val="a3"/>
        <w:tblW w:w="9344" w:type="dxa"/>
        <w:tblLayout w:type="fixed"/>
        <w:tblLook w:val="04A0" w:firstRow="1" w:lastRow="0" w:firstColumn="1" w:lastColumn="0" w:noHBand="0" w:noVBand="1"/>
      </w:tblPr>
      <w:tblGrid>
        <w:gridCol w:w="1233"/>
        <w:gridCol w:w="1250"/>
        <w:gridCol w:w="2138"/>
        <w:gridCol w:w="2287"/>
        <w:gridCol w:w="2436"/>
      </w:tblGrid>
      <w:tr w:rsidR="00041C04">
        <w:tc>
          <w:tcPr>
            <w:tcW w:w="1233" w:type="dxa"/>
          </w:tcPr>
          <w:p w:rsidR="00041C04" w:rsidRDefault="00A25C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250" w:type="dxa"/>
          </w:tcPr>
          <w:p w:rsidR="00041C04" w:rsidRDefault="00A25C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材料种类</w:t>
            </w:r>
          </w:p>
        </w:tc>
        <w:tc>
          <w:tcPr>
            <w:tcW w:w="2138" w:type="dxa"/>
          </w:tcPr>
          <w:p w:rsidR="00041C04" w:rsidRDefault="00A25C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287" w:type="dxa"/>
          </w:tcPr>
          <w:p w:rsidR="00041C04" w:rsidRDefault="00A25C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游戏玩法</w:t>
            </w:r>
          </w:p>
        </w:tc>
        <w:tc>
          <w:tcPr>
            <w:tcW w:w="2436" w:type="dxa"/>
          </w:tcPr>
          <w:p w:rsidR="00041C04" w:rsidRDefault="00A25C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核心价值</w:t>
            </w:r>
          </w:p>
        </w:tc>
      </w:tr>
      <w:tr w:rsidR="00097279">
        <w:tc>
          <w:tcPr>
            <w:tcW w:w="1233" w:type="dxa"/>
            <w:vMerge w:val="restart"/>
          </w:tcPr>
          <w:p w:rsidR="00097279" w:rsidRDefault="0009727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嘀嗒嘀嗒</w:t>
            </w:r>
            <w:proofErr w:type="gramEnd"/>
            <w:r>
              <w:rPr>
                <w:rFonts w:hint="eastAsia"/>
                <w:sz w:val="24"/>
              </w:rPr>
              <w:t>转起来</w:t>
            </w: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底板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2287" w:type="dxa"/>
            <w:vMerge w:val="restart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组装齿轮，尝试让多个齿轮连续转动，并进行方法记录。</w:t>
            </w:r>
          </w:p>
        </w:tc>
        <w:tc>
          <w:tcPr>
            <w:tcW w:w="2436" w:type="dxa"/>
            <w:vMerge w:val="restart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探索齿轮咬合的方法，</w:t>
            </w:r>
            <w:r w:rsidR="0024162C">
              <w:rPr>
                <w:rFonts w:hint="eastAsia"/>
                <w:sz w:val="24"/>
              </w:rPr>
              <w:t>锻炼幼儿的动手操作能力</w:t>
            </w:r>
          </w:p>
        </w:tc>
      </w:tr>
      <w:tr w:rsidR="00097279">
        <w:tc>
          <w:tcPr>
            <w:tcW w:w="1233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小齿轮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</w:tr>
      <w:tr w:rsidR="00097279">
        <w:tc>
          <w:tcPr>
            <w:tcW w:w="1233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中齿轮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</w:tr>
      <w:tr w:rsidR="00097279">
        <w:tc>
          <w:tcPr>
            <w:tcW w:w="1233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大齿轮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</w:tr>
      <w:tr w:rsidR="00097279">
        <w:tc>
          <w:tcPr>
            <w:tcW w:w="1233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长固定</w:t>
            </w:r>
            <w:proofErr w:type="gramEnd"/>
            <w:r>
              <w:rPr>
                <w:rFonts w:hint="eastAsia"/>
                <w:sz w:val="24"/>
              </w:rPr>
              <w:t>轴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</w:tr>
      <w:tr w:rsidR="00097279">
        <w:tc>
          <w:tcPr>
            <w:tcW w:w="1233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短固定</w:t>
            </w:r>
            <w:proofErr w:type="gramEnd"/>
            <w:r>
              <w:rPr>
                <w:rFonts w:hint="eastAsia"/>
                <w:sz w:val="24"/>
              </w:rPr>
              <w:t>轴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</w:tr>
      <w:tr w:rsidR="00097279">
        <w:tc>
          <w:tcPr>
            <w:tcW w:w="1233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指针片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</w:tr>
      <w:tr w:rsidR="00097279">
        <w:tc>
          <w:tcPr>
            <w:tcW w:w="1233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螺帽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</w:tr>
      <w:tr w:rsidR="0024162C">
        <w:tc>
          <w:tcPr>
            <w:tcW w:w="1233" w:type="dxa"/>
            <w:vMerge w:val="restart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硬币最多能盛几滴</w:t>
            </w:r>
          </w:p>
        </w:tc>
        <w:tc>
          <w:tcPr>
            <w:tcW w:w="1250" w:type="dxa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量杯</w:t>
            </w:r>
          </w:p>
        </w:tc>
        <w:tc>
          <w:tcPr>
            <w:tcW w:w="2138" w:type="dxa"/>
          </w:tcPr>
          <w:p w:rsidR="0024162C" w:rsidRDefault="0024162C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 w:val="restart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用滴管在硬币上滴水滴，记录不同大小的硬币表面能</w:t>
            </w:r>
            <w:proofErr w:type="gramStart"/>
            <w:r>
              <w:rPr>
                <w:rFonts w:hint="eastAsia"/>
                <w:sz w:val="24"/>
              </w:rPr>
              <w:t>盛多少</w:t>
            </w:r>
            <w:proofErr w:type="gramEnd"/>
            <w:r>
              <w:rPr>
                <w:rFonts w:hint="eastAsia"/>
                <w:sz w:val="24"/>
              </w:rPr>
              <w:t>滴水。</w:t>
            </w:r>
          </w:p>
        </w:tc>
        <w:tc>
          <w:tcPr>
            <w:tcW w:w="2436" w:type="dxa"/>
            <w:vMerge w:val="restart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培养幼儿的计数能力及动手操作时的耐心和细心度。</w:t>
            </w:r>
          </w:p>
        </w:tc>
      </w:tr>
      <w:tr w:rsidR="0024162C">
        <w:tc>
          <w:tcPr>
            <w:tcW w:w="1233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滴管</w:t>
            </w:r>
          </w:p>
        </w:tc>
        <w:tc>
          <w:tcPr>
            <w:tcW w:w="2138" w:type="dxa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</w:tr>
      <w:tr w:rsidR="0024162C">
        <w:tc>
          <w:tcPr>
            <w:tcW w:w="1233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不同大小的硬币</w:t>
            </w:r>
          </w:p>
        </w:tc>
        <w:tc>
          <w:tcPr>
            <w:tcW w:w="2138" w:type="dxa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若干</w:t>
            </w:r>
          </w:p>
        </w:tc>
        <w:tc>
          <w:tcPr>
            <w:tcW w:w="2287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</w:tr>
      <w:tr w:rsidR="0024162C">
        <w:tc>
          <w:tcPr>
            <w:tcW w:w="1233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记录纸</w:t>
            </w:r>
          </w:p>
        </w:tc>
        <w:tc>
          <w:tcPr>
            <w:tcW w:w="2138" w:type="dxa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若干</w:t>
            </w:r>
          </w:p>
        </w:tc>
        <w:tc>
          <w:tcPr>
            <w:tcW w:w="2287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</w:tr>
      <w:tr w:rsidR="00BA7F9B">
        <w:tc>
          <w:tcPr>
            <w:tcW w:w="1233" w:type="dxa"/>
            <w:vMerge w:val="restart"/>
          </w:tcPr>
          <w:p w:rsidR="00BA7F9B" w:rsidRDefault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让鸡蛋</w:t>
            </w:r>
            <w:proofErr w:type="gramStart"/>
            <w:r>
              <w:rPr>
                <w:rFonts w:hint="eastAsia"/>
                <w:sz w:val="24"/>
              </w:rPr>
              <w:t>浮</w:t>
            </w:r>
            <w:proofErr w:type="gramEnd"/>
            <w:r>
              <w:rPr>
                <w:rFonts w:hint="eastAsia"/>
                <w:sz w:val="24"/>
              </w:rPr>
              <w:t>起来</w:t>
            </w:r>
          </w:p>
        </w:tc>
        <w:tc>
          <w:tcPr>
            <w:tcW w:w="1250" w:type="dxa"/>
          </w:tcPr>
          <w:p w:rsidR="00BA7F9B" w:rsidRDefault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量杯</w:t>
            </w:r>
          </w:p>
        </w:tc>
        <w:tc>
          <w:tcPr>
            <w:tcW w:w="2138" w:type="dxa"/>
          </w:tcPr>
          <w:p w:rsidR="00BA7F9B" w:rsidRDefault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 w:val="restart"/>
          </w:tcPr>
          <w:p w:rsidR="00BA7F9B" w:rsidRDefault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个量杯中分别装入等量的水和一</w:t>
            </w: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  <w:r>
              <w:rPr>
                <w:rFonts w:hint="eastAsia"/>
                <w:sz w:val="24"/>
              </w:rPr>
              <w:t>鸡蛋，依次在不同杯中加入糖、盐和水，探索加入哪种物质鞥让鸡蛋浮起来。</w:t>
            </w:r>
          </w:p>
        </w:tc>
        <w:tc>
          <w:tcPr>
            <w:tcW w:w="2436" w:type="dxa"/>
            <w:vMerge w:val="restart"/>
          </w:tcPr>
          <w:p w:rsidR="00BA7F9B" w:rsidRDefault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知道盐能让鸡蛋</w:t>
            </w:r>
            <w:proofErr w:type="gramStart"/>
            <w:r>
              <w:rPr>
                <w:rFonts w:hint="eastAsia"/>
                <w:sz w:val="24"/>
              </w:rPr>
              <w:t>浮</w:t>
            </w:r>
            <w:proofErr w:type="gramEnd"/>
            <w:r>
              <w:rPr>
                <w:rFonts w:hint="eastAsia"/>
                <w:sz w:val="24"/>
              </w:rPr>
              <w:t>起来，了解死海的秘密。</w:t>
            </w:r>
          </w:p>
        </w:tc>
      </w:tr>
      <w:tr w:rsidR="00BA7F9B">
        <w:tc>
          <w:tcPr>
            <w:tcW w:w="1233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BA7F9B" w:rsidRDefault="00BA7F9B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鸡蛋</w:t>
            </w:r>
          </w:p>
        </w:tc>
        <w:tc>
          <w:tcPr>
            <w:tcW w:w="2138" w:type="dxa"/>
          </w:tcPr>
          <w:p w:rsidR="00BA7F9B" w:rsidRDefault="00BA7F9B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</w:tr>
      <w:tr w:rsidR="00BA7F9B">
        <w:tc>
          <w:tcPr>
            <w:tcW w:w="1233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BA7F9B" w:rsidRDefault="00BA7F9B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油</w:t>
            </w:r>
          </w:p>
        </w:tc>
        <w:tc>
          <w:tcPr>
            <w:tcW w:w="2138" w:type="dxa"/>
          </w:tcPr>
          <w:p w:rsidR="00BA7F9B" w:rsidRDefault="00BA7F9B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碗</w:t>
            </w:r>
          </w:p>
        </w:tc>
        <w:tc>
          <w:tcPr>
            <w:tcW w:w="2287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</w:tr>
      <w:tr w:rsidR="00BA7F9B">
        <w:tc>
          <w:tcPr>
            <w:tcW w:w="1233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BA7F9B" w:rsidRDefault="00BA7F9B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盐</w:t>
            </w:r>
          </w:p>
        </w:tc>
        <w:tc>
          <w:tcPr>
            <w:tcW w:w="2138" w:type="dxa"/>
          </w:tcPr>
          <w:p w:rsidR="00BA7F9B" w:rsidRDefault="00BA7F9B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袋</w:t>
            </w:r>
          </w:p>
        </w:tc>
        <w:tc>
          <w:tcPr>
            <w:tcW w:w="2287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</w:tr>
      <w:tr w:rsidR="00BA7F9B">
        <w:tc>
          <w:tcPr>
            <w:tcW w:w="1233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BA7F9B" w:rsidRDefault="00BA7F9B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糖</w:t>
            </w:r>
          </w:p>
        </w:tc>
        <w:tc>
          <w:tcPr>
            <w:tcW w:w="2138" w:type="dxa"/>
          </w:tcPr>
          <w:p w:rsidR="00BA7F9B" w:rsidRDefault="00BA7F9B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袋</w:t>
            </w:r>
          </w:p>
        </w:tc>
        <w:tc>
          <w:tcPr>
            <w:tcW w:w="2287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</w:tr>
      <w:tr w:rsidR="00BA7F9B">
        <w:tc>
          <w:tcPr>
            <w:tcW w:w="1233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BA7F9B" w:rsidRDefault="00BA7F9B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记录表</w:t>
            </w:r>
          </w:p>
        </w:tc>
        <w:tc>
          <w:tcPr>
            <w:tcW w:w="2138" w:type="dxa"/>
          </w:tcPr>
          <w:p w:rsidR="00BA7F9B" w:rsidRDefault="00BA7F9B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张</w:t>
            </w:r>
          </w:p>
        </w:tc>
        <w:tc>
          <w:tcPr>
            <w:tcW w:w="2287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</w:tr>
      <w:tr w:rsidR="00BA7F9B">
        <w:tc>
          <w:tcPr>
            <w:tcW w:w="1233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BA7F9B" w:rsidRDefault="00BA7F9B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搅拌棒</w:t>
            </w:r>
          </w:p>
        </w:tc>
        <w:tc>
          <w:tcPr>
            <w:tcW w:w="2138" w:type="dxa"/>
          </w:tcPr>
          <w:p w:rsidR="00BA7F9B" w:rsidRDefault="00BA7F9B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2287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BA7F9B" w:rsidRDefault="00BA7F9B" w:rsidP="00BA7F9B">
            <w:pPr>
              <w:rPr>
                <w:sz w:val="24"/>
              </w:rPr>
            </w:pPr>
          </w:p>
        </w:tc>
      </w:tr>
      <w:tr w:rsidR="00E816B1">
        <w:tc>
          <w:tcPr>
            <w:tcW w:w="1233" w:type="dxa"/>
            <w:vMerge w:val="restart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泡沫诞生记</w:t>
            </w:r>
          </w:p>
        </w:tc>
        <w:tc>
          <w:tcPr>
            <w:tcW w:w="1250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一次性杯子</w:t>
            </w:r>
          </w:p>
        </w:tc>
        <w:tc>
          <w:tcPr>
            <w:tcW w:w="2138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若干</w:t>
            </w:r>
          </w:p>
        </w:tc>
        <w:tc>
          <w:tcPr>
            <w:tcW w:w="2287" w:type="dxa"/>
            <w:vMerge w:val="restart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在杯中依次加入白醋、色素、洗洁精和小苏打，看看到底怎样能制造出泡沫。</w:t>
            </w:r>
          </w:p>
        </w:tc>
        <w:tc>
          <w:tcPr>
            <w:tcW w:w="2436" w:type="dxa"/>
            <w:vMerge w:val="restart"/>
          </w:tcPr>
          <w:p w:rsidR="00E816B1" w:rsidRDefault="00A25CCC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研究不同材料的加入会发生什么样的科学变化。</w:t>
            </w:r>
          </w:p>
        </w:tc>
      </w:tr>
      <w:tr w:rsidR="00E816B1">
        <w:tc>
          <w:tcPr>
            <w:tcW w:w="1233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洗洁精</w:t>
            </w:r>
          </w:p>
        </w:tc>
        <w:tc>
          <w:tcPr>
            <w:tcW w:w="2138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瓶</w:t>
            </w:r>
          </w:p>
        </w:tc>
        <w:tc>
          <w:tcPr>
            <w:tcW w:w="2287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</w:tr>
      <w:tr w:rsidR="00E816B1">
        <w:tc>
          <w:tcPr>
            <w:tcW w:w="1233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白醋</w:t>
            </w:r>
          </w:p>
        </w:tc>
        <w:tc>
          <w:tcPr>
            <w:tcW w:w="2138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瓶</w:t>
            </w:r>
          </w:p>
        </w:tc>
        <w:tc>
          <w:tcPr>
            <w:tcW w:w="2287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</w:tr>
      <w:tr w:rsidR="00E816B1">
        <w:tc>
          <w:tcPr>
            <w:tcW w:w="1233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小苏打</w:t>
            </w:r>
          </w:p>
        </w:tc>
        <w:tc>
          <w:tcPr>
            <w:tcW w:w="2138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罐</w:t>
            </w:r>
          </w:p>
        </w:tc>
        <w:tc>
          <w:tcPr>
            <w:tcW w:w="2287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</w:tr>
      <w:tr w:rsidR="00E816B1">
        <w:tc>
          <w:tcPr>
            <w:tcW w:w="1233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色素</w:t>
            </w:r>
          </w:p>
        </w:tc>
        <w:tc>
          <w:tcPr>
            <w:tcW w:w="2138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若干</w:t>
            </w:r>
          </w:p>
        </w:tc>
        <w:tc>
          <w:tcPr>
            <w:tcW w:w="2287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</w:tr>
      <w:tr w:rsidR="00E816B1">
        <w:tc>
          <w:tcPr>
            <w:tcW w:w="1233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搅拌棒</w:t>
            </w:r>
          </w:p>
        </w:tc>
        <w:tc>
          <w:tcPr>
            <w:tcW w:w="2138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2287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</w:tr>
      <w:tr w:rsidR="00E816B1">
        <w:tc>
          <w:tcPr>
            <w:tcW w:w="1233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记录纸</w:t>
            </w:r>
          </w:p>
        </w:tc>
        <w:tc>
          <w:tcPr>
            <w:tcW w:w="2138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张</w:t>
            </w:r>
          </w:p>
        </w:tc>
        <w:tc>
          <w:tcPr>
            <w:tcW w:w="2287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</w:tr>
      <w:tr w:rsidR="00E46A7A">
        <w:tc>
          <w:tcPr>
            <w:tcW w:w="1233" w:type="dxa"/>
            <w:vMerge w:val="restart"/>
          </w:tcPr>
          <w:p w:rsidR="00E46A7A" w:rsidRDefault="00E46A7A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纸牌变变变</w:t>
            </w:r>
          </w:p>
        </w:tc>
        <w:tc>
          <w:tcPr>
            <w:tcW w:w="1250" w:type="dxa"/>
          </w:tcPr>
          <w:p w:rsidR="00E46A7A" w:rsidRDefault="00E46A7A" w:rsidP="00BA7F9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纸牌</w:t>
            </w:r>
          </w:p>
        </w:tc>
        <w:tc>
          <w:tcPr>
            <w:tcW w:w="2138" w:type="dxa"/>
          </w:tcPr>
          <w:p w:rsidR="00E46A7A" w:rsidRDefault="00E46A7A" w:rsidP="00BA7F9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若干</w:t>
            </w:r>
          </w:p>
        </w:tc>
        <w:tc>
          <w:tcPr>
            <w:tcW w:w="2287" w:type="dxa"/>
            <w:vMerge w:val="restart"/>
          </w:tcPr>
          <w:p w:rsidR="00E46A7A" w:rsidRDefault="00E46A7A" w:rsidP="00BA7F9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将纸牌折叠成不同形状后进行空间搭建</w:t>
            </w:r>
          </w:p>
        </w:tc>
        <w:tc>
          <w:tcPr>
            <w:tcW w:w="2436" w:type="dxa"/>
            <w:vMerge w:val="restart"/>
          </w:tcPr>
          <w:p w:rsidR="00E46A7A" w:rsidRDefault="00E46A7A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空间能力建构</w:t>
            </w:r>
            <w:bookmarkStart w:id="0" w:name="_GoBack"/>
            <w:bookmarkEnd w:id="0"/>
          </w:p>
        </w:tc>
      </w:tr>
      <w:tr w:rsidR="00E46A7A">
        <w:tc>
          <w:tcPr>
            <w:tcW w:w="1233" w:type="dxa"/>
            <w:vMerge/>
          </w:tcPr>
          <w:p w:rsidR="00E46A7A" w:rsidRDefault="00E46A7A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E46A7A" w:rsidRDefault="00E46A7A" w:rsidP="00BA7F9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记录纸</w:t>
            </w:r>
          </w:p>
        </w:tc>
        <w:tc>
          <w:tcPr>
            <w:tcW w:w="2138" w:type="dxa"/>
          </w:tcPr>
          <w:p w:rsidR="00E46A7A" w:rsidRDefault="00E46A7A" w:rsidP="00BA7F9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若干</w:t>
            </w:r>
          </w:p>
        </w:tc>
        <w:tc>
          <w:tcPr>
            <w:tcW w:w="2287" w:type="dxa"/>
            <w:vMerge/>
          </w:tcPr>
          <w:p w:rsidR="00E46A7A" w:rsidRDefault="00E46A7A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E46A7A" w:rsidRDefault="00E46A7A" w:rsidP="00BA7F9B">
            <w:pPr>
              <w:rPr>
                <w:sz w:val="24"/>
              </w:rPr>
            </w:pPr>
          </w:p>
        </w:tc>
      </w:tr>
    </w:tbl>
    <w:p w:rsidR="00041C04" w:rsidRDefault="00041C04"/>
    <w:sectPr w:rsidR="00041C04">
      <w:pgSz w:w="11906" w:h="16838"/>
      <w:pgMar w:top="1134" w:right="164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56D" w:rsidRDefault="002A556D" w:rsidP="00E46A7A">
      <w:r>
        <w:separator/>
      </w:r>
    </w:p>
  </w:endnote>
  <w:endnote w:type="continuationSeparator" w:id="0">
    <w:p w:rsidR="002A556D" w:rsidRDefault="002A556D" w:rsidP="00E4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56D" w:rsidRDefault="002A556D" w:rsidP="00E46A7A">
      <w:r>
        <w:separator/>
      </w:r>
    </w:p>
  </w:footnote>
  <w:footnote w:type="continuationSeparator" w:id="0">
    <w:p w:rsidR="002A556D" w:rsidRDefault="002A556D" w:rsidP="00E46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F71E55"/>
    <w:rsid w:val="00041C04"/>
    <w:rsid w:val="00097279"/>
    <w:rsid w:val="0024162C"/>
    <w:rsid w:val="002A556D"/>
    <w:rsid w:val="00A25CCC"/>
    <w:rsid w:val="00BA7F9B"/>
    <w:rsid w:val="00E46A7A"/>
    <w:rsid w:val="00E816B1"/>
    <w:rsid w:val="3AF7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B1C7D8"/>
  <w15:docId w15:val="{7F70DAEF-9DCE-41B9-808F-A10FBFD4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6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6A7A"/>
    <w:rPr>
      <w:kern w:val="2"/>
      <w:sz w:val="18"/>
      <w:szCs w:val="18"/>
    </w:rPr>
  </w:style>
  <w:style w:type="paragraph" w:styleId="a6">
    <w:name w:val="footer"/>
    <w:basedOn w:val="a"/>
    <w:link w:val="a7"/>
    <w:rsid w:val="00E46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6A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寳啉尒cherry</dc:creator>
  <cp:lastModifiedBy>gu jiahui</cp:lastModifiedBy>
  <cp:revision>6</cp:revision>
  <dcterms:created xsi:type="dcterms:W3CDTF">2019-03-26T23:46:00Z</dcterms:created>
  <dcterms:modified xsi:type="dcterms:W3CDTF">2019-03-27T00:04:00Z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