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姚财兴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高琳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蒋莉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徐军平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3月14日     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周四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晴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大部分学生文明有礼，主动跟老师打招呼。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两侧斑马线中无车辆停留。家长义工认真负责。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Arial" w:hAnsi="Arial" w:eastAsia="楷体" w:cs="Arial"/>
                <w:kern w:val="0"/>
                <w:szCs w:val="21"/>
              </w:rPr>
              <w:t>×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12"/>
              </w:tabs>
              <w:spacing w:line="240" w:lineRule="exact"/>
              <w:ind w:left="420"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大课间任何教师不要拖课，影响学生进场速度。</w:t>
            </w:r>
          </w:p>
          <w:p>
            <w:pPr>
              <w:widowControl/>
              <w:tabs>
                <w:tab w:val="left" w:pos="312"/>
              </w:tabs>
              <w:spacing w:line="240" w:lineRule="exact"/>
              <w:ind w:left="420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.2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/>
              </w:rPr>
              <w:t>号楼东边三楼声控灯不灵光，学生放学下楼看不清。</w:t>
            </w:r>
            <w:bookmarkStart w:id="0" w:name="_GoBack"/>
            <w:bookmarkEnd w:id="0"/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F4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4BF9E8-9D3B-449E-BBFA-CE2DD6763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1002</Words>
  <Characters>1081</Characters>
  <Paragraphs>555</Paragraphs>
  <TotalTime>7</TotalTime>
  <ScaleCrop>false</ScaleCrop>
  <LinksUpToDate>false</LinksUpToDate>
  <CharactersWithSpaces>1144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2019-02-28T09:22:00Z</dcterms:created>
  <dc:creator>Administrator</dc:creator>
  <cp:lastModifiedBy>lenovo</cp:lastModifiedBy>
  <cp:lastPrinted>2019-02-16T01:35:00Z</cp:lastPrinted>
  <dcterms:modified xsi:type="dcterms:W3CDTF">2019-03-14T10:50:12Z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