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5A" w:rsidRPr="005A5010" w:rsidRDefault="0063645A" w:rsidP="005A5010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寨桥初中</w:t>
      </w:r>
      <w:r w:rsidRPr="005A5010">
        <w:rPr>
          <w:rFonts w:ascii="方正小标宋简体" w:eastAsia="方正小标宋简体" w:hint="eastAsia"/>
          <w:sz w:val="44"/>
          <w:szCs w:val="44"/>
        </w:rPr>
        <w:t>风险点排查情况报告</w:t>
      </w:r>
    </w:p>
    <w:p w:rsidR="0063645A" w:rsidRDefault="0063645A" w:rsidP="005A5010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63645A" w:rsidRPr="00A57950" w:rsidRDefault="0063645A" w:rsidP="00A57950">
      <w:pPr>
        <w:spacing w:line="570" w:lineRule="exact"/>
        <w:ind w:firstLineChars="200" w:firstLine="31680"/>
        <w:rPr>
          <w:rFonts w:ascii="黑体" w:eastAsia="黑体" w:hAnsi="黑体"/>
          <w:b/>
          <w:sz w:val="32"/>
          <w:szCs w:val="32"/>
        </w:rPr>
      </w:pPr>
      <w:r w:rsidRPr="00A57950">
        <w:rPr>
          <w:rFonts w:ascii="黑体" w:eastAsia="黑体" w:hAnsi="黑体" w:hint="eastAsia"/>
          <w:b/>
          <w:sz w:val="32"/>
          <w:szCs w:val="32"/>
        </w:rPr>
        <w:t>一、排查工作组织实施情况</w:t>
      </w:r>
    </w:p>
    <w:p w:rsidR="0063645A" w:rsidRPr="00A57950" w:rsidRDefault="0063645A" w:rsidP="00A57950">
      <w:pPr>
        <w:ind w:firstLineChars="200" w:firstLine="31680"/>
        <w:jc w:val="left"/>
        <w:rPr>
          <w:b/>
          <w:sz w:val="32"/>
          <w:szCs w:val="32"/>
        </w:rPr>
      </w:pPr>
      <w:r w:rsidRPr="00A57950">
        <w:rPr>
          <w:rFonts w:hint="eastAsia"/>
          <w:b/>
          <w:sz w:val="32"/>
          <w:szCs w:val="32"/>
        </w:rPr>
        <w:t>我校高度重视，上下迅速行动，形成全员、全方位、全过程抓风险隐患治理的最大合</w:t>
      </w:r>
    </w:p>
    <w:p w:rsidR="0063645A" w:rsidRPr="00A57950" w:rsidRDefault="0063645A" w:rsidP="00A57950">
      <w:pPr>
        <w:ind w:firstLineChars="200" w:firstLine="31680"/>
        <w:jc w:val="left"/>
        <w:rPr>
          <w:b/>
          <w:sz w:val="32"/>
          <w:szCs w:val="32"/>
        </w:rPr>
      </w:pPr>
      <w:r w:rsidRPr="00A57950">
        <w:rPr>
          <w:rFonts w:hint="eastAsia"/>
          <w:b/>
          <w:sz w:val="32"/>
          <w:szCs w:val="32"/>
        </w:rPr>
        <w:t>一、加强领导，成立机构</w:t>
      </w:r>
    </w:p>
    <w:p w:rsidR="0063645A" w:rsidRPr="00A57950" w:rsidRDefault="0063645A" w:rsidP="00A57950">
      <w:pPr>
        <w:ind w:firstLineChars="200" w:firstLine="31680"/>
        <w:jc w:val="left"/>
        <w:rPr>
          <w:b/>
          <w:sz w:val="32"/>
          <w:szCs w:val="32"/>
        </w:rPr>
      </w:pPr>
      <w:r w:rsidRPr="00A57950">
        <w:rPr>
          <w:rFonts w:hint="eastAsia"/>
          <w:b/>
          <w:sz w:val="32"/>
          <w:szCs w:val="32"/>
        </w:rPr>
        <w:t>为确保排查工作有序顺利开展，我校成立了风险隐患排查工作领导小组，由校长任组长，分管安全工作的副校长为副组长，科室负责人为成员，各部门已根据本单位的隐患治理要求，制定了隐患排查治理专项行动工作方案，成立了机构，明确了职责。</w:t>
      </w:r>
      <w:r w:rsidRPr="00A57950">
        <w:rPr>
          <w:b/>
          <w:sz w:val="32"/>
          <w:szCs w:val="32"/>
        </w:rPr>
        <w:t xml:space="preserve">        </w:t>
      </w:r>
    </w:p>
    <w:p w:rsidR="0063645A" w:rsidRPr="00A57950" w:rsidRDefault="0063645A" w:rsidP="00A57950">
      <w:pPr>
        <w:ind w:firstLineChars="100" w:firstLine="31680"/>
        <w:jc w:val="left"/>
        <w:rPr>
          <w:b/>
          <w:sz w:val="32"/>
          <w:szCs w:val="32"/>
        </w:rPr>
      </w:pPr>
      <w:r w:rsidRPr="00A57950">
        <w:rPr>
          <w:b/>
          <w:sz w:val="32"/>
          <w:szCs w:val="32"/>
        </w:rPr>
        <w:t xml:space="preserve">  </w:t>
      </w:r>
      <w:r w:rsidRPr="00A57950">
        <w:rPr>
          <w:rFonts w:hint="eastAsia"/>
          <w:b/>
          <w:sz w:val="32"/>
          <w:szCs w:val="32"/>
        </w:rPr>
        <w:t>二、深入开展突发事件风险隐患排查工作</w:t>
      </w:r>
    </w:p>
    <w:p w:rsidR="0063645A" w:rsidRPr="00A57950" w:rsidRDefault="0063645A" w:rsidP="00A57950">
      <w:pPr>
        <w:ind w:firstLineChars="200" w:firstLine="31680"/>
        <w:rPr>
          <w:b/>
          <w:sz w:val="32"/>
          <w:szCs w:val="32"/>
        </w:rPr>
      </w:pPr>
      <w:r w:rsidRPr="00A57950">
        <w:rPr>
          <w:rFonts w:hint="eastAsia"/>
          <w:b/>
          <w:sz w:val="32"/>
          <w:szCs w:val="32"/>
        </w:rPr>
        <w:t>我校召开了动员会，及时传达了《关于做好当前风险隐患排查工作的通知》精神，并要求与会者切实搞好宣传发动工作，广泛宣传开展突发事件风险隐患排查专项行动的背景、目的、意义、内容和时限，大力营造隐患专项整治活动的浓郁气氛。同时明确以做好暴雨、台风等各类灾害的防范、应对工作及应急救援等方面为重点，全面开展安全生产隐患排查治理行动。</w:t>
      </w:r>
    </w:p>
    <w:p w:rsidR="0063645A" w:rsidRPr="00A57950" w:rsidRDefault="0063645A" w:rsidP="00A57950">
      <w:pPr>
        <w:ind w:firstLineChars="200" w:firstLine="31680"/>
        <w:rPr>
          <w:b/>
          <w:sz w:val="32"/>
          <w:szCs w:val="32"/>
        </w:rPr>
      </w:pPr>
      <w:r w:rsidRPr="00A57950">
        <w:rPr>
          <w:rFonts w:hint="eastAsia"/>
          <w:b/>
          <w:sz w:val="32"/>
          <w:szCs w:val="32"/>
        </w:rPr>
        <w:t>三、加强日常监管，夯实基础工作</w:t>
      </w:r>
    </w:p>
    <w:p w:rsidR="0063645A" w:rsidRPr="00A57950" w:rsidRDefault="0063645A" w:rsidP="00A57950">
      <w:pPr>
        <w:ind w:firstLineChars="200" w:firstLine="31680"/>
        <w:rPr>
          <w:b/>
          <w:sz w:val="32"/>
          <w:szCs w:val="32"/>
        </w:rPr>
      </w:pPr>
      <w:r w:rsidRPr="00A57950">
        <w:rPr>
          <w:rFonts w:hint="eastAsia"/>
          <w:b/>
          <w:sz w:val="32"/>
          <w:szCs w:val="32"/>
        </w:rPr>
        <w:t>不断加强动态管理，对新发现的风险隐患及时登记，对已不构成风险隐患的及时核销；并根据存在风险隐患的实际情况，制订有针对性的应急预案，加强应急演练，提高防范和处置能力，做到早发现、早报告、早处置，确保公众生命财产安全。同时，加大宣教力度，提高公众风险防范意识和自救互救能力。</w:t>
      </w:r>
    </w:p>
    <w:p w:rsidR="0063645A" w:rsidRPr="00A57950" w:rsidRDefault="0063645A" w:rsidP="00A57950">
      <w:pPr>
        <w:ind w:firstLineChars="200" w:firstLine="31680"/>
        <w:rPr>
          <w:b/>
          <w:sz w:val="32"/>
          <w:szCs w:val="32"/>
        </w:rPr>
      </w:pPr>
      <w:r w:rsidRPr="00A57950">
        <w:rPr>
          <w:rFonts w:hint="eastAsia"/>
          <w:b/>
          <w:sz w:val="32"/>
          <w:szCs w:val="32"/>
        </w:rPr>
        <w:t>四、加强治理整改，建立长效机制</w:t>
      </w:r>
    </w:p>
    <w:p w:rsidR="0063645A" w:rsidRPr="00A57950" w:rsidRDefault="0063645A" w:rsidP="00A57950">
      <w:pPr>
        <w:ind w:firstLineChars="200" w:firstLine="31680"/>
        <w:rPr>
          <w:b/>
          <w:sz w:val="32"/>
          <w:szCs w:val="32"/>
        </w:rPr>
      </w:pPr>
      <w:r w:rsidRPr="00A57950">
        <w:rPr>
          <w:rFonts w:hint="eastAsia"/>
          <w:b/>
          <w:sz w:val="32"/>
          <w:szCs w:val="32"/>
        </w:rPr>
        <w:t>对近期可能存在和发生的突发事件风险隐患，明确责任，把风险隐患的治理整改和排查工作贯穿于排查的全过程，对可在短时期完成治理整改的，立即采取措施消除风险隐患；对情况复杂、短期内难以治理排除的，制订整改方案和应对预案，落实治理整改措施、整改效果、责任人和期限等，防范突发事件的发生。一旦事件发生，确保能够妥善处置、减少损失。</w:t>
      </w:r>
    </w:p>
    <w:p w:rsidR="0063645A" w:rsidRDefault="0063645A" w:rsidP="009D0EB5">
      <w:pPr>
        <w:spacing w:line="57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5A5010">
        <w:rPr>
          <w:rFonts w:ascii="黑体" w:eastAsia="黑体" w:hAnsi="黑体" w:hint="eastAsia"/>
          <w:sz w:val="32"/>
          <w:szCs w:val="32"/>
        </w:rPr>
        <w:t>二、排查中发现的风险问题</w:t>
      </w:r>
      <w:r>
        <w:rPr>
          <w:rFonts w:ascii="方正仿宋简体" w:eastAsia="方正仿宋简体" w:hint="eastAsia"/>
          <w:sz w:val="32"/>
          <w:szCs w:val="32"/>
        </w:rPr>
        <w:t>（内容要具体化，尽可能通过列举事例的方式进行分析）</w:t>
      </w:r>
    </w:p>
    <w:p w:rsidR="0063645A" w:rsidRDefault="0063645A" w:rsidP="00023BEA">
      <w:pPr>
        <w:spacing w:line="57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阳台花盆可能因大风吹落，可能砸伤下面师生。</w:t>
      </w:r>
    </w:p>
    <w:p w:rsidR="0063645A" w:rsidRDefault="0063645A" w:rsidP="00023BEA">
      <w:pPr>
        <w:spacing w:line="57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校内水池学生学生靠近欣赏荷花，可能跌落。</w:t>
      </w:r>
    </w:p>
    <w:p w:rsidR="0063645A" w:rsidRDefault="0063645A" w:rsidP="00023BEA">
      <w:pPr>
        <w:spacing w:line="57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学生大扫除擦楼上的窗户，可能跌落。</w:t>
      </w:r>
    </w:p>
    <w:p w:rsidR="0063645A" w:rsidRPr="005A5010" w:rsidRDefault="0063645A" w:rsidP="00023BEA">
      <w:pPr>
        <w:spacing w:line="57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5A5010">
        <w:rPr>
          <w:rFonts w:ascii="黑体" w:eastAsia="黑体" w:hAnsi="黑体" w:hint="eastAsia"/>
          <w:sz w:val="32"/>
          <w:szCs w:val="32"/>
        </w:rPr>
        <w:t>三、应对举措和工作建议</w:t>
      </w:r>
    </w:p>
    <w:p w:rsidR="0063645A" w:rsidRDefault="0063645A" w:rsidP="00023BEA">
      <w:pPr>
        <w:spacing w:line="57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>强调阳台一律不能放花盆，并由风险排查小组巡查，发现阳台花盆全部移走。</w:t>
      </w:r>
    </w:p>
    <w:p w:rsidR="0063645A" w:rsidRDefault="0063645A" w:rsidP="00023BEA">
      <w:pPr>
        <w:spacing w:line="57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>水池边栏围栏，并立提示牌，提醒学生防止落水。</w:t>
      </w:r>
    </w:p>
    <w:p w:rsidR="0063645A" w:rsidRDefault="0063645A" w:rsidP="00023BEA">
      <w:pPr>
        <w:spacing w:line="57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>强调学生不擦高处玻璃。</w:t>
      </w:r>
    </w:p>
    <w:p w:rsidR="0063645A" w:rsidRDefault="0063645A" w:rsidP="005A5010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63645A" w:rsidRDefault="0063645A" w:rsidP="00023BEA">
      <w:pPr>
        <w:spacing w:line="57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附件：风险清单（将</w:t>
      </w:r>
      <w:r w:rsidRPr="00A16696">
        <w:rPr>
          <w:rFonts w:ascii="方正仿宋简体" w:eastAsia="方正仿宋简体" w:hint="eastAsia"/>
          <w:sz w:val="32"/>
          <w:szCs w:val="32"/>
        </w:rPr>
        <w:t>排查中发现的风险问题</w:t>
      </w:r>
      <w:r>
        <w:rPr>
          <w:rFonts w:ascii="方正仿宋简体" w:eastAsia="方正仿宋简体" w:hint="eastAsia"/>
          <w:sz w:val="32"/>
          <w:szCs w:val="32"/>
        </w:rPr>
        <w:t>条目式列举即可，直接附在正文后面）</w:t>
      </w:r>
    </w:p>
    <w:p w:rsidR="0063645A" w:rsidRDefault="0063645A" w:rsidP="005A5010">
      <w:pPr>
        <w:spacing w:line="57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1.</w:t>
      </w:r>
      <w:r>
        <w:rPr>
          <w:rFonts w:ascii="方正仿宋简体" w:eastAsia="方正仿宋简体" w:hint="eastAsia"/>
          <w:sz w:val="32"/>
          <w:szCs w:val="32"/>
        </w:rPr>
        <w:t>学生因在学校砸伤或跌伤会影响学生学习</w:t>
      </w:r>
    </w:p>
    <w:p w:rsidR="0063645A" w:rsidRDefault="0063645A" w:rsidP="005A5010">
      <w:pPr>
        <w:spacing w:line="57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2.</w:t>
      </w:r>
      <w:r>
        <w:rPr>
          <w:rFonts w:ascii="方正仿宋简体" w:eastAsia="方正仿宋简体" w:hint="eastAsia"/>
          <w:sz w:val="32"/>
          <w:szCs w:val="32"/>
        </w:rPr>
        <w:t>产生医疗费用的赔偿纠纷</w:t>
      </w:r>
    </w:p>
    <w:p w:rsidR="0063645A" w:rsidRDefault="0063645A" w:rsidP="005A5010">
      <w:pPr>
        <w:spacing w:line="57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3.</w:t>
      </w:r>
      <w:r>
        <w:rPr>
          <w:rFonts w:ascii="方正仿宋简体" w:eastAsia="方正仿宋简体" w:hint="eastAsia"/>
          <w:sz w:val="32"/>
          <w:szCs w:val="32"/>
        </w:rPr>
        <w:t>干扰学校正常教学秩序</w:t>
      </w:r>
    </w:p>
    <w:p w:rsidR="0063645A" w:rsidRDefault="0063645A" w:rsidP="005A5010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63645A" w:rsidRDefault="0063645A" w:rsidP="00A57950">
      <w:pPr>
        <w:spacing w:line="570" w:lineRule="exact"/>
        <w:ind w:firstLineChars="1600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武进区寨桥初级中学</w:t>
      </w:r>
      <w:bookmarkStart w:id="0" w:name="_GoBack"/>
      <w:bookmarkEnd w:id="0"/>
    </w:p>
    <w:p w:rsidR="0063645A" w:rsidRPr="005A5010" w:rsidRDefault="0063645A" w:rsidP="00F04E97">
      <w:pPr>
        <w:spacing w:line="570" w:lineRule="exact"/>
        <w:ind w:firstLineChars="1700" w:firstLine="31680"/>
        <w:rPr>
          <w:rFonts w:ascii="方正仿宋简体" w:eastAsia="方正仿宋简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8"/>
        </w:smartTagPr>
        <w:r>
          <w:rPr>
            <w:rFonts w:ascii="方正仿宋简体" w:eastAsia="方正仿宋简体"/>
            <w:sz w:val="32"/>
            <w:szCs w:val="32"/>
          </w:rPr>
          <w:t>2018</w:t>
        </w:r>
        <w:r>
          <w:rPr>
            <w:rFonts w:ascii="方正仿宋简体" w:eastAsia="方正仿宋简体" w:hint="eastAsia"/>
            <w:sz w:val="32"/>
            <w:szCs w:val="32"/>
          </w:rPr>
          <w:t>年</w:t>
        </w:r>
        <w:r>
          <w:rPr>
            <w:rFonts w:ascii="方正仿宋简体" w:eastAsia="方正仿宋简体"/>
            <w:sz w:val="32"/>
            <w:szCs w:val="32"/>
          </w:rPr>
          <w:t>8</w:t>
        </w:r>
        <w:r>
          <w:rPr>
            <w:rFonts w:ascii="方正仿宋简体" w:eastAsia="方正仿宋简体" w:hint="eastAsia"/>
            <w:sz w:val="32"/>
            <w:szCs w:val="32"/>
          </w:rPr>
          <w:t>月</w:t>
        </w:r>
        <w:r>
          <w:rPr>
            <w:rFonts w:ascii="方正仿宋简体" w:eastAsia="方正仿宋简体"/>
            <w:sz w:val="32"/>
            <w:szCs w:val="32"/>
          </w:rPr>
          <w:t xml:space="preserve"> 31</w:t>
        </w:r>
      </w:smartTag>
      <w:r>
        <w:rPr>
          <w:rFonts w:ascii="方正仿宋简体" w:eastAsia="方正仿宋简体" w:hint="eastAsia"/>
          <w:sz w:val="32"/>
          <w:szCs w:val="32"/>
        </w:rPr>
        <w:t>日</w:t>
      </w:r>
    </w:p>
    <w:sectPr w:rsidR="0063645A" w:rsidRPr="005A5010" w:rsidSect="002C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5A" w:rsidRDefault="0063645A" w:rsidP="00801361">
      <w:r>
        <w:separator/>
      </w:r>
    </w:p>
  </w:endnote>
  <w:endnote w:type="continuationSeparator" w:id="1">
    <w:p w:rsidR="0063645A" w:rsidRDefault="0063645A" w:rsidP="0080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5A" w:rsidRDefault="0063645A" w:rsidP="00801361">
      <w:r>
        <w:separator/>
      </w:r>
    </w:p>
  </w:footnote>
  <w:footnote w:type="continuationSeparator" w:id="1">
    <w:p w:rsidR="0063645A" w:rsidRDefault="0063645A" w:rsidP="00801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36B"/>
    <w:rsid w:val="00011B98"/>
    <w:rsid w:val="00023BEA"/>
    <w:rsid w:val="000B38B6"/>
    <w:rsid w:val="002C6046"/>
    <w:rsid w:val="002F176C"/>
    <w:rsid w:val="00351BC5"/>
    <w:rsid w:val="005163D6"/>
    <w:rsid w:val="005353AA"/>
    <w:rsid w:val="005533F5"/>
    <w:rsid w:val="005A5010"/>
    <w:rsid w:val="0063645A"/>
    <w:rsid w:val="00677D45"/>
    <w:rsid w:val="0076236B"/>
    <w:rsid w:val="00782670"/>
    <w:rsid w:val="00801361"/>
    <w:rsid w:val="00876866"/>
    <w:rsid w:val="009B01D9"/>
    <w:rsid w:val="009B3740"/>
    <w:rsid w:val="009C3287"/>
    <w:rsid w:val="009D0EB5"/>
    <w:rsid w:val="00A16696"/>
    <w:rsid w:val="00A57950"/>
    <w:rsid w:val="00A631E5"/>
    <w:rsid w:val="00AD3524"/>
    <w:rsid w:val="00B525A3"/>
    <w:rsid w:val="00D6169E"/>
    <w:rsid w:val="00EA612B"/>
    <w:rsid w:val="00F04E97"/>
    <w:rsid w:val="00F82231"/>
    <w:rsid w:val="00FD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1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136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0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136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553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152</Words>
  <Characters>870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张敏</dc:creator>
  <cp:keywords/>
  <dc:description/>
  <cp:lastModifiedBy>Administrator</cp:lastModifiedBy>
  <cp:revision>12</cp:revision>
  <dcterms:created xsi:type="dcterms:W3CDTF">2018-08-31T03:34:00Z</dcterms:created>
  <dcterms:modified xsi:type="dcterms:W3CDTF">2018-09-01T00:29:00Z</dcterms:modified>
</cp:coreProperties>
</file>