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jc w:val="center"/>
        <w:textAlignment w:val="auto"/>
        <w:outlineLvl w:val="9"/>
        <w:rPr>
          <w:b/>
          <w:sz w:val="24"/>
          <w:szCs w:val="24"/>
        </w:rPr>
      </w:pPr>
      <w:r>
        <w:rPr>
          <w:b/>
          <w:sz w:val="24"/>
          <w:szCs w:val="24"/>
        </w:rPr>
        <w:t>关于继续</w:t>
      </w:r>
      <w:bookmarkStart w:id="0" w:name="_GoBack"/>
      <w:r>
        <w:rPr>
          <w:b/>
          <w:sz w:val="24"/>
          <w:szCs w:val="24"/>
        </w:rPr>
        <w:t>开展中小学在职教师有偿家教整治工作的通知</w:t>
      </w:r>
      <w:bookmarkEnd w:id="0"/>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textAlignment w:val="auto"/>
        <w:outlineLvl w:val="9"/>
        <w:rPr>
          <w:sz w:val="24"/>
          <w:szCs w:val="24"/>
        </w:rPr>
      </w:pPr>
      <w:r>
        <w:rPr>
          <w:sz w:val="24"/>
          <w:szCs w:val="24"/>
        </w:rPr>
        <w:t>各辖市、区教育局（教育文体局、社会事业局），局属各单位及有关民办学校：</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ind w:left="0" w:firstLine="420"/>
        <w:jc w:val="left"/>
        <w:textAlignment w:val="auto"/>
        <w:outlineLvl w:val="9"/>
        <w:rPr>
          <w:sz w:val="24"/>
          <w:szCs w:val="24"/>
        </w:rPr>
      </w:pPr>
      <w:r>
        <w:rPr>
          <w:sz w:val="24"/>
          <w:szCs w:val="24"/>
        </w:rPr>
        <w:t>为深入贯彻落实党的十九大精神，大力推进《中共中央国务院关于全面深化新时代教师队伍建设改革的意见》的实施，进一步加强中小学师德师风建设，坚决纠正人民群众反映强烈的教育行风问题，维护常州教育形象，决定继续在全市中小学开展在职教师有偿家教整治工作，现将具体工作通知如下。</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ind w:left="0" w:firstLine="420"/>
        <w:jc w:val="left"/>
        <w:textAlignment w:val="auto"/>
        <w:outlineLvl w:val="9"/>
        <w:rPr>
          <w:sz w:val="24"/>
          <w:szCs w:val="24"/>
        </w:rPr>
      </w:pPr>
      <w:r>
        <w:rPr>
          <w:sz w:val="24"/>
          <w:szCs w:val="24"/>
        </w:rPr>
        <w:t>一、工作内容</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ind w:left="0" w:firstLine="420"/>
        <w:jc w:val="left"/>
        <w:textAlignment w:val="auto"/>
        <w:outlineLvl w:val="9"/>
        <w:rPr>
          <w:sz w:val="24"/>
          <w:szCs w:val="24"/>
        </w:rPr>
      </w:pPr>
      <w:r>
        <w:rPr>
          <w:sz w:val="24"/>
          <w:szCs w:val="24"/>
        </w:rPr>
        <w:t>1.严禁中小学在职教师从事有偿家教（补课、辅导）；</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ind w:left="0" w:firstLine="420"/>
        <w:jc w:val="left"/>
        <w:textAlignment w:val="auto"/>
        <w:outlineLvl w:val="9"/>
        <w:rPr>
          <w:sz w:val="24"/>
          <w:szCs w:val="24"/>
        </w:rPr>
      </w:pPr>
      <w:r>
        <w:rPr>
          <w:sz w:val="24"/>
          <w:szCs w:val="24"/>
        </w:rPr>
        <w:t>2.严禁中小学在职教师组织、推荐和诱导学生参加校内外有偿家教（补课、辅导）；</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ind w:left="0" w:firstLine="420"/>
        <w:jc w:val="left"/>
        <w:textAlignment w:val="auto"/>
        <w:outlineLvl w:val="9"/>
        <w:rPr>
          <w:sz w:val="24"/>
          <w:szCs w:val="24"/>
        </w:rPr>
      </w:pPr>
      <w:r>
        <w:rPr>
          <w:sz w:val="24"/>
          <w:szCs w:val="24"/>
        </w:rPr>
        <w:t>3.严禁中小学在职教师参加校外培训机构或由其他教师、家长、家长委员会等组织的有偿家教（补课、辅导）；</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ind w:left="0" w:firstLine="420"/>
        <w:jc w:val="left"/>
        <w:textAlignment w:val="auto"/>
        <w:outlineLvl w:val="9"/>
        <w:rPr>
          <w:sz w:val="24"/>
          <w:szCs w:val="24"/>
        </w:rPr>
      </w:pPr>
      <w:r>
        <w:rPr>
          <w:sz w:val="24"/>
          <w:szCs w:val="24"/>
        </w:rPr>
        <w:t>4.严禁中小学在职教师为校外培训机构和他人介绍生源、提供相关信息。</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ind w:left="0" w:firstLine="420"/>
        <w:jc w:val="left"/>
        <w:textAlignment w:val="auto"/>
        <w:outlineLvl w:val="9"/>
        <w:rPr>
          <w:sz w:val="24"/>
          <w:szCs w:val="24"/>
        </w:rPr>
      </w:pPr>
      <w:r>
        <w:rPr>
          <w:sz w:val="24"/>
          <w:szCs w:val="24"/>
        </w:rPr>
        <w:t>二、工作安排</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ind w:left="0" w:firstLine="420"/>
        <w:jc w:val="left"/>
        <w:textAlignment w:val="auto"/>
        <w:outlineLvl w:val="9"/>
        <w:rPr>
          <w:sz w:val="24"/>
          <w:szCs w:val="24"/>
        </w:rPr>
      </w:pPr>
      <w:r>
        <w:rPr>
          <w:sz w:val="24"/>
          <w:szCs w:val="24"/>
        </w:rPr>
        <w:t>（一）自查自纠（2018年6月30日前）</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ind w:left="0" w:firstLine="420"/>
        <w:jc w:val="left"/>
        <w:textAlignment w:val="auto"/>
        <w:outlineLvl w:val="9"/>
        <w:rPr>
          <w:sz w:val="24"/>
          <w:szCs w:val="24"/>
        </w:rPr>
      </w:pPr>
      <w:r>
        <w:rPr>
          <w:sz w:val="24"/>
          <w:szCs w:val="24"/>
        </w:rPr>
        <w:t>全市中小学在职教师要如实填写《常州市教育局中小学在职教师个人家教事项报告表》（见附件1），实事求是向学校报告个人相关情况，由学校留存备查。学校要通过教师个人自查、学生和家长问卷调查、社会有关部门帮查等多种形式，主动排查在职教师有偿家教情况；在全体在职教师自查自纠、个人报告的基础上，形成学校有偿家教情况汇总表，在全校进行公示（见附件2），公示期满加盖学校公章并报送教育主管部门。</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ind w:left="0" w:firstLine="420"/>
        <w:jc w:val="left"/>
        <w:textAlignment w:val="auto"/>
        <w:outlineLvl w:val="9"/>
        <w:rPr>
          <w:sz w:val="24"/>
          <w:szCs w:val="24"/>
        </w:rPr>
      </w:pPr>
      <w:r>
        <w:rPr>
          <w:sz w:val="24"/>
          <w:szCs w:val="24"/>
        </w:rPr>
        <w:t>（二）集中治理（2018年7月-8月）</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ind w:left="0" w:firstLine="420"/>
        <w:jc w:val="left"/>
        <w:textAlignment w:val="auto"/>
        <w:outlineLvl w:val="9"/>
        <w:rPr>
          <w:sz w:val="24"/>
          <w:szCs w:val="24"/>
        </w:rPr>
      </w:pPr>
      <w:r>
        <w:rPr>
          <w:sz w:val="24"/>
          <w:szCs w:val="24"/>
        </w:rPr>
        <w:t>1.建立平台。各地教育行政部门、各学校要设立有偿家教投诉举报电话、电子邮箱等，举报电话、电子邮箱要在教育网、学校公示栏和校园网等平台显著位置向社会公布，自觉接受社会监督。市教育局整治有偿家教举报电话：85681336、85681366，85681313，举报邮箱：jurs@czedu.gov.cn；市纪委监委第十二派驻纪检监察组投诉举报电话：85689165、85689166。提倡和鼓励实名举报。</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ind w:left="0" w:firstLine="420"/>
        <w:jc w:val="left"/>
        <w:textAlignment w:val="auto"/>
        <w:outlineLvl w:val="9"/>
        <w:rPr>
          <w:sz w:val="24"/>
          <w:szCs w:val="24"/>
        </w:rPr>
      </w:pPr>
      <w:r>
        <w:rPr>
          <w:sz w:val="24"/>
          <w:szCs w:val="24"/>
        </w:rPr>
        <w:t>2.重点抽查。各级教育行政部门成立检查组，重点核实查处群众举报尤其是暑期有偿家教举报；同时，对所属学校开展专项抽查工作，主要检查部分学校对本次整治工作的落实情况，包括学校自查自纠情况、具体措施及要求（尤其是对暑期教师的相关要求）、举报事项的查处情况等。</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ind w:left="0" w:firstLine="420"/>
        <w:jc w:val="left"/>
        <w:textAlignment w:val="auto"/>
        <w:outlineLvl w:val="9"/>
        <w:rPr>
          <w:sz w:val="24"/>
          <w:szCs w:val="24"/>
        </w:rPr>
      </w:pPr>
      <w:r>
        <w:rPr>
          <w:sz w:val="24"/>
          <w:szCs w:val="24"/>
        </w:rPr>
        <w:t>3.责任追究。根据《常州市中小学教师违规违纪行政处分办法》等相关规定，对违规教师视情形给予处分；对在课堂上故意不完成教育教学任务、课上不讲课后讲并收取补课费的，以及打击报复不参与有偿补课学生等严重违纪、败坏师德的行为予以重点查办。</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ind w:left="0" w:firstLine="420"/>
        <w:jc w:val="left"/>
        <w:textAlignment w:val="auto"/>
        <w:outlineLvl w:val="9"/>
        <w:rPr>
          <w:sz w:val="24"/>
          <w:szCs w:val="24"/>
        </w:rPr>
      </w:pPr>
      <w:r>
        <w:rPr>
          <w:sz w:val="24"/>
          <w:szCs w:val="24"/>
        </w:rPr>
        <w:t>对省特级教师、市“五级梯队”教师、学校中层以上干部和教学研究人员从事有偿家教的，除按教师处理办法处理外，同时报请相关部门（单位）按批准权限取消其相应称号，或由主管部门（单位）给予免除职务处理并调离现岗位。</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ind w:left="0" w:firstLine="420"/>
        <w:jc w:val="left"/>
        <w:textAlignment w:val="auto"/>
        <w:outlineLvl w:val="9"/>
        <w:rPr>
          <w:sz w:val="24"/>
          <w:szCs w:val="24"/>
        </w:rPr>
      </w:pPr>
      <w:r>
        <w:rPr>
          <w:sz w:val="24"/>
          <w:szCs w:val="24"/>
        </w:rPr>
        <w:t>对在治理有偿家教工作上不作为、发现从事有偿家教影响较坏的教师不及时按规查实查处的校长，教育行政部门将给予通报批评，且当年度考核不得定为合格以上等次；造成严重影响的，按有关规定追究其行政责任。</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ind w:left="0" w:firstLine="420"/>
        <w:jc w:val="left"/>
        <w:textAlignment w:val="auto"/>
        <w:outlineLvl w:val="9"/>
        <w:rPr>
          <w:sz w:val="24"/>
          <w:szCs w:val="24"/>
        </w:rPr>
      </w:pPr>
      <w:r>
        <w:rPr>
          <w:sz w:val="24"/>
          <w:szCs w:val="24"/>
        </w:rPr>
        <w:t>（三）总结评价（2018年9月）</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ind w:left="0" w:firstLine="420"/>
        <w:jc w:val="left"/>
        <w:textAlignment w:val="auto"/>
        <w:outlineLvl w:val="9"/>
        <w:rPr>
          <w:sz w:val="24"/>
          <w:szCs w:val="24"/>
        </w:rPr>
      </w:pPr>
      <w:r>
        <w:rPr>
          <w:sz w:val="24"/>
          <w:szCs w:val="24"/>
        </w:rPr>
        <w:t>各地、各直属学校要认真总结经验和剖析典型案例，分析存在的问题和薄弱环节，不断巩固和扩大专项整治成果，积极推进长效机制建设。9月10日前报送本次整治工作总结（电子稿发jurs@czedu.gov.cn），联系电话：85681336，联系人：毛平。</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ind w:left="0" w:firstLine="420"/>
        <w:jc w:val="left"/>
        <w:textAlignment w:val="auto"/>
        <w:outlineLvl w:val="9"/>
        <w:rPr>
          <w:sz w:val="24"/>
          <w:szCs w:val="24"/>
        </w:rPr>
      </w:pPr>
      <w:r>
        <w:rPr>
          <w:sz w:val="24"/>
          <w:szCs w:val="24"/>
        </w:rPr>
        <w:t>三、工作要求</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ind w:left="0" w:firstLine="420"/>
        <w:jc w:val="left"/>
        <w:textAlignment w:val="auto"/>
        <w:outlineLvl w:val="9"/>
        <w:rPr>
          <w:sz w:val="24"/>
          <w:szCs w:val="24"/>
        </w:rPr>
      </w:pPr>
      <w:r>
        <w:rPr>
          <w:sz w:val="24"/>
          <w:szCs w:val="24"/>
        </w:rPr>
        <w:t>（一）加强组织领导。各辖市区教育行政部门的主要负责人是本地区师德建设工作的第一责任人，对本地区相关工作负总责；中小学校长是学校师德建设工作第一责任人，要切实担负起教育和监管本校教师的责任与义务，旗帜鲜明地反对有偿家教行为，依法依规、及时有效地处置有偿家教行为。</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ind w:left="0" w:firstLine="420"/>
        <w:jc w:val="left"/>
        <w:textAlignment w:val="auto"/>
        <w:outlineLvl w:val="9"/>
        <w:rPr>
          <w:sz w:val="24"/>
          <w:szCs w:val="24"/>
        </w:rPr>
      </w:pPr>
      <w:r>
        <w:rPr>
          <w:sz w:val="24"/>
          <w:szCs w:val="24"/>
        </w:rPr>
        <w:t>（二）重视教育宣传。各地教育行政部门要积极宣传有偿家教整治工作，并把宣传整治有偿家教作为常态，始终保持有利于整治的舆论态势和氛围。要广泛宣传优秀教师的典型事迹，充分展现当代教师淡泊名利、崇德向善的精神风貌，传播教育正能量，教育引导广大教师自觉遵循中小学教师职业道德规范，自觉拒绝有偿家教。</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ind w:left="0" w:firstLine="420"/>
        <w:jc w:val="left"/>
        <w:textAlignment w:val="auto"/>
        <w:outlineLvl w:val="9"/>
        <w:rPr>
          <w:sz w:val="24"/>
          <w:szCs w:val="24"/>
        </w:rPr>
      </w:pPr>
      <w:r>
        <w:rPr>
          <w:sz w:val="24"/>
          <w:szCs w:val="24"/>
        </w:rPr>
        <w:t>（三）建立长效机制。建立健全教育行政部门、学校、教师、学生、家长和社会广泛参与的治理有偿家教的监督体系。建立问责制度，加大惩处力度，对监管不力、问题频发、社会反响强烈的学校和地方，将依法依规依纪追究主要负责人和分管负责人的责任。</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ind w:left="0" w:firstLine="420"/>
        <w:jc w:val="left"/>
        <w:textAlignment w:val="auto"/>
        <w:outlineLvl w:val="9"/>
        <w:rPr>
          <w:sz w:val="24"/>
          <w:szCs w:val="24"/>
        </w:rPr>
      </w:pPr>
      <w:r>
        <w:rPr>
          <w:sz w:val="24"/>
          <w:szCs w:val="24"/>
        </w:rPr>
        <w:t>附件：</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ind w:left="0" w:firstLine="420"/>
        <w:jc w:val="left"/>
        <w:textAlignment w:val="auto"/>
        <w:outlineLvl w:val="9"/>
        <w:rPr>
          <w:sz w:val="24"/>
          <w:szCs w:val="24"/>
        </w:rPr>
      </w:pPr>
      <w:r>
        <w:rPr>
          <w:sz w:val="24"/>
          <w:szCs w:val="24"/>
        </w:rPr>
        <w:t>1.常州市教育局中小学在职教师个人家教事项报告表</w:t>
      </w:r>
    </w:p>
    <w:p>
      <w:pPr>
        <w:pStyle w:val="2"/>
        <w:keepNext w:val="0"/>
        <w:keepLines w:val="0"/>
        <w:pageBreakBefore w:val="0"/>
        <w:widowControl/>
        <w:suppressLineNumbers w:val="0"/>
        <w:kinsoku/>
        <w:overflowPunct/>
        <w:topLinePunct w:val="0"/>
        <w:autoSpaceDE/>
        <w:autoSpaceDN/>
        <w:bidi w:val="0"/>
        <w:adjustRightInd/>
        <w:snapToGrid/>
        <w:spacing w:beforeAutospacing="0" w:afterAutospacing="0" w:line="300" w:lineRule="exact"/>
        <w:ind w:left="0" w:firstLine="420"/>
        <w:jc w:val="left"/>
        <w:textAlignment w:val="auto"/>
        <w:outlineLvl w:val="9"/>
        <w:rPr>
          <w:sz w:val="24"/>
          <w:szCs w:val="24"/>
        </w:rPr>
      </w:pPr>
      <w:r>
        <w:rPr>
          <w:sz w:val="24"/>
          <w:szCs w:val="24"/>
        </w:rPr>
        <w:t>2.学校清理有偿家教情况汇总公示表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outlineLvl w:val="9"/>
        <w:rPr>
          <w:rFonts w:ascii="方正小标宋简体" w:hAnsi="方正小标宋简体" w:eastAsia="方正小标宋简体" w:cs="方正小标宋简体"/>
          <w:b w:val="0"/>
          <w:i w:val="0"/>
          <w:caps w:val="0"/>
          <w:color w:val="000000"/>
          <w:spacing w:val="0"/>
          <w:sz w:val="24"/>
          <w:szCs w:val="24"/>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outlineLvl w:val="9"/>
        <w:rPr>
          <w:rFonts w:ascii="方正小标宋简体" w:hAnsi="方正小标宋简体" w:eastAsia="方正小标宋简体" w:cs="方正小标宋简体"/>
          <w:b w:val="0"/>
          <w:i w:val="0"/>
          <w:caps w:val="0"/>
          <w:color w:val="000000"/>
          <w:spacing w:val="0"/>
          <w:sz w:val="24"/>
          <w:szCs w:val="24"/>
          <w:bdr w:val="none" w:color="auto" w:sz="0" w:space="0"/>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outlineLvl w:val="9"/>
        <w:rPr>
          <w:rFonts w:ascii="微软雅黑" w:hAnsi="微软雅黑" w:eastAsia="微软雅黑" w:cs="微软雅黑"/>
          <w:b w:val="0"/>
          <w:i w:val="0"/>
          <w:caps w:val="0"/>
          <w:color w:val="000000"/>
          <w:spacing w:val="0"/>
          <w:sz w:val="24"/>
          <w:szCs w:val="24"/>
        </w:rPr>
      </w:pPr>
      <w:r>
        <w:rPr>
          <w:rFonts w:ascii="方正小标宋简体" w:hAnsi="方正小标宋简体" w:eastAsia="方正小标宋简体" w:cs="方正小标宋简体"/>
          <w:b w:val="0"/>
          <w:i w:val="0"/>
          <w:caps w:val="0"/>
          <w:color w:val="000000"/>
          <w:spacing w:val="0"/>
          <w:sz w:val="24"/>
          <w:szCs w:val="24"/>
          <w:bdr w:val="none" w:color="auto" w:sz="0" w:space="0"/>
          <w:shd w:val="clear" w:fill="FFFFFF"/>
        </w:rPr>
        <w:t>转发市局《关于继续开展中小学在职教师有偿家教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0"/>
        <w:jc w:val="center"/>
        <w:textAlignment w:val="auto"/>
        <w:outlineLvl w:val="9"/>
        <w:rPr>
          <w:rFonts w:hint="eastAsia" w:ascii="微软雅黑" w:hAnsi="微软雅黑" w:eastAsia="微软雅黑" w:cs="微软雅黑"/>
          <w:b w:val="0"/>
          <w:i w:val="0"/>
          <w:caps w:val="0"/>
          <w:color w:val="000000"/>
          <w:spacing w:val="0"/>
          <w:sz w:val="24"/>
          <w:szCs w:val="24"/>
        </w:rPr>
      </w:pPr>
      <w:r>
        <w:rPr>
          <w:rFonts w:hint="default" w:ascii="方正小标宋简体" w:hAnsi="方正小标宋简体" w:eastAsia="方正小标宋简体" w:cs="方正小标宋简体"/>
          <w:b w:val="0"/>
          <w:i w:val="0"/>
          <w:caps w:val="0"/>
          <w:color w:val="000000"/>
          <w:spacing w:val="0"/>
          <w:sz w:val="24"/>
          <w:szCs w:val="24"/>
          <w:bdr w:val="none" w:color="auto" w:sz="0" w:space="0"/>
          <w:shd w:val="clear" w:fill="FFFFFF"/>
        </w:rPr>
        <w:t>整治工作的通知》的通知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0"/>
        <w:textAlignment w:val="auto"/>
        <w:outlineLvl w:val="9"/>
        <w:rPr>
          <w:rFonts w:hint="eastAsia" w:ascii="微软雅黑" w:hAnsi="微软雅黑" w:eastAsia="微软雅黑" w:cs="微软雅黑"/>
          <w:b w:val="0"/>
          <w:i w:val="0"/>
          <w:caps w:val="0"/>
          <w:color w:val="000000"/>
          <w:spacing w:val="0"/>
          <w:sz w:val="24"/>
          <w:szCs w:val="24"/>
        </w:rPr>
      </w:pPr>
      <w:r>
        <w:rPr>
          <w:rFonts w:ascii="方正仿宋简体" w:hAnsi="方正仿宋简体" w:eastAsia="方正仿宋简体" w:cs="方正仿宋简体"/>
          <w:b w:val="0"/>
          <w:i w:val="0"/>
          <w:caps w:val="0"/>
          <w:color w:val="000000"/>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0"/>
        <w:textAlignment w:val="auto"/>
        <w:outlineLvl w:val="9"/>
        <w:rPr>
          <w:rFonts w:hint="eastAsia" w:ascii="微软雅黑" w:hAnsi="微软雅黑" w:eastAsia="微软雅黑" w:cs="微软雅黑"/>
          <w:b w:val="0"/>
          <w:i w:val="0"/>
          <w:caps w:val="0"/>
          <w:color w:val="000000"/>
          <w:spacing w:val="0"/>
          <w:sz w:val="24"/>
          <w:szCs w:val="24"/>
        </w:rPr>
      </w:pPr>
      <w:r>
        <w:rPr>
          <w:rFonts w:hint="default" w:ascii="方正仿宋简体" w:hAnsi="方正仿宋简体" w:eastAsia="方正仿宋简体" w:cs="方正仿宋简体"/>
          <w:b w:val="0"/>
          <w:i w:val="0"/>
          <w:caps w:val="0"/>
          <w:color w:val="000000"/>
          <w:spacing w:val="0"/>
          <w:sz w:val="24"/>
          <w:szCs w:val="24"/>
          <w:bdr w:val="none" w:color="auto" w:sz="0" w:space="0"/>
          <w:shd w:val="clear" w:fill="FFFFFF"/>
        </w:rPr>
        <w:t>各中小学、幼儿园及有关学校：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645"/>
        <w:textAlignment w:val="auto"/>
        <w:outlineLvl w:val="9"/>
        <w:rPr>
          <w:rFonts w:hint="eastAsia" w:ascii="微软雅黑" w:hAnsi="微软雅黑" w:eastAsia="微软雅黑" w:cs="微软雅黑"/>
          <w:b w:val="0"/>
          <w:i w:val="0"/>
          <w:caps w:val="0"/>
          <w:color w:val="000000"/>
          <w:spacing w:val="0"/>
          <w:sz w:val="24"/>
          <w:szCs w:val="24"/>
        </w:rPr>
      </w:pPr>
      <w:r>
        <w:rPr>
          <w:rFonts w:hint="default" w:ascii="方正仿宋简体" w:hAnsi="方正仿宋简体" w:eastAsia="方正仿宋简体" w:cs="方正仿宋简体"/>
          <w:b w:val="0"/>
          <w:i w:val="0"/>
          <w:caps w:val="0"/>
          <w:color w:val="000000"/>
          <w:spacing w:val="0"/>
          <w:sz w:val="24"/>
          <w:szCs w:val="24"/>
          <w:bdr w:val="none" w:color="auto" w:sz="0" w:space="0"/>
          <w:shd w:val="clear" w:fill="FFFFFF"/>
        </w:rPr>
        <w:t>现将常州市教育局《关于继续开展中小学在职教师有偿家教整治工作的通知》转发给你们，请结合实际，认真贯彻执行。各校将有偿家教情况汇总表（见附件）公示后，于7月6日一天内报区教师管理服务中心（教育大厦1106室）。区教育局整治有偿家教举报电话：86318253、67897026、86310892。</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645"/>
        <w:textAlignment w:val="auto"/>
        <w:outlineLvl w:val="9"/>
        <w:rPr>
          <w:rFonts w:hint="eastAsia" w:ascii="微软雅黑" w:hAnsi="微软雅黑" w:eastAsia="微软雅黑" w:cs="微软雅黑"/>
          <w:b w:val="0"/>
          <w:i w:val="0"/>
          <w:caps w:val="0"/>
          <w:color w:val="000000"/>
          <w:spacing w:val="0"/>
          <w:sz w:val="24"/>
          <w:szCs w:val="24"/>
        </w:rPr>
      </w:pPr>
      <w:r>
        <w:rPr>
          <w:rFonts w:hint="eastAsia" w:ascii="微软雅黑" w:hAnsi="微软雅黑" w:eastAsia="微软雅黑" w:cs="微软雅黑"/>
          <w:b w:val="0"/>
          <w:i w:val="0"/>
          <w:caps w:val="0"/>
          <w:color w:val="000000"/>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645"/>
        <w:textAlignment w:val="auto"/>
        <w:outlineLvl w:val="9"/>
        <w:rPr>
          <w:rFonts w:hint="eastAsia" w:ascii="微软雅黑" w:hAnsi="微软雅黑" w:eastAsia="微软雅黑" w:cs="微软雅黑"/>
          <w:b w:val="0"/>
          <w:i w:val="0"/>
          <w:caps w:val="0"/>
          <w:color w:val="000000"/>
          <w:spacing w:val="0"/>
          <w:sz w:val="24"/>
          <w:szCs w:val="24"/>
        </w:rPr>
      </w:pPr>
      <w:r>
        <w:rPr>
          <w:rFonts w:hint="default" w:ascii="方正仿宋简体" w:hAnsi="方正仿宋简体" w:eastAsia="方正仿宋简体" w:cs="方正仿宋简体"/>
          <w:b w:val="0"/>
          <w:i w:val="0"/>
          <w:caps w:val="0"/>
          <w:color w:val="000000"/>
          <w:spacing w:val="0"/>
          <w:sz w:val="24"/>
          <w:szCs w:val="24"/>
          <w:bdr w:val="none" w:color="auto" w:sz="0" w:space="0"/>
          <w:shd w:val="clear" w:fill="FFFFFF"/>
        </w:rPr>
        <w:t>附件：关于继续开展中小学在职教师有偿家教整治工作的通知</w:t>
      </w:r>
      <w:r>
        <w:rPr>
          <w:rFonts w:hint="eastAsia" w:ascii="微软雅黑" w:hAnsi="微软雅黑" w:eastAsia="微软雅黑" w:cs="微软雅黑"/>
          <w:b w:val="0"/>
          <w:i w:val="0"/>
          <w:caps w:val="0"/>
          <w:color w:val="000000"/>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0"/>
        <w:textAlignment w:val="auto"/>
        <w:outlineLvl w:val="9"/>
        <w:rPr>
          <w:rFonts w:hint="eastAsia" w:ascii="微软雅黑" w:hAnsi="微软雅黑" w:eastAsia="微软雅黑" w:cs="微软雅黑"/>
          <w:b w:val="0"/>
          <w:i w:val="0"/>
          <w:caps w:val="0"/>
          <w:color w:val="000000"/>
          <w:spacing w:val="0"/>
          <w:sz w:val="24"/>
          <w:szCs w:val="24"/>
        </w:rPr>
      </w:pPr>
      <w:r>
        <w:rPr>
          <w:rFonts w:hint="default" w:ascii="方正仿宋简体" w:hAnsi="方正仿宋简体" w:eastAsia="方正仿宋简体" w:cs="方正仿宋简体"/>
          <w:b w:val="0"/>
          <w:i w:val="0"/>
          <w:caps w:val="0"/>
          <w:color w:val="000000"/>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0"/>
        <w:textAlignment w:val="auto"/>
        <w:outlineLvl w:val="9"/>
        <w:rPr>
          <w:rFonts w:hint="eastAsia" w:ascii="微软雅黑" w:hAnsi="微软雅黑" w:eastAsia="微软雅黑" w:cs="微软雅黑"/>
          <w:b w:val="0"/>
          <w:i w:val="0"/>
          <w:caps w:val="0"/>
          <w:color w:val="000000"/>
          <w:spacing w:val="0"/>
          <w:sz w:val="24"/>
          <w:szCs w:val="24"/>
        </w:rPr>
      </w:pPr>
      <w:r>
        <w:rPr>
          <w:rFonts w:hint="default" w:ascii="方正仿宋简体" w:hAnsi="方正仿宋简体" w:eastAsia="方正仿宋简体" w:cs="方正仿宋简体"/>
          <w:b w:val="0"/>
          <w:i w:val="0"/>
          <w:caps w:val="0"/>
          <w:color w:val="000000"/>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0"/>
        <w:textAlignment w:val="auto"/>
        <w:outlineLvl w:val="9"/>
        <w:rPr>
          <w:rFonts w:hint="eastAsia" w:ascii="微软雅黑" w:hAnsi="微软雅黑" w:eastAsia="微软雅黑" w:cs="微软雅黑"/>
          <w:b w:val="0"/>
          <w:i w:val="0"/>
          <w:caps w:val="0"/>
          <w:color w:val="000000"/>
          <w:spacing w:val="0"/>
          <w:sz w:val="24"/>
          <w:szCs w:val="24"/>
        </w:rPr>
      </w:pPr>
      <w:r>
        <w:rPr>
          <w:rFonts w:hint="default" w:ascii="方正仿宋简体" w:hAnsi="方正仿宋简体" w:eastAsia="方正仿宋简体" w:cs="方正仿宋简体"/>
          <w:b w:val="0"/>
          <w:i w:val="0"/>
          <w:caps w:val="0"/>
          <w:color w:val="000000"/>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635"/>
        <w:textAlignment w:val="auto"/>
        <w:outlineLvl w:val="9"/>
        <w:rPr>
          <w:rFonts w:hint="eastAsia" w:ascii="微软雅黑" w:hAnsi="微软雅黑" w:eastAsia="微软雅黑" w:cs="微软雅黑"/>
          <w:b w:val="0"/>
          <w:i w:val="0"/>
          <w:caps w:val="0"/>
          <w:color w:val="000000"/>
          <w:spacing w:val="0"/>
          <w:sz w:val="24"/>
          <w:szCs w:val="24"/>
        </w:rPr>
      </w:pPr>
      <w:r>
        <w:rPr>
          <w:rFonts w:hint="default" w:ascii="方正仿宋简体" w:hAnsi="方正仿宋简体" w:eastAsia="方正仿宋简体" w:cs="方正仿宋简体"/>
          <w:b w:val="0"/>
          <w:i w:val="0"/>
          <w:caps w:val="0"/>
          <w:color w:val="000000"/>
          <w:spacing w:val="0"/>
          <w:sz w:val="24"/>
          <w:szCs w:val="24"/>
          <w:bdr w:val="none" w:color="auto" w:sz="0" w:space="0"/>
          <w:shd w:val="clear" w:fill="FFFFFF"/>
        </w:rPr>
        <w:t>              常州市武进区教育局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300" w:lineRule="exact"/>
        <w:ind w:left="0" w:right="0" w:firstLine="4800"/>
        <w:textAlignment w:val="auto"/>
        <w:outlineLvl w:val="9"/>
        <w:rPr>
          <w:rFonts w:hint="eastAsia" w:ascii="微软雅黑" w:hAnsi="微软雅黑" w:eastAsia="微软雅黑" w:cs="微软雅黑"/>
          <w:b w:val="0"/>
          <w:i w:val="0"/>
          <w:caps w:val="0"/>
          <w:color w:val="000000"/>
          <w:spacing w:val="0"/>
          <w:sz w:val="24"/>
          <w:szCs w:val="24"/>
        </w:rPr>
      </w:pPr>
      <w:r>
        <w:rPr>
          <w:rFonts w:hint="default" w:ascii="方正仿宋简体" w:hAnsi="方正仿宋简体" w:eastAsia="方正仿宋简体" w:cs="方正仿宋简体"/>
          <w:b w:val="0"/>
          <w:i w:val="0"/>
          <w:caps w:val="0"/>
          <w:color w:val="000000"/>
          <w:spacing w:val="0"/>
          <w:sz w:val="24"/>
          <w:szCs w:val="24"/>
          <w:bdr w:val="none" w:color="auto" w:sz="0" w:space="0"/>
          <w:shd w:val="clear" w:fill="FFFFFF"/>
        </w:rPr>
        <w:t>                2018年6月28日</w:t>
      </w:r>
    </w:p>
    <w:p>
      <w:pPr>
        <w:keepNext w:val="0"/>
        <w:keepLines w:val="0"/>
        <w:pageBreakBefore w:val="0"/>
        <w:widowControl/>
        <w:kinsoku/>
        <w:overflowPunct/>
        <w:topLinePunct w:val="0"/>
        <w:autoSpaceDE/>
        <w:autoSpaceDN/>
        <w:bidi w:val="0"/>
        <w:adjustRightInd/>
        <w:snapToGrid/>
        <w:spacing w:beforeAutospacing="0" w:afterAutospacing="0" w:line="300" w:lineRule="exact"/>
        <w:textAlignment w:val="auto"/>
        <w:outlineLvl w:val="9"/>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0000000000000000000"/>
    <w:charset w:val="00"/>
    <w:family w:val="auto"/>
    <w:pitch w:val="default"/>
    <w:sig w:usb0="00000000" w:usb1="00000000" w:usb2="00000000" w:usb3="00000000" w:csb0="00000000"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46E30"/>
    <w:rsid w:val="6D535020"/>
    <w:rsid w:val="7FD46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2018-06-28T07:23:00Z</dcterms:created>
  <dc:creator>Administrator</dc:creator>
  <cp:lastModifiedBy>Administrator</cp:lastModifiedBy>
  <dcterms:modified xsi:type="dcterms:W3CDTF">2018-06-28T07:25:04Z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