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EF" w:rsidRPr="00C60B4D" w:rsidRDefault="007C2DA3" w:rsidP="001A31EF">
      <w:pPr>
        <w:pStyle w:val="a5"/>
        <w:shd w:val="clear" w:color="auto" w:fill="FFFFFF"/>
        <w:wordWrap w:val="0"/>
        <w:spacing w:before="0" w:beforeAutospacing="0" w:after="0" w:afterAutospacing="0" w:line="420" w:lineRule="atLeast"/>
        <w:jc w:val="center"/>
        <w:rPr>
          <w:rFonts w:ascii="Microsoft Yahei" w:hAnsi="Microsoft Yahei" w:hint="eastAsia"/>
          <w:b/>
          <w:color w:val="000000"/>
          <w:sz w:val="32"/>
          <w:szCs w:val="32"/>
        </w:rPr>
      </w:pPr>
      <w:r w:rsidRPr="00C60B4D">
        <w:rPr>
          <w:rFonts w:ascii="方正小标宋简体" w:eastAsia="方正小标宋简体" w:hAnsi="Microsoft Yahei" w:hint="eastAsia"/>
          <w:b/>
          <w:color w:val="000000"/>
          <w:sz w:val="32"/>
          <w:szCs w:val="32"/>
        </w:rPr>
        <w:t>坂上初中</w:t>
      </w:r>
      <w:r w:rsidR="001A31EF" w:rsidRPr="00C60B4D">
        <w:rPr>
          <w:rFonts w:ascii="方正小标宋简体" w:eastAsia="方正小标宋简体" w:hAnsi="Microsoft Yahei" w:hint="eastAsia"/>
          <w:b/>
          <w:color w:val="000000"/>
          <w:sz w:val="32"/>
          <w:szCs w:val="32"/>
        </w:rPr>
        <w:t>第十一个“师德建设月”活动</w:t>
      </w:r>
      <w:r w:rsidRPr="00C60B4D">
        <w:rPr>
          <w:rFonts w:ascii="方正小标宋简体" w:eastAsia="方正小标宋简体" w:hAnsi="Microsoft Yahei" w:hint="eastAsia"/>
          <w:b/>
          <w:color w:val="000000"/>
          <w:sz w:val="32"/>
          <w:szCs w:val="32"/>
        </w:rPr>
        <w:t>方案</w:t>
      </w:r>
    </w:p>
    <w:p w:rsidR="001A31EF" w:rsidRPr="00C60B4D" w:rsidRDefault="001A31EF" w:rsidP="00C60B4D">
      <w:pPr>
        <w:pStyle w:val="a5"/>
        <w:shd w:val="clear" w:color="auto" w:fill="FFFFFF"/>
        <w:spacing w:beforeLines="50" w:beforeAutospacing="0" w:after="0" w:afterAutospacing="0" w:line="560" w:lineRule="exact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方正小标宋简体" w:eastAsia="方正小标宋简体" w:hAnsi="Microsoft Yahei" w:hint="eastAsia"/>
          <w:color w:val="000000"/>
          <w:sz w:val="36"/>
          <w:szCs w:val="36"/>
        </w:rPr>
        <w:t> </w:t>
      </w:r>
      <w:r w:rsidR="007C2DA3">
        <w:rPr>
          <w:rFonts w:ascii="方正小标宋简体" w:eastAsia="方正小标宋简体" w:hAnsi="Microsoft Yahei" w:hint="eastAsia"/>
          <w:color w:val="000000"/>
          <w:sz w:val="36"/>
          <w:szCs w:val="36"/>
        </w:rPr>
        <w:t xml:space="preserve">    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根据区教育局、教育工会《关于开展第十一个“师德建设月”活动的通知》精神，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为贯彻落实《中共中央国务院关于全面深化新时代教师队伍建设改革的意见》，进一步团结凝聚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全校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教师不忘初心、牢记使命，深入落实立德树人根本任务，培养德智体美全面发展的社会主义建设者和接班人，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深入开展第十一个“师德建设月”活动。现将有关活动安排如下：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一、活动主题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弘扬高尚师德，潜心立德树人。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二、活动时间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2018年9月。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三、指导思想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以国家法律法规和方针政策为依据，以“学为人师、行为世范”为准则，以教师节为契机，宣传高尚师德，彰显优良师风，引导广大教师自觉学习践行社会主义核心价值观，争做有理想信念、有道德情操、有扎实学识、有仁爱之心的好老师，促进教师爱岗敬业、依法执教、文明诚信、廉洁自律，践行师德规范，倡导教育正气，为推动教育事业科学发展做出新的更大贡献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四、活动内容</w:t>
      </w:r>
    </w:p>
    <w:p w:rsidR="00E17C47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方正仿宋简体" w:eastAsia="方正仿宋简体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1.正师风，铸师德灵魂</w:t>
      </w:r>
    </w:p>
    <w:p w:rsidR="00E17C47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方正仿宋简体" w:eastAsia="方正仿宋简体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以习近平新时代中国特色社会主义思想和党的十九大精神为指导，紧紧围绕活动主题，结合本校实际，组织全体教职工认真学习相关法律法规，加强和改进教师思想政治教育、职业理想教育、职业道德教育，把提高教师思想政治素质和职业道德水平摆在首要位置，把社会主义核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lastRenderedPageBreak/>
        <w:t>心价值观贯穿于教书育人的全过程，树立为民服务的教育思想，突出全员全方位全过程师德养成。</w:t>
      </w:r>
    </w:p>
    <w:p w:rsidR="00E17C47" w:rsidRPr="00C60B4D" w:rsidRDefault="007C2DA3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方正仿宋简体" w:eastAsia="方正仿宋简体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</w:t>
      </w:r>
      <w:r w:rsidR="001A31EF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进一步健全落实师德建设长效机制，完善师德制度规范，在教师各类表彰评比活动中，突出师德标准；加大师德问题查处与惩治，坚决维护好风清气正的教育生态。</w:t>
      </w:r>
    </w:p>
    <w:p w:rsidR="001A31EF" w:rsidRPr="00C60B4D" w:rsidRDefault="007C2DA3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</w:t>
      </w:r>
      <w:r w:rsidR="001A31EF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高度重视近三年来新入职教师的师德培养，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帮助新教师</w:t>
      </w:r>
      <w:r w:rsidR="001A31EF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深刻理解教师职业责任和义务，增强教师职业幸福感、荣誉感、使命感。同时积极开展“青蓝工程”、“名师工作室”等行之有效活动，着力加强青年教师的道德修炼与职业水平的不断提升。</w:t>
      </w:r>
    </w:p>
    <w:p w:rsidR="00E17C47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方正仿宋简体" w:eastAsia="方正仿宋简体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2.展师能，育教师工匠</w:t>
      </w:r>
    </w:p>
    <w:p w:rsidR="00C60B4D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方正仿宋简体" w:eastAsia="方正仿宋简体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百年大计，教育为本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；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教育大计，教师为本。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大力弘扬劳模精神和工匠精神，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结合学期工作安排，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组织开展好教师</w:t>
      </w:r>
      <w:r w:rsidR="007C2DA3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各项评选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活动，展示教师的专业技能和基本功能力，展现教师的教学热情和教学才华，以赛促学，以比促教，努力提高教师专业素质和执教水平，积极推动教师队伍建设。</w:t>
      </w:r>
    </w:p>
    <w:p w:rsidR="001A31EF" w:rsidRPr="00C60B4D" w:rsidRDefault="007C2DA3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</w:t>
      </w:r>
      <w:r w:rsidR="001A31EF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大力弘扬新时期人民教师“奉献、友爱、互助、进步”的志愿精神，在“建设月”期间组织开展教师志愿服务。立足教育、服务教育、服务社会，组织开展丰富多彩的教育志愿服务活动。将志愿服务与促进学生成长相结合，与提升教师品德修养和学识水平相结合，与践行社会主义核心价值观相结合，引领社会风尚，形成良好的教育志愿服务制度环境，推动教师参加志愿服务蔚然成风。</w:t>
      </w:r>
    </w:p>
    <w:p w:rsidR="00C60B4D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方正仿宋简体" w:eastAsia="方正仿宋简体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3.弘师绩，树先进标兵</w:t>
      </w:r>
    </w:p>
    <w:p w:rsidR="001A31EF" w:rsidRPr="00C60B4D" w:rsidRDefault="007C2DA3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</w:t>
      </w:r>
      <w:r w:rsidR="001A31EF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深入贯彻落实党中央关于加强师德师风建设的部署，大力发现、培养和树立身边的先进典型，倡导、树立和弘扬高尚的师德情操和</w:t>
      </w:r>
      <w:r w:rsidR="001A31EF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lastRenderedPageBreak/>
        <w:t>精神追求，引导教师学习身边的模范先进人物和先进事迹，形成正确导向，掀起向先进典型学习热潮，以进一步增强广大教职工热爱教育，在平凡教育岗位上建功立业的理想信念，让优秀师德在全区蔚然成风。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五、工作要求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1.高度重视。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各处室、各教师要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高度重视师德建设教育月活动。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学校将成立师德建设工作领导小组，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加强组织领导，细化责任分工，把师德教育月活动纳入到学校教师队伍建设整体规划。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2.创新形式。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将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师德建设月内容、形式与教师的工作实际和思想实际紧密联系起来，针对教师队伍中存在的突出问题有的放矢地开展教育活动，切实做到师德建设月活动既丰富多彩又扎实有效。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3.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凸显成果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。弘扬主旋律，传播正能量，进一步突出师德建设月活动的政治性、先进性和群众性，扩大覆盖面，增强吸引力。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积极总结师德建设月活动成果，及时向上级部门报送。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</w:p>
    <w:p w:rsidR="001A31EF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Microsoft Yahei" w:hAnsi="Microsoft Yahei" w:hint="eastAsia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  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常州市武进区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坂上初级中学</w:t>
      </w:r>
    </w:p>
    <w:p w:rsidR="002F12FE" w:rsidRPr="00C60B4D" w:rsidRDefault="001A31EF" w:rsidP="00C60B4D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Microsoft Yahei" w:hAnsi="Microsoft Yahei"/>
          <w:color w:val="000000"/>
          <w:sz w:val="28"/>
          <w:szCs w:val="28"/>
        </w:rPr>
      </w:pP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  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2018年</w:t>
      </w:r>
      <w:r w:rsidR="00E17C47"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9</w:t>
      </w:r>
      <w:r w:rsidRPr="00C60B4D">
        <w:rPr>
          <w:rFonts w:ascii="方正仿宋简体" w:eastAsia="方正仿宋简体" w:hAnsi="Microsoft Yahei" w:hint="eastAsia"/>
          <w:color w:val="000000"/>
          <w:sz w:val="28"/>
          <w:szCs w:val="28"/>
        </w:rPr>
        <w:t>月3日</w:t>
      </w:r>
    </w:p>
    <w:sectPr w:rsidR="002F12FE" w:rsidRPr="00C60B4D" w:rsidSect="001A31EF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7C" w:rsidRDefault="001A577C" w:rsidP="001A31EF">
      <w:r>
        <w:separator/>
      </w:r>
    </w:p>
  </w:endnote>
  <w:endnote w:type="continuationSeparator" w:id="1">
    <w:p w:rsidR="001A577C" w:rsidRDefault="001A577C" w:rsidP="001A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7C" w:rsidRDefault="001A577C" w:rsidP="001A31EF">
      <w:r>
        <w:separator/>
      </w:r>
    </w:p>
  </w:footnote>
  <w:footnote w:type="continuationSeparator" w:id="1">
    <w:p w:rsidR="001A577C" w:rsidRDefault="001A577C" w:rsidP="001A3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1EF"/>
    <w:rsid w:val="001A31EF"/>
    <w:rsid w:val="001A577C"/>
    <w:rsid w:val="002F12FE"/>
    <w:rsid w:val="00491099"/>
    <w:rsid w:val="007C2DA3"/>
    <w:rsid w:val="00C60B4D"/>
    <w:rsid w:val="00E1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1E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3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242</Words>
  <Characters>1386</Characters>
  <Application>Microsoft Office Word</Application>
  <DocSecurity>0</DocSecurity>
  <Lines>11</Lines>
  <Paragraphs>3</Paragraphs>
  <ScaleCrop>false</ScaleCrop>
  <Company>xt256.com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3</cp:revision>
  <dcterms:created xsi:type="dcterms:W3CDTF">2018-09-06T03:28:00Z</dcterms:created>
  <dcterms:modified xsi:type="dcterms:W3CDTF">2018-09-11T05:12:00Z</dcterms:modified>
</cp:coreProperties>
</file>