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关于学前教育优秀教师培育室（一）第</w:t>
      </w:r>
      <w:r>
        <w:rPr>
          <w:rFonts w:hint="eastAsia"/>
          <w:b/>
          <w:sz w:val="32"/>
          <w:szCs w:val="32"/>
          <w:lang w:eastAsia="zh-CN"/>
        </w:rPr>
        <w:t>二十三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区第四批学前教育优秀教师培育室（一）决定开展第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二十三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次活动，具体事项如下：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一、活动时间：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日上午8:30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二、活动地点：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新北区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三井中心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幼儿园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三、参加对象：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汪惠琴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  <w:lang w:eastAsia="zh-CN"/>
              </w:rPr>
              <w:t>华山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黄金燕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张铃萍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何洪秀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圩塘幼儿园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藻江幼儿园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罗溪幼儿园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王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朱  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韩望月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魏村幼儿园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贺丹英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新魏幼儿园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任林娟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活动主题：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品阅读之情，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共筑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教学之趣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五、活动安排：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1．情趣现场：</w:t>
      </w:r>
    </w:p>
    <w:p>
      <w:pPr>
        <w:spacing w:line="360" w:lineRule="auto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大班综合《小雅》、大班语言《没有耳朵的兔子》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（执教：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韩望月、丁亚丽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2．情趣教研：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品阅读之情，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共筑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教学之趣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（主持：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范丽萍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六、活动要求：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1.与领导汇报、安排好课务。没有特殊情况不得请假。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2.提前阅读相关书籍，做好参加活动的充分准备。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新北区学前教育优秀教师培育室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      新北区教师发展中心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日  </w:t>
      </w: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C0C"/>
    <w:rsid w:val="000F6088"/>
    <w:rsid w:val="0010222E"/>
    <w:rsid w:val="001A234F"/>
    <w:rsid w:val="002B4A5E"/>
    <w:rsid w:val="003202AD"/>
    <w:rsid w:val="005655EE"/>
    <w:rsid w:val="006E4F0D"/>
    <w:rsid w:val="007273CC"/>
    <w:rsid w:val="00916103"/>
    <w:rsid w:val="00944FF4"/>
    <w:rsid w:val="00A22F1B"/>
    <w:rsid w:val="00BF5C0C"/>
    <w:rsid w:val="00D21C2F"/>
    <w:rsid w:val="00D83AD4"/>
    <w:rsid w:val="02AF0DE8"/>
    <w:rsid w:val="07E4412B"/>
    <w:rsid w:val="11DC50D0"/>
    <w:rsid w:val="1D4C0A1F"/>
    <w:rsid w:val="28C31D3D"/>
    <w:rsid w:val="2CD11C50"/>
    <w:rsid w:val="2CF472F0"/>
    <w:rsid w:val="2EE543D7"/>
    <w:rsid w:val="31931D7C"/>
    <w:rsid w:val="31DA63E6"/>
    <w:rsid w:val="4074412A"/>
    <w:rsid w:val="4240028C"/>
    <w:rsid w:val="438870EE"/>
    <w:rsid w:val="44BE37D9"/>
    <w:rsid w:val="464A5C27"/>
    <w:rsid w:val="4D9E73DB"/>
    <w:rsid w:val="61485C6B"/>
    <w:rsid w:val="666875B4"/>
    <w:rsid w:val="6BAA68E3"/>
    <w:rsid w:val="7329086E"/>
    <w:rsid w:val="759C4EB9"/>
    <w:rsid w:val="7EF91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2018-05-13T02:33:00Z</dcterms:created>
  <dc:creator>dreamsummit</dc:creator>
  <cp:lastModifiedBy>优  are  my  goddess </cp:lastModifiedBy>
  <dcterms:modified xsi:type="dcterms:W3CDTF">2019-03-15T07:38:16Z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