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84" w:rsidRDefault="00A72307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502671"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年级第</w:t>
      </w:r>
      <w:r w:rsidR="00B935C7">
        <w:rPr>
          <w:rFonts w:ascii="黑体" w:eastAsia="黑体" w:hAnsi="黑体" w:cs="黑体" w:hint="eastAsia"/>
          <w:sz w:val="32"/>
          <w:szCs w:val="32"/>
          <w:u w:val="single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050939">
        <w:rPr>
          <w:rFonts w:ascii="黑体" w:eastAsia="黑体" w:hAnsi="黑体" w:cs="黑体" w:hint="eastAsia"/>
          <w:sz w:val="32"/>
          <w:szCs w:val="32"/>
        </w:rPr>
        <w:t>五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602684" w:rsidRDefault="00A72307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B312F4">
        <w:rPr>
          <w:rFonts w:ascii="宋体" w:eastAsia="宋体" w:hAnsi="宋体" w:cs="宋体" w:hint="eastAsia"/>
          <w:sz w:val="28"/>
          <w:szCs w:val="28"/>
        </w:rPr>
        <w:t>陈静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602684">
        <w:tc>
          <w:tcPr>
            <w:tcW w:w="835" w:type="dxa"/>
            <w:vAlign w:val="center"/>
          </w:tcPr>
          <w:p w:rsidR="00602684" w:rsidRDefault="00A7230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602684" w:rsidRDefault="00A7230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602684" w:rsidRDefault="00A7230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602684" w:rsidRDefault="00A7230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602684" w:rsidRDefault="00A7230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7D6C11" w:rsidTr="00FB4BB7">
        <w:trPr>
          <w:trHeight w:val="599"/>
        </w:trPr>
        <w:tc>
          <w:tcPr>
            <w:tcW w:w="835" w:type="dxa"/>
            <w:vMerge w:val="restart"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7D6C11" w:rsidRDefault="007D6C11">
            <w:pPr>
              <w:divId w:val="38032599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4110302"/>
                <w:rFonts w:ascii="黑体" w:eastAsia="黑体" w:hAnsi="黑体" w:hint="eastAsia"/>
              </w:rPr>
              <w:t>基础类：</w:t>
            </w:r>
            <w:r>
              <w:rPr>
                <w:rStyle w:val="author-p-64110302"/>
                <w:rFonts w:ascii="楷体" w:eastAsia="楷体" w:hAnsi="楷体" w:hint="eastAsia"/>
              </w:rPr>
              <w:t>语</w:t>
            </w:r>
            <w:r>
              <w:rPr>
                <w:rStyle w:val="font-family"/>
                <w:rFonts w:ascii="楷体" w:eastAsia="楷体" w:hAnsi="楷体" w:hint="eastAsia"/>
              </w:rPr>
              <w:t xml:space="preserve">： </w:t>
            </w:r>
            <w:r>
              <w:rPr>
                <w:rStyle w:val="author-p-64110302"/>
                <w:rFonts w:ascii="楷体" w:eastAsia="楷体" w:hAnsi="楷体" w:hint="eastAsia"/>
              </w:rPr>
              <w:t>习作5。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3620494"/>
                <w:rFonts w:ascii="楷体" w:eastAsia="楷体" w:hAnsi="楷体" w:hint="eastAsia"/>
              </w:rPr>
              <w:t>练习册两页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144115212071349232"/>
                <w:rFonts w:ascii="楷体" w:eastAsia="楷体" w:hAnsi="楷体" w:hint="eastAsia"/>
              </w:rPr>
              <w:t>默写六下六七单元单词。</w:t>
            </w:r>
          </w:p>
        </w:tc>
        <w:tc>
          <w:tcPr>
            <w:tcW w:w="795" w:type="dxa"/>
            <w:vMerge w:val="restart"/>
            <w:vAlign w:val="center"/>
          </w:tcPr>
          <w:p w:rsidR="007D6C11" w:rsidRDefault="007D6C11">
            <w:pPr>
              <w:divId w:val="94543168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7D6C11" w:rsidRDefault="007D6C11">
            <w:pPr>
              <w:divId w:val="104572071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李晓娟</w:t>
            </w:r>
          </w:p>
          <w:p w:rsidR="007D6C11" w:rsidRDefault="007D6C11">
            <w:pPr>
              <w:divId w:val="126341927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季亚丽</w:t>
            </w:r>
          </w:p>
          <w:p w:rsidR="007D6C11" w:rsidRDefault="007D6C11">
            <w:pPr>
              <w:divId w:val="117252285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耿华英</w:t>
            </w:r>
          </w:p>
          <w:p w:rsidR="007D6C11" w:rsidRDefault="007D6C11">
            <w:pPr>
              <w:divId w:val="158599563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hint="eastAsia"/>
              </w:rPr>
              <w:br/>
            </w: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81255811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阅读类：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87380528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3620494"/>
                <w:rFonts w:ascii="黑体" w:eastAsia="黑体" w:hAnsi="黑体" w:hint="eastAsia"/>
              </w:rPr>
              <w:t>操作、实践类：</w:t>
            </w:r>
            <w:r>
              <w:rPr>
                <w:rStyle w:val="author-p-63620494"/>
                <w:rFonts w:ascii="楷体" w:eastAsia="楷体" w:hAnsi="楷体" w:hint="eastAsia"/>
              </w:rPr>
              <w:t>语： 数：数学小报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rPr>
          <w:trHeight w:val="652"/>
        </w:trPr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93587193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2071349232"/>
                <w:rFonts w:ascii="黑体" w:eastAsia="黑体" w:hAnsi="黑体" w:hint="eastAsia"/>
              </w:rPr>
              <w:t>生活、拓展类：</w:t>
            </w:r>
            <w:r>
              <w:rPr>
                <w:rStyle w:val="author-p-144115212071349232"/>
                <w:rFonts w:ascii="楷体" w:eastAsia="楷体" w:hAnsi="楷体" w:hint="eastAsia"/>
              </w:rPr>
              <w:t>语： 数： 英：编写关于假期生活的对话。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 w:val="restart"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60792842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基础类：</w:t>
            </w:r>
            <w:r>
              <w:rPr>
                <w:rStyle w:val="author-p-70065989"/>
                <w:rFonts w:ascii="楷体" w:eastAsia="楷体" w:hAnsi="楷体" w:hint="eastAsia"/>
              </w:rPr>
              <w:t>语：20课原诗两遍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70065989"/>
                <w:rFonts w:ascii="楷体" w:eastAsia="楷体" w:hAnsi="楷体" w:hint="eastAsia"/>
              </w:rPr>
              <w:t>大练习册62/63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144115212071349232"/>
                <w:rFonts w:ascii="楷体" w:eastAsia="楷体" w:hAnsi="楷体" w:hint="eastAsia"/>
              </w:rPr>
              <w:t>默写六下六七单元单词。</w:t>
            </w:r>
          </w:p>
        </w:tc>
        <w:tc>
          <w:tcPr>
            <w:tcW w:w="795" w:type="dxa"/>
            <w:vMerge w:val="restart"/>
            <w:vAlign w:val="center"/>
          </w:tcPr>
          <w:p w:rsidR="007D6C11" w:rsidRDefault="007D6C11">
            <w:pPr>
              <w:divId w:val="141513014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7D6C11" w:rsidRDefault="007D6C11">
            <w:pPr>
              <w:divId w:val="962925528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陈静</w:t>
            </w:r>
          </w:p>
          <w:p w:rsidR="007D6C11" w:rsidRDefault="007D6C11">
            <w:pPr>
              <w:divId w:val="1556552303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徐瑛</w:t>
            </w:r>
          </w:p>
          <w:p w:rsidR="007D6C11" w:rsidRDefault="007D6C11">
            <w:pPr>
              <w:divId w:val="67445348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耿华英</w:t>
            </w: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62719712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阅读类：</w:t>
            </w:r>
            <w:r>
              <w:rPr>
                <w:rStyle w:val="author-p-70065989"/>
                <w:rFonts w:ascii="楷体" w:eastAsia="楷体" w:hAnsi="楷体" w:hint="eastAsia"/>
              </w:rPr>
              <w:t>语：阅读课外书籍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22790943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操作、实践类：</w:t>
            </w:r>
            <w:r>
              <w:rPr>
                <w:rStyle w:val="author-p-70065989"/>
                <w:rFonts w:ascii="楷体" w:eastAsia="楷体" w:hAnsi="楷体" w:hint="eastAsia"/>
              </w:rPr>
              <w:t>语：做广播操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20121002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生活、拓展类：</w:t>
            </w:r>
            <w:r>
              <w:rPr>
                <w:rStyle w:val="author-p-70065989"/>
                <w:rFonts w:ascii="楷体" w:eastAsia="楷体" w:hAnsi="楷体" w:hint="eastAsia"/>
              </w:rPr>
              <w:t>语：完成诗歌，幸福行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  <w:r>
              <w:rPr>
                <w:rStyle w:val="author-p-144115212071349232"/>
                <w:rFonts w:ascii="楷体" w:eastAsia="楷体" w:hAnsi="楷体" w:hint="eastAsia"/>
              </w:rPr>
              <w:t>编写关于假期生活的对话。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 w:val="restart"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40063778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47696"/>
                <w:rFonts w:ascii="黑体" w:eastAsia="黑体" w:hAnsi="黑体" w:hint="eastAsia"/>
              </w:rPr>
              <w:t>基础类：</w:t>
            </w:r>
            <w:r>
              <w:rPr>
                <w:rStyle w:val="author-p-70047696"/>
                <w:rFonts w:ascii="楷体" w:eastAsia="楷体" w:hAnsi="楷体" w:hint="eastAsia"/>
              </w:rPr>
              <w:t>语： 第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20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课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古诗抄2遍</w:t>
            </w:r>
            <w:r>
              <w:rPr>
                <w:rStyle w:val="font-family"/>
                <w:rFonts w:ascii="楷体" w:eastAsia="楷体" w:hAnsi="楷体" w:hint="eastAsia"/>
              </w:rPr>
              <w:t>数： 英：</w:t>
            </w:r>
            <w:r>
              <w:rPr>
                <w:rStyle w:val="author-p-40138171"/>
                <w:rFonts w:ascii="楷体" w:eastAsia="楷体" w:hAnsi="楷体" w:hint="eastAsia"/>
              </w:rPr>
              <w:t>写话</w:t>
            </w:r>
          </w:p>
        </w:tc>
        <w:tc>
          <w:tcPr>
            <w:tcW w:w="795" w:type="dxa"/>
            <w:vMerge w:val="restart"/>
            <w:vAlign w:val="center"/>
          </w:tcPr>
          <w:p w:rsidR="007D6C11" w:rsidRDefault="007D6C11">
            <w:pPr>
              <w:divId w:val="4883297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7D6C11" w:rsidRDefault="007D6C11">
            <w:pPr>
              <w:divId w:val="131834212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赵艳</w:t>
            </w:r>
          </w:p>
          <w:p w:rsidR="007D6C11" w:rsidRDefault="007D6C11">
            <w:pPr>
              <w:divId w:val="30448089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高企丰</w:t>
            </w:r>
          </w:p>
          <w:p w:rsidR="007D6C11" w:rsidRDefault="007D6C11">
            <w:pPr>
              <w:divId w:val="187271742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张莉</w:t>
            </w: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10869346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47696"/>
                <w:rFonts w:ascii="黑体" w:eastAsia="黑体" w:hAnsi="黑体" w:hint="eastAsia"/>
              </w:rPr>
              <w:t>阅读类：</w:t>
            </w:r>
            <w:r>
              <w:rPr>
                <w:rStyle w:val="author-p-70047696"/>
                <w:rFonts w:ascii="楷体" w:eastAsia="楷体" w:hAnsi="楷体" w:hint="eastAsia"/>
              </w:rPr>
              <w:t>语：阅读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摘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抄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  <w:r>
              <w:rPr>
                <w:rStyle w:val="author-p-40138171"/>
                <w:rFonts w:ascii="楷体" w:eastAsia="楷体" w:hAnsi="楷体" w:hint="eastAsia"/>
              </w:rPr>
              <w:t>读第五课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38421327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652093171"/>
                <w:rFonts w:ascii="黑体" w:eastAsia="黑体" w:hAnsi="黑体" w:hint="eastAsia"/>
              </w:rPr>
              <w:t>操作、实践活动类：</w:t>
            </w:r>
            <w:r>
              <w:rPr>
                <w:rStyle w:val="author-p-144115210652093171"/>
                <w:rFonts w:ascii="楷体" w:eastAsia="楷体" w:hAnsi="楷体" w:hint="eastAsia"/>
              </w:rPr>
              <w:t>语： 数： 大练习册64.65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44828216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 w:val="restart"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53820431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基础类：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语：第20课古诗两遍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</w:t>
            </w:r>
            <w:r>
              <w:rPr>
                <w:rStyle w:val="author-p-46661435"/>
                <w:rFonts w:ascii="楷体" w:eastAsia="楷体" w:hAnsi="楷体" w:hint="eastAsia"/>
              </w:rPr>
              <w:t>练习与测试52、53页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40138171"/>
                <w:rFonts w:ascii="楷体" w:eastAsia="楷体" w:hAnsi="楷体" w:hint="eastAsia"/>
              </w:rPr>
              <w:t>写话</w:t>
            </w:r>
          </w:p>
        </w:tc>
        <w:tc>
          <w:tcPr>
            <w:tcW w:w="795" w:type="dxa"/>
            <w:vMerge w:val="restart"/>
            <w:vAlign w:val="center"/>
          </w:tcPr>
          <w:p w:rsidR="007D6C11" w:rsidRDefault="007D6C11">
            <w:pPr>
              <w:divId w:val="101792564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7D6C11" w:rsidRDefault="007D6C11">
            <w:pPr>
              <w:divId w:val="1603763759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hint="eastAsia"/>
                <w:sz w:val="32"/>
                <w:szCs w:val="32"/>
              </w:rPr>
              <w:t>陈琦</w:t>
            </w:r>
          </w:p>
          <w:p w:rsidR="007D6C11" w:rsidRDefault="007D6C11">
            <w:pPr>
              <w:divId w:val="181289136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hint="eastAsia"/>
              </w:rPr>
              <w:t>黄瑜英</w:t>
            </w:r>
          </w:p>
          <w:p w:rsidR="007D6C11" w:rsidRDefault="007D6C11">
            <w:pPr>
              <w:divId w:val="114420306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hint="eastAsia"/>
              </w:rPr>
              <w:t>张莉</w:t>
            </w: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251790132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阅读类：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语：读自选课外书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  <w:r>
              <w:rPr>
                <w:rStyle w:val="author-p-40138171"/>
                <w:rFonts w:ascii="楷体" w:eastAsia="楷体" w:hAnsi="楷体" w:hint="eastAsia"/>
              </w:rPr>
              <w:t>读第五课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02513574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操作、实践类：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语：阅读摘录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</w:t>
            </w:r>
            <w:r>
              <w:rPr>
                <w:rStyle w:val="author-p-46661435"/>
                <w:rFonts w:ascii="楷体" w:eastAsia="楷体" w:hAnsi="楷体" w:hint="eastAsia"/>
              </w:rPr>
              <w:t>以小报的形式整理分数和百分数的知识。</w:t>
            </w:r>
            <w:r>
              <w:rPr>
                <w:rStyle w:val="font-family"/>
                <w:rFonts w:ascii="楷体" w:eastAsia="楷体" w:hAnsi="楷体" w:hint="eastAsia"/>
              </w:rPr>
              <w:t>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75049879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生活、拓展类：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语：做广播操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 w:val="restart"/>
          </w:tcPr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D6C11" w:rsidRDefault="007D6C11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31005863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534915"/>
                <w:rFonts w:ascii="黑体" w:eastAsia="黑体" w:hAnsi="黑体" w:hint="eastAsia"/>
              </w:rPr>
              <w:t>基础类：</w:t>
            </w:r>
            <w:r>
              <w:rPr>
                <w:rStyle w:val="author-p-1534915"/>
                <w:rFonts w:ascii="楷体" w:eastAsia="楷体" w:hAnsi="楷体" w:hint="eastAsia"/>
              </w:rPr>
              <w:t>语： 预习古诗两首，画出托物言志的思维导图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1534915"/>
                <w:rFonts w:ascii="楷体" w:eastAsia="楷体" w:hAnsi="楷体" w:hint="eastAsia"/>
              </w:rPr>
              <w:t>；完成阅读短文挑山工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</w:t>
            </w:r>
            <w:r>
              <w:rPr>
                <w:rStyle w:val="author-p-61122963"/>
                <w:rFonts w:ascii="楷体" w:eastAsia="楷体" w:hAnsi="楷体" w:hint="eastAsia"/>
              </w:rPr>
              <w:t>大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P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66、67；口算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1页</w:t>
            </w:r>
            <w:r>
              <w:rPr>
                <w:rStyle w:val="font-family"/>
                <w:rFonts w:ascii="楷体" w:eastAsia="楷体" w:hAnsi="楷体" w:hint="eastAsia"/>
              </w:rPr>
              <w:t>英</w:t>
            </w:r>
            <w:r>
              <w:rPr>
                <w:rStyle w:val="author-p-61122963"/>
                <w:rFonts w:ascii="楷体" w:eastAsia="楷体" w:hAnsi="楷体" w:hint="eastAsia"/>
              </w:rPr>
              <w:t>：</w:t>
            </w:r>
            <w:r>
              <w:rPr>
                <w:rStyle w:val="author-p-74948731"/>
                <w:rFonts w:ascii="楷体" w:eastAsia="楷体" w:hAnsi="楷体" w:hint="eastAsia"/>
              </w:rPr>
              <w:t>课课练</w:t>
            </w:r>
          </w:p>
        </w:tc>
        <w:tc>
          <w:tcPr>
            <w:tcW w:w="795" w:type="dxa"/>
            <w:vMerge w:val="restart"/>
            <w:vAlign w:val="center"/>
          </w:tcPr>
          <w:p w:rsidR="007D6C11" w:rsidRDefault="007D6C11">
            <w:pPr>
              <w:divId w:val="34474904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60</w:t>
            </w:r>
          </w:p>
        </w:tc>
        <w:tc>
          <w:tcPr>
            <w:tcW w:w="1215" w:type="dxa"/>
            <w:vMerge w:val="restart"/>
            <w:vAlign w:val="center"/>
          </w:tcPr>
          <w:p w:rsidR="007D6C11" w:rsidRDefault="007D6C11">
            <w:pPr>
              <w:divId w:val="169472403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王红梅</w:t>
            </w:r>
          </w:p>
          <w:p w:rsidR="007D6C11" w:rsidRDefault="007D6C11">
            <w:pPr>
              <w:divId w:val="482547480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丁燕玉</w:t>
            </w:r>
          </w:p>
          <w:p w:rsidR="007D6C11" w:rsidRDefault="007D6C11">
            <w:pPr>
              <w:divId w:val="5500881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刘建琴</w:t>
            </w: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45143132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534915"/>
                <w:rFonts w:ascii="黑体" w:eastAsia="黑体" w:hAnsi="黑体" w:hint="eastAsia"/>
              </w:rPr>
              <w:t>阅读类：</w:t>
            </w:r>
            <w:r>
              <w:rPr>
                <w:rStyle w:val="author-p-1534915"/>
                <w:rFonts w:ascii="楷体" w:eastAsia="楷体" w:hAnsi="楷体" w:hint="eastAsia"/>
              </w:rPr>
              <w:t>语： 阅读课外书1个小时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89315194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4948731"/>
                <w:rFonts w:ascii="黑体" w:eastAsia="黑体" w:hAnsi="黑体" w:hint="eastAsia"/>
              </w:rPr>
              <w:t>操作、实践类：</w:t>
            </w:r>
            <w:r>
              <w:rPr>
                <w:rStyle w:val="author-p-74948731"/>
                <w:rFonts w:ascii="楷体" w:eastAsia="楷体" w:hAnsi="楷体" w:hint="eastAsia"/>
              </w:rPr>
              <w:t>语： 数：</w:t>
            </w:r>
            <w:r>
              <w:rPr>
                <w:rStyle w:val="author-p-61122963"/>
                <w:rFonts w:ascii="楷体" w:eastAsia="楷体" w:hAnsi="楷体" w:hint="eastAsia"/>
              </w:rPr>
              <w:t>整理</w:t>
            </w:r>
            <w:r>
              <w:rPr>
                <w:rStyle w:val="author-p-74948731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解</w:t>
            </w:r>
            <w:r>
              <w:rPr>
                <w:rStyle w:val="author-p-74948731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决</w:t>
            </w:r>
            <w:r>
              <w:rPr>
                <w:rStyle w:val="author-p-74948731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问题的一般步骤及策略英</w:t>
            </w:r>
            <w:r>
              <w:rPr>
                <w:rStyle w:val="author-p-74948731"/>
                <w:rFonts w:ascii="楷体" w:eastAsia="楷体" w:hAnsi="楷体" w:hint="eastAsia"/>
              </w:rPr>
              <w:t>制</w:t>
            </w:r>
            <w:r>
              <w:rPr>
                <w:rStyle w:val="author-p-61122963"/>
                <w:rFonts w:ascii="楷体" w:eastAsia="楷体" w:hAnsi="楷体" w:hint="eastAsia"/>
              </w:rPr>
              <w:t>：</w:t>
            </w:r>
            <w:r>
              <w:rPr>
                <w:rStyle w:val="author-p-74948731"/>
                <w:rFonts w:ascii="楷体" w:eastAsia="楷体" w:hAnsi="楷体" w:hint="eastAsia"/>
              </w:rPr>
              <w:t>作邀请函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9327772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534915"/>
                <w:rFonts w:ascii="黑体" w:eastAsia="黑体" w:hAnsi="黑体" w:hint="eastAsia"/>
              </w:rPr>
              <w:t>生活、拓展类：</w:t>
            </w:r>
            <w:r>
              <w:rPr>
                <w:rStyle w:val="author-p-1534915"/>
                <w:rFonts w:ascii="楷体" w:eastAsia="楷体" w:hAnsi="楷体" w:hint="eastAsia"/>
              </w:rPr>
              <w:t>语：走出家门，去寻找春天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 w:val="restart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36999171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692189575"/>
                <w:rFonts w:ascii="黑体" w:eastAsia="黑体" w:hAnsi="黑体" w:hint="eastAsia"/>
              </w:rPr>
              <w:t>基础类：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1289787"/>
                <w:rFonts w:ascii="楷体" w:eastAsia="楷体" w:hAnsi="楷体" w:hint="eastAsia"/>
              </w:rPr>
              <w:t>抄写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 </w:t>
            </w:r>
            <w:r>
              <w:rPr>
                <w:rStyle w:val="author-p-1289787"/>
                <w:rFonts w:ascii="楷体" w:eastAsia="楷体" w:hAnsi="楷体" w:hint="eastAsia"/>
              </w:rPr>
              <w:t>21课词语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 数： 大p66 67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4948731"/>
                <w:rFonts w:ascii="楷体" w:eastAsia="楷体" w:hAnsi="楷体" w:hint="eastAsia"/>
              </w:rPr>
              <w:t>课课练</w:t>
            </w:r>
          </w:p>
        </w:tc>
        <w:tc>
          <w:tcPr>
            <w:tcW w:w="795" w:type="dxa"/>
            <w:vMerge w:val="restart"/>
            <w:vAlign w:val="center"/>
          </w:tcPr>
          <w:p w:rsidR="007D6C11" w:rsidRDefault="007D6C11">
            <w:pPr>
              <w:divId w:val="121519711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7D6C11" w:rsidRDefault="007D6C11">
            <w:pPr>
              <w:divId w:val="93285589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商小春</w:t>
            </w:r>
          </w:p>
          <w:p w:rsidR="007D6C11" w:rsidRDefault="007D6C11">
            <w:pPr>
              <w:divId w:val="1505976142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高雪萍</w:t>
            </w:r>
          </w:p>
          <w:p w:rsidR="007D6C11" w:rsidRDefault="007D6C11">
            <w:pPr>
              <w:divId w:val="147929999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刘建琴</w:t>
            </w: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33340904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289787"/>
                <w:rFonts w:ascii="黑体" w:eastAsia="黑体" w:hAnsi="黑体" w:hint="eastAsia"/>
              </w:rPr>
              <w:t>阅读类：</w:t>
            </w:r>
            <w:r>
              <w:rPr>
                <w:rStyle w:val="author-p-1289787"/>
                <w:rFonts w:ascii="楷体" w:eastAsia="楷体" w:hAnsi="楷体" w:hint="eastAsia"/>
              </w:rPr>
              <w:t>语： 阅读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1289787"/>
                <w:rFonts w:ascii="楷体" w:eastAsia="楷体" w:hAnsi="楷体" w:hint="eastAsia"/>
              </w:rPr>
              <w:t>名著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01207245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4948731"/>
                <w:rFonts w:ascii="黑体" w:eastAsia="黑体" w:hAnsi="黑体" w:hint="eastAsia"/>
              </w:rPr>
              <w:t>操作、实践类：</w:t>
            </w:r>
            <w:r>
              <w:rPr>
                <w:rStyle w:val="author-p-74948731"/>
                <w:rFonts w:ascii="楷体" w:eastAsia="楷体" w:hAnsi="楷体" w:hint="eastAsia"/>
              </w:rPr>
              <w:t>语：</w:t>
            </w:r>
            <w:r>
              <w:rPr>
                <w:rStyle w:val="author-p-1289787"/>
                <w:rFonts w:ascii="楷体" w:eastAsia="楷体" w:hAnsi="楷体" w:hint="eastAsia"/>
              </w:rPr>
              <w:t>完成周记</w:t>
            </w:r>
            <w:r>
              <w:rPr>
                <w:rStyle w:val="author-p-74948731"/>
                <w:rFonts w:ascii="楷体" w:eastAsia="楷体" w:hAnsi="楷体" w:hint="eastAsia"/>
              </w:rPr>
              <w:t xml:space="preserve"> 数： 英：制作邀请函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68640148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 w:val="restart"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03045412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855419"/>
                <w:rFonts w:ascii="黑体" w:eastAsia="黑体" w:hAnsi="黑体" w:hint="eastAsia"/>
              </w:rPr>
              <w:t>基础类：</w:t>
            </w:r>
            <w:r>
              <w:rPr>
                <w:rStyle w:val="author-p-70855419"/>
                <w:rFonts w:ascii="楷体" w:eastAsia="楷体" w:hAnsi="楷体" w:hint="eastAsia"/>
              </w:rPr>
              <w:t>语：</w:t>
            </w:r>
            <w:r>
              <w:rPr>
                <w:rStyle w:val="author-p-70065989"/>
                <w:rFonts w:ascii="楷体" w:eastAsia="楷体" w:hAnsi="楷体" w:hint="eastAsia"/>
              </w:rPr>
              <w:t>一篇随笔</w:t>
            </w:r>
            <w:r>
              <w:rPr>
                <w:rStyle w:val="author-p-70855419"/>
                <w:rFonts w:ascii="楷体" w:eastAsia="楷体" w:hAnsi="楷体" w:hint="eastAsia"/>
              </w:rPr>
              <w:t xml:space="preserve"> 数： 英：课课练</w:t>
            </w:r>
          </w:p>
        </w:tc>
        <w:tc>
          <w:tcPr>
            <w:tcW w:w="795" w:type="dxa"/>
            <w:vMerge w:val="restart"/>
            <w:vAlign w:val="center"/>
          </w:tcPr>
          <w:p w:rsidR="007D6C11" w:rsidRDefault="007D6C11">
            <w:pPr>
              <w:divId w:val="109355165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7D6C11" w:rsidRDefault="007D6C11">
            <w:pPr>
              <w:divId w:val="47468628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徐玉</w:t>
            </w:r>
          </w:p>
          <w:p w:rsidR="007D6C11" w:rsidRDefault="007D6C11">
            <w:pPr>
              <w:divId w:val="204494013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高华芳</w:t>
            </w:r>
          </w:p>
          <w:p w:rsidR="007D6C11" w:rsidRDefault="007D6C11">
            <w:pPr>
              <w:divId w:val="157997453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蒋洪兴</w:t>
            </w: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43543969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6470168"/>
                <w:rFonts w:ascii="黑体" w:eastAsia="黑体" w:hAnsi="黑体" w:hint="eastAsia"/>
              </w:rPr>
              <w:t>阅读类：</w:t>
            </w:r>
            <w:r>
              <w:rPr>
                <w:rStyle w:val="author-p-56470168"/>
                <w:rFonts w:ascii="楷体" w:eastAsia="楷体" w:hAnsi="楷体" w:hint="eastAsia"/>
              </w:rPr>
              <w:t>语：</w:t>
            </w:r>
            <w:r>
              <w:rPr>
                <w:rStyle w:val="author-p-70065989"/>
                <w:rFonts w:ascii="楷体" w:eastAsia="楷体" w:hAnsi="楷体" w:hint="eastAsia"/>
              </w:rPr>
              <w:t>阅读课外书籍</w:t>
            </w:r>
            <w:r>
              <w:rPr>
                <w:rStyle w:val="author-p-56470168"/>
                <w:rFonts w:ascii="楷体" w:eastAsia="楷体" w:hAnsi="楷体" w:hint="eastAsia"/>
              </w:rPr>
              <w:t xml:space="preserve"> 数： 阅读数学报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58676200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7D6C11" w:rsidTr="00FB4BB7">
        <w:tc>
          <w:tcPr>
            <w:tcW w:w="83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7D6C11" w:rsidRDefault="007D6C11" w:rsidP="007D6C11">
            <w:pPr>
              <w:divId w:val="155492792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6470168"/>
                <w:rFonts w:ascii="黑体" w:eastAsia="黑体" w:hAnsi="黑体" w:hint="eastAsia"/>
              </w:rPr>
              <w:t>生活、拓展类：</w:t>
            </w:r>
            <w:r>
              <w:rPr>
                <w:rStyle w:val="author-p-56470168"/>
                <w:rFonts w:ascii="楷体" w:eastAsia="楷体" w:hAnsi="楷体" w:hint="eastAsia"/>
              </w:rPr>
              <w:t>语： 数： 大p67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7D6C11" w:rsidRDefault="007D6C11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602684" w:rsidRDefault="00A72307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lastRenderedPageBreak/>
              <w:t>8班</w:t>
            </w:r>
          </w:p>
        </w:tc>
        <w:tc>
          <w:tcPr>
            <w:tcW w:w="6750" w:type="dxa"/>
          </w:tcPr>
          <w:p w:rsidR="00602684" w:rsidRDefault="00A72307" w:rsidP="007D6C11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基础类：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7D6C11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7D6C11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7D6C11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602684" w:rsidRDefault="00A723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　    </w:t>
      </w:r>
    </w:p>
    <w:sectPr w:rsidR="00602684" w:rsidSect="00602684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FB" w:rsidRDefault="00A17EFB" w:rsidP="00502671">
      <w:r>
        <w:separator/>
      </w:r>
    </w:p>
  </w:endnote>
  <w:endnote w:type="continuationSeparator" w:id="1">
    <w:p w:rsidR="00A17EFB" w:rsidRDefault="00A17EFB" w:rsidP="0050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FB" w:rsidRDefault="00A17EFB" w:rsidP="00502671">
      <w:r>
        <w:separator/>
      </w:r>
    </w:p>
  </w:footnote>
  <w:footnote w:type="continuationSeparator" w:id="1">
    <w:p w:rsidR="00A17EFB" w:rsidRDefault="00A17EFB" w:rsidP="00502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050939"/>
    <w:rsid w:val="000A5517"/>
    <w:rsid w:val="00253690"/>
    <w:rsid w:val="00305570"/>
    <w:rsid w:val="003C5F34"/>
    <w:rsid w:val="00502671"/>
    <w:rsid w:val="00602684"/>
    <w:rsid w:val="006640F2"/>
    <w:rsid w:val="00702DE4"/>
    <w:rsid w:val="007A4C1D"/>
    <w:rsid w:val="007D6C11"/>
    <w:rsid w:val="00A17EFB"/>
    <w:rsid w:val="00A72307"/>
    <w:rsid w:val="00A86D33"/>
    <w:rsid w:val="00AA672B"/>
    <w:rsid w:val="00B312F4"/>
    <w:rsid w:val="00B3606E"/>
    <w:rsid w:val="00B935C7"/>
    <w:rsid w:val="00CA68F0"/>
    <w:rsid w:val="00D4016F"/>
    <w:rsid w:val="00F8535D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6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026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2671"/>
    <w:rPr>
      <w:kern w:val="2"/>
      <w:sz w:val="18"/>
      <w:szCs w:val="18"/>
    </w:rPr>
  </w:style>
  <w:style w:type="paragraph" w:styleId="a5">
    <w:name w:val="footer"/>
    <w:basedOn w:val="a"/>
    <w:link w:val="Char0"/>
    <w:rsid w:val="0050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2671"/>
    <w:rPr>
      <w:kern w:val="2"/>
      <w:sz w:val="18"/>
      <w:szCs w:val="18"/>
    </w:rPr>
  </w:style>
  <w:style w:type="character" w:customStyle="1" w:styleId="author-p-70065989">
    <w:name w:val="author-p-70065989"/>
    <w:basedOn w:val="a0"/>
    <w:rsid w:val="00AA672B"/>
  </w:style>
  <w:style w:type="character" w:customStyle="1" w:styleId="author-p-144115210757927101">
    <w:name w:val="author-p-144115210757927101"/>
    <w:basedOn w:val="a0"/>
    <w:rsid w:val="00AA672B"/>
  </w:style>
  <w:style w:type="character" w:customStyle="1" w:styleId="author-p-64110302">
    <w:name w:val="author-p-64110302"/>
    <w:basedOn w:val="a0"/>
    <w:rsid w:val="007D6C11"/>
  </w:style>
  <w:style w:type="character" w:customStyle="1" w:styleId="font-family">
    <w:name w:val="font-family:楷体"/>
    <w:basedOn w:val="a0"/>
    <w:rsid w:val="007D6C11"/>
  </w:style>
  <w:style w:type="character" w:customStyle="1" w:styleId="author-p-63620494">
    <w:name w:val="author-p-63620494"/>
    <w:basedOn w:val="a0"/>
    <w:rsid w:val="007D6C11"/>
  </w:style>
  <w:style w:type="character" w:customStyle="1" w:styleId="author-p-144115212071349232">
    <w:name w:val="author-p-144115212071349232"/>
    <w:basedOn w:val="a0"/>
    <w:rsid w:val="007D6C11"/>
  </w:style>
  <w:style w:type="character" w:customStyle="1" w:styleId="font-family0">
    <w:name w:val="font-family:黑体"/>
    <w:basedOn w:val="a0"/>
    <w:rsid w:val="007D6C11"/>
  </w:style>
  <w:style w:type="character" w:customStyle="1" w:styleId="author-p-70047696">
    <w:name w:val="author-p-70047696"/>
    <w:basedOn w:val="a0"/>
    <w:rsid w:val="007D6C11"/>
  </w:style>
  <w:style w:type="character" w:customStyle="1" w:styleId="author-p-40138171">
    <w:name w:val="author-p-40138171"/>
    <w:basedOn w:val="a0"/>
    <w:rsid w:val="007D6C11"/>
  </w:style>
  <w:style w:type="character" w:customStyle="1" w:styleId="author-p-144115210652093171">
    <w:name w:val="author-p-144115210652093171"/>
    <w:basedOn w:val="a0"/>
    <w:rsid w:val="007D6C11"/>
  </w:style>
  <w:style w:type="character" w:customStyle="1" w:styleId="author-p-46661435">
    <w:name w:val="author-p-46661435"/>
    <w:basedOn w:val="a0"/>
    <w:rsid w:val="007D6C11"/>
  </w:style>
  <w:style w:type="character" w:customStyle="1" w:styleId="author-p-1534915">
    <w:name w:val="author-p-1534915"/>
    <w:basedOn w:val="a0"/>
    <w:rsid w:val="007D6C11"/>
  </w:style>
  <w:style w:type="character" w:customStyle="1" w:styleId="author-p-61122963">
    <w:name w:val="author-p-61122963"/>
    <w:basedOn w:val="a0"/>
    <w:rsid w:val="007D6C11"/>
  </w:style>
  <w:style w:type="character" w:customStyle="1" w:styleId="author-p-74948731">
    <w:name w:val="author-p-74948731"/>
    <w:basedOn w:val="a0"/>
    <w:rsid w:val="007D6C11"/>
  </w:style>
  <w:style w:type="character" w:customStyle="1" w:styleId="author-p-144115210692189575">
    <w:name w:val="author-p-144115210692189575"/>
    <w:basedOn w:val="a0"/>
    <w:rsid w:val="007D6C11"/>
  </w:style>
  <w:style w:type="character" w:customStyle="1" w:styleId="author-p-1289787">
    <w:name w:val="author-p-1289787"/>
    <w:basedOn w:val="a0"/>
    <w:rsid w:val="007D6C11"/>
  </w:style>
  <w:style w:type="character" w:customStyle="1" w:styleId="author-p-70855419">
    <w:name w:val="author-p-70855419"/>
    <w:basedOn w:val="a0"/>
    <w:rsid w:val="007D6C11"/>
  </w:style>
  <w:style w:type="character" w:customStyle="1" w:styleId="author-p-56470168">
    <w:name w:val="author-p-56470168"/>
    <w:basedOn w:val="a0"/>
    <w:rsid w:val="007D6C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2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2016-08-28T05:34:00Z</cp:lastPrinted>
  <dcterms:created xsi:type="dcterms:W3CDTF">2019-03-15T00:49:00Z</dcterms:created>
  <dcterms:modified xsi:type="dcterms:W3CDTF">2019-03-15T08:35:00Z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