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721" w:firstLineChars="200"/>
        <w:jc w:val="center"/>
        <w:textAlignment w:val="auto"/>
        <w:outlineLvl w:val="9"/>
        <w:rPr>
          <w:rFonts w:hint="eastAsia" w:ascii="黑体-简" w:hAnsi="黑体-简" w:eastAsia="黑体-简" w:cs="黑体-简"/>
          <w:b/>
          <w:bCs w:val="0"/>
          <w:i w:val="0"/>
          <w:caps w:val="0"/>
          <w:color w:val="313131"/>
          <w:spacing w:val="0"/>
          <w:sz w:val="36"/>
          <w:szCs w:val="36"/>
          <w:u w:val="none"/>
        </w:rPr>
      </w:pPr>
      <w:r>
        <w:rPr>
          <w:rStyle w:val="4"/>
          <w:rFonts w:hint="eastAsia" w:ascii="黑体-简" w:hAnsi="黑体-简" w:eastAsia="黑体-简" w:cs="黑体-简"/>
          <w:b/>
          <w:bCs w:val="0"/>
          <w:i w:val="0"/>
          <w:caps w:val="0"/>
          <w:color w:val="313131"/>
          <w:spacing w:val="0"/>
          <w:sz w:val="36"/>
          <w:szCs w:val="36"/>
          <w:u w:val="none"/>
        </w:rPr>
        <w:t>防灾减灾知识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中国“防灾减灾日”是哪天？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答：2009年3月2日，国家减灾委、民政部发布消息，经国务院批准，自2009年起，每年5月12日为全国“防灾减灾日”。2009年5月12日是中国第一个“防灾减灾日”。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设立“防灾减灾日”重要意义有哪些？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答：我国是世界上自然灾害最为严重的国家之一，灾害种类多、分布地域广、发生频率高、造成损失重。２００８年５月１２日，我国四川汶川发生８．０级特大地震，损失影响之大，举世震惊。我国设立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我市防灾减灾主要指哪些灾害？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答：主要包括水旱灾害、气象灾害、地震灾害、地质灾害、海洋灾害、生物灾害和森林火灾等。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我国防灾减灾主要有哪些法律法规？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答：我国一贯高度重视依法防灾减灾，制定了一系列涉及防灾减灾的法律法规，防灾减灾法律体系得到不断完善。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我国宪法第二十六条作出了防治灾害的原则性规定。在此基础上，我国有关防灾减灾的法律法规主要包括：《突发事件应对法》、《环境保护法》、《气象法》、《防震减灾法》、《消防法》、《防洪法》、《森林法》、《水土保持法》及国务院《地质灾害防治条例》、《防洪条例》、《抗旱条例》、《森林防火条例》、《汶川地震灾后恢复重建条例》等法律法规。此外，不少地方性法规和部门规章也对防灾减灾作出了相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违反防灾减灾相关法律法规的行为要承担哪些法律责任？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答：地方各级人民政府和县级以上各级人民政府有关部门，违反防灾减灾法律规定，不履行法定职责的，由其上级行政机关或者监察机关责令改正；对直接负责的主管人员和其他直接责任人员依法给予处分；构成犯罪的，依法追究刑事责任。有关单位违反防灾减灾法律规定的，责令停产停业，暂扣或者吊销许可证或者营业执照，并处罚款。对违反防灾减灾法律规定，扰乱公共秩序、危害公共安全、妨害社会管理，只构成违反治安管理行为的单位或个人，由公安机关依法给予处罚；构成犯罪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洪水突来如何应对：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1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）不要惊慌，冷静观察水势和地势，然后迅速向附近的高地、楼房转移。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2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）洪水来势很猛，就近无高地、楼房可避，可抓住有浮力的物品如木盆、木椅、木板等。必要时爬上高树也可暂避。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3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）切记不要爬到土坯房的屋顶，这些房屋浸水后容易倒塌。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火灾如何逃生：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1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）保持镇静，迅速判断危险地点和安全地点，尽快撤离。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2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）逃生时不可蜂拥而出或留恋财物。必须穿过火区时，应尽量用浸湿的衣物披裹身体，捂住口鼻，贴近地面。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3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）身上着火，千万别奔跑，可就地打滚，将身上的火苗压灭，或跳入就近的水池、水缸、小河等。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4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）身处楼上，寻找逃生路一般向下不向上。进入楼梯间后，确定楼下未着火时再向下逃生。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5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）楼梯或门口被大火封堵，楼层不高时，可利用布匹、床单、地毯、窗帘等制成绳索，通过窗口、阳台、下水管等滑下逃生。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6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楼层高，其他出路被封堵，应退到室内，关闭通往着火区的门、窗，有条件的用湿布料、毛巾等封堵着火区方向的门窗，并用水不断地浇湿，同时靠近没有火的一方的门窗呼救。晚上可用手电筒、白布摆动发出求救信号，决不可乘坐电梯，也不可贸然跳楼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避免雷击灾害：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1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）远离建筑物的避雷针及其接地引下线，这样做是为了防止雷电反击和跨步电压伤人。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2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）远离各种天线、电线杆、高塔、烟囱、旗杆，如有条件，应进入有防雷设施的建筑物或金属壳的汽车、船只，但帆布的篷车、拖拉机、摩托车等在雷雨发生时是比较危险的，应尽快远离。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3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）尽量离开山丘、海滨、河边、池塘边，尽量离开孤立的树木和没有防雷装置的孤立建筑物，铁围栏、铁丝网、金属晒衣绳边也很危险。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4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）雷雨天气尽量不要在旷野行走，外出时应穿塑料材质等不浸水的雨衣，不要骑在牲畜上或自行车上行走；不要用金属杆的雨伞，不要把带有金属杆的工具如铁锹、锄头扛在肩上。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5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）人在遭受雷击前，会突然有头发竖起或皮肤颤动的感觉，这时应立刻躺倒在地，或选择低洼处蹲下，双脚并拢，双臂抱膝，头部下俯，尽量降低自身位势、缩小暴露面。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6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如果雷雨天气你呆在室内，并不表示万事大吉，你必须关好门窗，防止球形雷窜入室内造成危害；把电视机室外天线在雷雨天与电视机脱离，而与接地线连接；尽量停止使用电器，拔掉电源插头；不要打电话和手机；不要靠近室内金属设备（如暖气片、自来水管、下水管）；不要靠近潮湿的墙壁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＊</w:t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台风来了怎么避：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1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）不要在建筑物旁避风躲雨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强风有可能吹倒建筑物、高空设施（如破旧房屋、树木等等），易造成人员伤亡。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2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）注意远离高空坠物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强风会吹落高空物品，易造成砸伤砸死事故。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3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）尽量避免在河边和桥上行走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行人在路上、桥上、水边容易被吹倒或吹落水中，被摔死摔伤或溺水。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4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）发生险情要听从指挥并及时撤离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大震来时有预兆，地声地光地颤摇，虽然短短几十秒，做出判断最重要。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Style w:val="4"/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地震自救口诀：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1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）高层楼撤下，电梯不可搭，万一断电力，欲速则不达。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2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）平房避震有讲究，是跑是留两可求，因地制宜做决断，错过时机诸事休。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3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）次生灾害危害大，需要尽量预防它，电源燃气是隐患，震时及时关上闸。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4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）强震颠簸站立难，就近躲避最明见，床下桌下小开间，伏而待定保安全。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5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）震时火灾易发生，伏在地上要镇静，沾湿毛巾口鼻捂，弯腰匍匐逆风行。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6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）震时开车太可怕，感觉有震快停下，赶紧就地来躲避，千万别在高桥下。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    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（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7</w:t>
      </w:r>
      <w:r>
        <w:rPr>
          <w:rFonts w:hint="eastAsia" w:ascii="宋体-简" w:hAnsi="宋体-简" w:eastAsia="宋体-简" w:cs="宋体-简"/>
          <w:b w:val="0"/>
          <w:bCs/>
          <w:i w:val="0"/>
          <w:caps w:val="0"/>
          <w:color w:val="313131"/>
          <w:spacing w:val="0"/>
          <w:sz w:val="21"/>
          <w:szCs w:val="21"/>
          <w:u w:val="none"/>
        </w:rPr>
        <w:t>）震后别急往家跑，余震发生不可少，万一赶上强余震，加重伤害受不了。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bCs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C9188"/>
    <w:rsid w:val="FD7C9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2019-02-11T20:43:00Z</dcterms:created>
  <dc:creator>teiiwa</dc:creator>
  <cp:lastModifiedBy>teiiwa</cp:lastModifiedBy>
  <dcterms:modified xsi:type="dcterms:W3CDTF">2019-02-11T20:44:35Z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