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 w:cs="黑体"/>
          <w:sz w:val="30"/>
          <w:szCs w:val="30"/>
        </w:rPr>
        <w:t>光的折射</w:t>
      </w:r>
      <w:r>
        <w:rPr>
          <w:rFonts w:hint="eastAsia" w:ascii="黑体" w:hAnsi="黑体" w:eastAsia="黑体"/>
          <w:b/>
          <w:bCs/>
          <w:sz w:val="30"/>
          <w:szCs w:val="30"/>
        </w:rPr>
        <w:t>》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“生命课堂”暨常青藤青年教师成长营</w:t>
      </w:r>
    </w:p>
    <w:p>
      <w:pPr>
        <w:spacing w:line="440" w:lineRule="exact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 教学设计表格式方案</w:t>
      </w:r>
    </w:p>
    <w:tbl>
      <w:tblPr>
        <w:tblStyle w:val="7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97"/>
        <w:gridCol w:w="2464"/>
        <w:gridCol w:w="236"/>
        <w:gridCol w:w="2104"/>
        <w:gridCol w:w="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学校：常州市东青实验学校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年级： </w:t>
            </w:r>
            <w:r>
              <w:rPr>
                <w:rFonts w:hint="eastAsia" w:ascii="宋体" w:hAnsi="宋体"/>
                <w:sz w:val="24"/>
                <w:lang w:eastAsia="zh-CN"/>
              </w:rPr>
              <w:t>八年级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教师： </w:t>
            </w:r>
            <w:r>
              <w:rPr>
                <w:rFonts w:hint="eastAsia" w:ascii="宋体" w:hAnsi="宋体"/>
                <w:sz w:val="24"/>
                <w:lang w:eastAsia="zh-CN"/>
              </w:rPr>
              <w:t>王晔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学科：</w:t>
            </w:r>
            <w:r>
              <w:rPr>
                <w:rFonts w:hint="eastAsia" w:ascii="宋体" w:hAnsi="宋体"/>
                <w:sz w:val="24"/>
                <w:lang w:eastAsia="zh-CN"/>
              </w:rPr>
              <w:t>物理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课题：《</w:t>
            </w:r>
            <w:r>
              <w:rPr>
                <w:rFonts w:hint="eastAsia"/>
              </w:rPr>
              <w:t>光的折射</w:t>
            </w:r>
            <w:r>
              <w:rPr>
                <w:rFonts w:hint="eastAsia" w:ascii="宋体" w:hAnsi="宋体"/>
                <w:sz w:val="24"/>
              </w:rPr>
              <w:t>》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教时：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1课时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51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教学目标：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（1）知道什么是光的折射现象。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（2）知道法线、折射光线、入射光线、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射角和入射角等名词。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（3）知道光的折射规律及应用，使学生能作简单的折射光路图。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（4）会应用有关光的折射知识解释一些生活现象。</w:t>
            </w:r>
          </w:p>
          <w:p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制定依据：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（1）内容分析：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本课题是苏科版八年级物理第四章第一节的教学内容，在此以前学生已学习了光的反射规律，光的折射是光的传播规律的一个重要组成部分，同时也是后面理解透镜成像的基础，有着承上启下的作用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并且光的折射是解释日常生活中许多光现象的基础，与生活实际密切联系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所以，这部分内容在本章有不容忽视的作用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（2）学生实际： 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kern w:val="2"/>
              </w:rPr>
            </w:pPr>
            <w:r>
              <w:rPr>
                <w:rFonts w:hint="eastAsia"/>
              </w:rPr>
              <w:t xml:space="preserve">    在学习本节知识之前，已经学习了光的直线传播和光的反射，对光的现象已有一些简单的认识，具有一定的实验探究能力，同时学生的好奇心和求知欲望较强也为上好本节课打下基础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教学环节</w:t>
            </w:r>
          </w:p>
        </w:tc>
        <w:tc>
          <w:tcPr>
            <w:tcW w:w="4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教师活动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前置学习</w:t>
            </w:r>
          </w:p>
        </w:tc>
        <w:tc>
          <w:tcPr>
            <w:tcW w:w="4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请同学们观察两个实验：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学生分组实验：</w:t>
            </w:r>
            <w:r>
              <w:rPr>
                <w:rFonts w:hint="eastAsia" w:ascii="宋体" w:hAnsi="宋体"/>
              </w:rPr>
              <w:t>一枚硬币放在不透明的杯子底部，一位同学后退直至刚好看不见硬币时，另一位同学向杯内缓慢加水，会看到什么现象？</w:t>
            </w:r>
          </w:p>
          <w:p>
            <w:pPr>
              <w:ind w:firstLine="411" w:firstLineChars="196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将一支铅笔斜插入水中，它有什么变化？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激发学生学习兴趣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一、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光从空气射入水中时的折射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分钟）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探究光通过玻璃砖时的折射规律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20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分钟）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应用与巩固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分钟）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5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总结与拓展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分钟）</w:t>
            </w: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ascii="宋体" w:hAnsi="宋体"/>
                <w:sz w:val="24"/>
              </w:rPr>
            </w:pPr>
          </w:p>
        </w:tc>
        <w:tc>
          <w:tcPr>
            <w:tcW w:w="4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观察与思考</w:t>
            </w:r>
            <w:r>
              <w:rPr>
                <w:rFonts w:hint="eastAsia" w:ascii="宋体" w:hAnsi="宋体"/>
              </w:rPr>
              <w:t>】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（1）水槽底部光斑的位置是否发生变化？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（2）光由空气斜射入水中时，方向是否发生偏折？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（3）从空气中入射的光线与进入水中的光线是否在同一平面内？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介绍光折射时光路图中的有关名词：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（1）法线：过入射点且垂直于分界面的直线（NN</w:t>
            </w:r>
            <w:r>
              <w:rPr>
                <w:rFonts w:ascii="宋体" w:hAnsi="宋体"/>
              </w:rPr>
              <w:t>’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（2）入射角（∠AON）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（3）折射角：折射光线与法线的夹角（∠CON</w:t>
            </w:r>
            <w:r>
              <w:rPr>
                <w:rFonts w:ascii="宋体" w:hAnsi="宋体"/>
              </w:rPr>
              <w:t>’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【演示】</w:t>
            </w:r>
            <w:r>
              <w:rPr>
                <w:rFonts w:hint="eastAsia" w:ascii="宋体" w:hAnsi="宋体"/>
              </w:rPr>
              <w:t>（1）入射光线向法线靠拢，观察折射光线的变化</w:t>
            </w:r>
          </w:p>
          <w:p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（2）入射光线远离法线，观察折射光线的变化</w:t>
            </w: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猜一猜</w:t>
            </w:r>
            <w:r>
              <w:rPr>
                <w:rFonts w:hint="eastAsia" w:ascii="宋体" w:hAnsi="宋体"/>
              </w:rPr>
              <w:t>】光从空气斜射入玻璃砖，进入玻璃砖后，光束将如何偏折？当光从玻璃砖的另一侧射出时，出射光线又将如何偏折？</w:t>
            </w: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（1）比较折射角与入射角的大小；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（2）改变入射角的大小，观察折射角的变化情况。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（3）光垂直于玻璃砖入射，观察折射光线的传播方向。</w:t>
            </w: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小结</w:t>
            </w:r>
            <w:r>
              <w:rPr>
                <w:rFonts w:hint="eastAsia" w:ascii="宋体" w:hAnsi="宋体"/>
              </w:rPr>
              <w:t>】2、光的折射规律：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光从一种介质射入另一种介质时，折射光线、入射光线和法线在同一平面内；折射光线 和入射光线分别位于法线两侧；垂直入射时,入射角等于折射角等于零；入射角增大时，折射角也随之增大。</w:t>
            </w: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pStyle w:val="4"/>
              <w:spacing w:line="320" w:lineRule="exact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演示</w:t>
            </w:r>
            <w:r>
              <w:rPr>
                <w:rFonts w:hint="eastAsia" w:ascii="宋体" w:hAnsi="宋体"/>
              </w:rPr>
              <w:t>】用激光笔再沿折射光线BO从玻璃斜射入空气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小结</w:t>
            </w:r>
            <w:r>
              <w:rPr>
                <w:rFonts w:hint="eastAsia" w:ascii="宋体" w:hAnsi="宋体"/>
              </w:rPr>
              <w:t>】3、光的折射时，光路是可逆的。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光从空气斜射到水或玻璃表面时，折射光线向法线靠拢，折射角小于入射角。光从水中斜射入空气中，折射光线将偏离法线，折射角大于入射角。</w:t>
            </w: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光的折射的例子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198120</wp:posOffset>
                      </wp:positionV>
                      <wp:extent cx="635" cy="594360"/>
                      <wp:effectExtent l="0" t="0" r="0" b="0"/>
                      <wp:wrapTight wrapText="bothSides">
                        <wp:wrapPolygon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594360"/>
                              </a:xfrm>
                              <a:prstGeom prst="line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170.7pt;margin-top:15.6pt;height:46.8pt;width:0.05pt;mso-wrap-distance-left:9pt;mso-wrap-distance-right:9pt;z-index:251658240;mso-width-relative:page;mso-height-relative:page;" filled="f" stroked="f" coordsize="21600,21600" o:gfxdata="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iZHen9gAAAAKAQAADwAAAAAAAAABACAAAAAiAAAAZHJzL2Rvd25yZXYueG1sUEsBAhQA&#10;FAAAAAgAh07iQPVMCGGAAQAA4gIAAA4AAAAAAAAAAQAgAAAAJw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  <w10:wrap type="tight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视深度小于实际深度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360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潜水员看岸上的物体变高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水中的铅笔为什么向上弯折？</w:t>
            </w: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总 结</w:t>
            </w:r>
            <w:r>
              <w:rPr>
                <w:rFonts w:hint="eastAsia" w:ascii="宋体" w:hAnsi="宋体"/>
              </w:rPr>
              <w:t xml:space="preserve">】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1、光的折射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2、光的折射规律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3、光折射时光路是可逆的</w:t>
            </w:r>
          </w:p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思考：有经验的渔民，使用钢叉向水下叉鱼时，总是向所看见的鱼的下方投叉，你能说出这样做的道理吗？</w:t>
            </w: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4"/>
              <w:widowControl/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做一做</w:t>
            </w:r>
            <w:r>
              <w:rPr>
                <w:rFonts w:hint="eastAsia" w:ascii="宋体" w:hAnsi="宋体"/>
              </w:rPr>
              <w:t>】</w:t>
            </w:r>
            <w:r>
              <w:rPr>
                <w:rFonts w:hint="eastAsia" w:ascii="宋体" w:hAnsi="宋体"/>
                <w:bCs/>
              </w:rPr>
              <w:t>将一束激光射入空杯底，记下光斑的位置，保持入射光线方向不变，慢慢向杯中倒水。观察光斑的位置。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现象</w:t>
            </w:r>
            <w:r>
              <w:rPr>
                <w:rFonts w:hint="eastAsia" w:ascii="宋体" w:hAnsi="宋体"/>
              </w:rPr>
              <w:t>】光从空气中斜射入水中时，传播方向发生改变，水中的光线向法线靠拢。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小结</w:t>
            </w:r>
            <w:r>
              <w:rPr>
                <w:rFonts w:hint="eastAsia" w:ascii="宋体" w:hAnsi="宋体"/>
              </w:rPr>
              <w:t>】1、光由一种介质斜射入另一种介质时，传播方向发生偏折，这种现象叫做光的折射。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现象</w:t>
            </w:r>
            <w:r>
              <w:rPr>
                <w:rFonts w:hint="eastAsia" w:ascii="宋体" w:hAnsi="宋体"/>
              </w:rPr>
              <w:t>】入射光线靠拢（或远离）法线，折射光线也靠拢（或远离）法线。且折射角总是小于入射角。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做一做</w:t>
            </w:r>
            <w:r>
              <w:rPr>
                <w:rFonts w:hint="eastAsia" w:ascii="宋体" w:hAnsi="宋体"/>
              </w:rPr>
              <w:t>】在白纸上画出分界面和入射光线，用激光笔沿入射光线AO入射，利用两点确定一直线，确定折射光线的位置。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现象</w:t>
            </w:r>
            <w:r>
              <w:rPr>
                <w:rFonts w:hint="eastAsia" w:ascii="宋体" w:hAnsi="宋体"/>
              </w:rPr>
              <w:t>】（1）光从空气射入玻璃时，折射角小于入射角；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（2）入射角增大（减小），折射角也随着增大（减小）；但折射角总小于入射角。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（3）当光垂直于玻璃砖入射，折射光线的传播方向不变（即折射角等于零）。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现象</w:t>
            </w:r>
            <w:r>
              <w:rPr>
                <w:rFonts w:hint="eastAsia" w:ascii="宋体" w:hAnsi="宋体"/>
              </w:rPr>
              <w:t>】出射光线沿原来的入射光线OA射出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b/>
              </w:rPr>
              <w:t>作图</w:t>
            </w:r>
            <w:r>
              <w:rPr>
                <w:rFonts w:hint="eastAsia" w:ascii="宋体" w:hAnsi="宋体"/>
              </w:rPr>
              <w:t>】学生作出光在玻璃中的折射光路图。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学生画图，用光的折射知识解释物理道理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学生说说本节课的收获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通过实验观察光的折射现象，理解光的折射物理概念，知道有关折射的专业名词。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改变入射光线的方向，观察折射光线的变化规律，理解折射角随入射角的增大而增大（减小而减小）。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通过实验探究进一步理解和掌握光的折射规律。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探究光折射时光路可逆。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联系生活实际，解释生活中的折射现象，并能用作图或语言解释生活中的折射现象。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总结巩固知识点，并会灵活应用所学知识。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&amp;apo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3ED"/>
    <w:multiLevelType w:val="multilevel"/>
    <w:tmpl w:val="4E2B13E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A279FF7"/>
    <w:multiLevelType w:val="singleLevel"/>
    <w:tmpl w:val="5A279FF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13B5"/>
    <w:rsid w:val="017D27DD"/>
    <w:rsid w:val="02362E0C"/>
    <w:rsid w:val="079126FF"/>
    <w:rsid w:val="09BC13B5"/>
    <w:rsid w:val="14FA49DE"/>
    <w:rsid w:val="38031F7A"/>
    <w:rsid w:val="3E9B36AB"/>
    <w:rsid w:val="4BA37A91"/>
    <w:rsid w:val="529A314E"/>
    <w:rsid w:val="64357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2017-12-02T12:48:00Z</dcterms:created>
  <dc:creator>lenovo</dc:creator>
  <cp:lastModifiedBy>Administrator</cp:lastModifiedBy>
  <dcterms:modified xsi:type="dcterms:W3CDTF">2017-12-06T08:05:33Z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