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outlineLvl w:val="9"/>
        <w:rPr>
          <w:rFonts w:hint="eastAsia" w:ascii="宋体-简" w:hAnsi="宋体-简" w:eastAsia="宋体-简" w:cs="宋体-简"/>
          <w:b w:val="0"/>
          <w:i w:val="0"/>
          <w:caps w:val="0"/>
          <w:color w:val="000000"/>
          <w:spacing w:val="0"/>
          <w:sz w:val="21"/>
          <w:szCs w:val="21"/>
          <w:u w:val="none"/>
        </w:rPr>
      </w:pPr>
      <w:r>
        <w:rPr>
          <w:rStyle w:val="4"/>
          <w:rFonts w:hint="eastAsia" w:ascii="黑体-简" w:hAnsi="黑体-简" w:eastAsia="黑体-简" w:cs="黑体-简"/>
          <w:b w:val="0"/>
          <w:bCs/>
          <w:i w:val="0"/>
          <w:caps w:val="0"/>
          <w:color w:val="000000"/>
          <w:spacing w:val="0"/>
          <w:sz w:val="44"/>
          <w:szCs w:val="44"/>
          <w:u w:val="none"/>
        </w:rPr>
        <w:t>吸毒为什么会成瘾？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　　人吸毒为什么会成瘾？这个问题至今还没有统一确切的答案。以吸食海洛因为例，对成瘾机制比较一致的认识是：人体内本身就有一种类似阿片类物质的存在，当从外部大量摄入阿片类物质时，外来的阿片类物质逐渐取代了原来内在的阿片类物质，扼制了原来人体内正常阿片类物质的形成和释放，从而破坏了人体内的正常平衡，形成人体在生理、心理上的依赖，只有不断的递增这种外来“摄入”，才能保持人体生理、心理上的平衡。如果中断外来的毒品供应，吸毒的人就会因“犯瘾”而引发生理和心理上的痛苦。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　　（1）吸毒成瘾是服用毒品后人的机体生理和心理发生某种变化的一个过程。有的专家将吸毒成瘾视为一种脑疾病。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　　（2）人吸毒后，毒品物质会迅速传送到人的脑部，并与人的某种受体物质结合，反复多次后，人体对毒品的耐受性提高，药物的作用逐渐减弱，吸毒者只能以更大的剂量连续不断地来抑制身体反应，满足生理渴求，从而愈陷愈深不能自拔。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　　（3）吸食毒品，使人在生理上形成奖赏性强化的后果，导致在心理上产生依赖性，即强烈的渴求感，也称为</w:t>
      </w:r>
      <w:r>
        <w:rPr>
          <w:rFonts w:hint="eastAsia" w:ascii="宋体-简" w:hAnsi="宋体-简" w:eastAsia="宋体-简" w:cs="宋体-简"/>
          <w:b w:val="0"/>
          <w:i w:val="0"/>
          <w:caps w:val="0"/>
          <w:color w:val="000000"/>
          <w:spacing w:val="0"/>
          <w:sz w:val="21"/>
          <w:szCs w:val="21"/>
          <w:u w:val="none"/>
        </w:rPr>
        <w:t>“</w:t>
      </w:r>
      <w:r>
        <w:rPr>
          <w:rFonts w:hint="eastAsia" w:ascii="宋体-简" w:hAnsi="宋体-简" w:eastAsia="宋体-简" w:cs="宋体-简"/>
          <w:b w:val="0"/>
          <w:i w:val="0"/>
          <w:caps w:val="0"/>
          <w:color w:val="000000"/>
          <w:spacing w:val="0"/>
          <w:sz w:val="21"/>
          <w:szCs w:val="21"/>
          <w:u w:val="none"/>
        </w:rPr>
        <w:t>想瘾</w:t>
      </w:r>
      <w:r>
        <w:rPr>
          <w:rFonts w:hint="eastAsia" w:ascii="宋体-简" w:hAnsi="宋体-简" w:eastAsia="宋体-简" w:cs="宋体-简"/>
          <w:b w:val="0"/>
          <w:i w:val="0"/>
          <w:caps w:val="0"/>
          <w:color w:val="000000"/>
          <w:spacing w:val="0"/>
          <w:sz w:val="21"/>
          <w:szCs w:val="21"/>
          <w:u w:val="none"/>
        </w:rPr>
        <w:t>”</w:t>
      </w:r>
      <w:r>
        <w:rPr>
          <w:rFonts w:hint="eastAsia" w:ascii="宋体-简" w:hAnsi="宋体-简" w:eastAsia="宋体-简" w:cs="宋体-简"/>
          <w:b w:val="0"/>
          <w:i w:val="0"/>
          <w:caps w:val="0"/>
          <w:color w:val="000000"/>
          <w:spacing w:val="0"/>
          <w:sz w:val="21"/>
          <w:szCs w:val="21"/>
          <w:u w:val="none"/>
        </w:rPr>
        <w:t>或</w:t>
      </w:r>
      <w:r>
        <w:rPr>
          <w:rFonts w:hint="eastAsia" w:ascii="宋体-简" w:hAnsi="宋体-简" w:eastAsia="宋体-简" w:cs="宋体-简"/>
          <w:b w:val="0"/>
          <w:i w:val="0"/>
          <w:caps w:val="0"/>
          <w:color w:val="000000"/>
          <w:spacing w:val="0"/>
          <w:sz w:val="21"/>
          <w:szCs w:val="21"/>
          <w:u w:val="none"/>
        </w:rPr>
        <w:t>“</w:t>
      </w:r>
      <w:r>
        <w:rPr>
          <w:rFonts w:hint="eastAsia" w:ascii="宋体-简" w:hAnsi="宋体-简" w:eastAsia="宋体-简" w:cs="宋体-简"/>
          <w:b w:val="0"/>
          <w:i w:val="0"/>
          <w:caps w:val="0"/>
          <w:color w:val="000000"/>
          <w:spacing w:val="0"/>
          <w:sz w:val="21"/>
          <w:szCs w:val="21"/>
          <w:u w:val="none"/>
        </w:rPr>
        <w:t>心瘾</w:t>
      </w:r>
      <w:r>
        <w:rPr>
          <w:rFonts w:hint="eastAsia" w:ascii="宋体-简" w:hAnsi="宋体-简" w:eastAsia="宋体-简" w:cs="宋体-简"/>
          <w:b w:val="0"/>
          <w:i w:val="0"/>
          <w:caps w:val="0"/>
          <w:color w:val="000000"/>
          <w:spacing w:val="0"/>
          <w:sz w:val="21"/>
          <w:szCs w:val="21"/>
          <w:u w:val="none"/>
        </w:rPr>
        <w:t>”</w:t>
      </w:r>
      <w:r>
        <w:rPr>
          <w:rFonts w:hint="eastAsia" w:ascii="宋体-简" w:hAnsi="宋体-简" w:eastAsia="宋体-简" w:cs="宋体-简"/>
          <w:b w:val="0"/>
          <w:i w:val="0"/>
          <w:caps w:val="0"/>
          <w:color w:val="000000"/>
          <w:spacing w:val="0"/>
          <w:sz w:val="21"/>
          <w:szCs w:val="21"/>
          <w:u w:val="none"/>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leftChars="0" w:right="0" w:rightChars="0" w:firstLine="420" w:firstLineChars="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（4）人一旦吸毒成瘾，生理依赖与心理依赖又互相强化，因心理依赖而加重生理依赖，生理依赖产生的戒断症状又反复加重了心理上的依赖。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leftChars="0" w:right="0" w:rightChars="0" w:firstLine="420" w:firstLineChars="0"/>
        <w:jc w:val="both"/>
        <w:textAlignment w:val="auto"/>
        <w:outlineLvl w:val="9"/>
        <w:rPr>
          <w:rFonts w:hint="eastAsia" w:ascii="宋体-简" w:hAnsi="宋体-简" w:eastAsia="宋体-简" w:cs="宋体-简"/>
          <w:b w:val="0"/>
          <w:i w:val="0"/>
          <w:caps w:val="0"/>
          <w:color w:val="000000"/>
          <w:spacing w:val="0"/>
          <w:sz w:val="21"/>
          <w:szCs w:val="21"/>
          <w:u w:val="none"/>
        </w:rPr>
      </w:pP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both"/>
        <w:textAlignment w:val="auto"/>
        <w:outlineLvl w:val="9"/>
        <w:rPr>
          <w:rFonts w:hint="eastAsia" w:ascii="宋体-简" w:hAnsi="宋体-简" w:eastAsia="宋体-简" w:cs="宋体-简"/>
          <w:b w:val="0"/>
          <w:bCs/>
          <w:i w:val="0"/>
          <w:caps w:val="0"/>
          <w:color w:val="000000"/>
          <w:spacing w:val="0"/>
          <w:sz w:val="21"/>
          <w:szCs w:val="21"/>
          <w:u w:val="none"/>
        </w:rPr>
      </w:pPr>
      <w:r>
        <w:rPr>
          <w:rStyle w:val="4"/>
          <w:rFonts w:hint="eastAsia" w:ascii="宋体-简" w:hAnsi="宋体-简" w:eastAsia="宋体-简" w:cs="宋体-简"/>
          <w:b w:val="0"/>
          <w:bCs/>
          <w:i w:val="0"/>
          <w:caps w:val="0"/>
          <w:color w:val="000000"/>
          <w:spacing w:val="0"/>
          <w:sz w:val="21"/>
          <w:szCs w:val="21"/>
          <w:u w:val="none"/>
        </w:rPr>
        <w:t>吸毒的方式有哪些？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　　吸食毒品的方式主要有：烟吸、烫吸、鼻嗅、口服、注射等5种常见方式。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　　1、烟吸。将毒品掺入烟丝，通过吸烟将毒品吸入体内。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　　2、烫吸。将海洛因放在铝箔纸上或金属匙上，下面用火加热，毒品升华为烟雾，吸毒者用力吸吮缕缕毒烟，又称为吸烫烟。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　　3、鼻嗅。又称鼻吸。用小管对准鼻孔，通过鼻粘膜将毒品吸入。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　　4、口服。口服多为毒品的片剂，如口服冰毒片、摇头丸等。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　　5、注射。皮下注射、肌肉注射和静脉注射。（来源：福建禁毒网）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什么是吸毒？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　　吸毒，就是非法吸食、注射毒品的违法行为。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both"/>
        <w:textAlignment w:val="auto"/>
        <w:outlineLvl w:val="9"/>
        <w:rPr>
          <w:rFonts w:hint="eastAsia" w:ascii="宋体-简" w:hAnsi="宋体-简" w:eastAsia="宋体-简" w:cs="宋体-简"/>
          <w:b w:val="0"/>
          <w:i w:val="0"/>
          <w:caps w:val="0"/>
          <w:color w:val="000000"/>
          <w:spacing w:val="0"/>
          <w:sz w:val="21"/>
          <w:szCs w:val="21"/>
          <w:u w:val="none"/>
        </w:rPr>
      </w:pPr>
      <w:r>
        <w:rPr>
          <w:rFonts w:hint="eastAsia" w:ascii="宋体-简" w:hAnsi="宋体-简" w:eastAsia="宋体-简" w:cs="宋体-简"/>
          <w:b w:val="0"/>
          <w:i w:val="0"/>
          <w:caps w:val="0"/>
          <w:color w:val="000000"/>
          <w:spacing w:val="0"/>
          <w:sz w:val="21"/>
          <w:szCs w:val="21"/>
          <w:u w:val="none"/>
        </w:rPr>
        <w:t>　　在我国，过去传统使用的毒品主要是鸦片（大烟），因最初吸食大烟的方式是从口鼻吸入,所以人们将这种吸毒方式称为</w:t>
      </w:r>
      <w:r>
        <w:rPr>
          <w:rFonts w:hint="eastAsia" w:ascii="宋体-简" w:hAnsi="宋体-简" w:eastAsia="宋体-简" w:cs="宋体-简"/>
          <w:b w:val="0"/>
          <w:i w:val="0"/>
          <w:caps w:val="0"/>
          <w:color w:val="000000"/>
          <w:spacing w:val="0"/>
          <w:sz w:val="21"/>
          <w:szCs w:val="21"/>
          <w:u w:val="none"/>
        </w:rPr>
        <w:t>“</w:t>
      </w:r>
      <w:r>
        <w:rPr>
          <w:rFonts w:hint="eastAsia" w:ascii="宋体-简" w:hAnsi="宋体-简" w:eastAsia="宋体-简" w:cs="宋体-简"/>
          <w:b w:val="0"/>
          <w:i w:val="0"/>
          <w:caps w:val="0"/>
          <w:color w:val="000000"/>
          <w:spacing w:val="0"/>
          <w:sz w:val="21"/>
          <w:szCs w:val="21"/>
          <w:u w:val="none"/>
        </w:rPr>
        <w:t>吸</w:t>
      </w:r>
      <w:r>
        <w:rPr>
          <w:rFonts w:hint="eastAsia" w:ascii="宋体-简" w:hAnsi="宋体-简" w:eastAsia="宋体-简" w:cs="宋体-简"/>
          <w:b w:val="0"/>
          <w:i w:val="0"/>
          <w:caps w:val="0"/>
          <w:color w:val="000000"/>
          <w:spacing w:val="0"/>
          <w:sz w:val="21"/>
          <w:szCs w:val="21"/>
          <w:u w:val="none"/>
        </w:rPr>
        <w:t>”</w:t>
      </w:r>
      <w:r>
        <w:rPr>
          <w:rFonts w:hint="eastAsia" w:ascii="宋体-简" w:hAnsi="宋体-简" w:eastAsia="宋体-简" w:cs="宋体-简"/>
          <w:b w:val="0"/>
          <w:i w:val="0"/>
          <w:caps w:val="0"/>
          <w:color w:val="000000"/>
          <w:spacing w:val="0"/>
          <w:sz w:val="21"/>
          <w:szCs w:val="21"/>
          <w:u w:val="none"/>
        </w:rPr>
        <w:t>。在民间，</w:t>
      </w:r>
      <w:r>
        <w:rPr>
          <w:rFonts w:hint="eastAsia" w:ascii="宋体-简" w:hAnsi="宋体-简" w:eastAsia="宋体-简" w:cs="宋体-简"/>
          <w:b w:val="0"/>
          <w:i w:val="0"/>
          <w:caps w:val="0"/>
          <w:color w:val="000000"/>
          <w:spacing w:val="0"/>
          <w:sz w:val="21"/>
          <w:szCs w:val="21"/>
          <w:u w:val="none"/>
        </w:rPr>
        <w:t>“</w:t>
      </w:r>
      <w:r>
        <w:rPr>
          <w:rFonts w:hint="eastAsia" w:ascii="宋体-简" w:hAnsi="宋体-简" w:eastAsia="宋体-简" w:cs="宋体-简"/>
          <w:b w:val="0"/>
          <w:i w:val="0"/>
          <w:caps w:val="0"/>
          <w:color w:val="000000"/>
          <w:spacing w:val="0"/>
          <w:sz w:val="21"/>
          <w:szCs w:val="21"/>
          <w:u w:val="none"/>
        </w:rPr>
        <w:t>吸毒</w:t>
      </w:r>
      <w:r>
        <w:rPr>
          <w:rFonts w:hint="eastAsia" w:ascii="宋体-简" w:hAnsi="宋体-简" w:eastAsia="宋体-简" w:cs="宋体-简"/>
          <w:b w:val="0"/>
          <w:i w:val="0"/>
          <w:caps w:val="0"/>
          <w:color w:val="000000"/>
          <w:spacing w:val="0"/>
          <w:sz w:val="21"/>
          <w:szCs w:val="21"/>
          <w:u w:val="none"/>
        </w:rPr>
        <w:t>”</w:t>
      </w:r>
      <w:r>
        <w:rPr>
          <w:rFonts w:hint="eastAsia" w:ascii="宋体-简" w:hAnsi="宋体-简" w:eastAsia="宋体-简" w:cs="宋体-简"/>
          <w:b w:val="0"/>
          <w:i w:val="0"/>
          <w:caps w:val="0"/>
          <w:color w:val="000000"/>
          <w:spacing w:val="0"/>
          <w:sz w:val="21"/>
          <w:szCs w:val="21"/>
          <w:u w:val="none"/>
        </w:rPr>
        <w:t>与</w:t>
      </w:r>
      <w:r>
        <w:rPr>
          <w:rFonts w:hint="eastAsia" w:ascii="宋体-简" w:hAnsi="宋体-简" w:eastAsia="宋体-简" w:cs="宋体-简"/>
          <w:b w:val="0"/>
          <w:i w:val="0"/>
          <w:caps w:val="0"/>
          <w:color w:val="000000"/>
          <w:spacing w:val="0"/>
          <w:sz w:val="21"/>
          <w:szCs w:val="21"/>
          <w:u w:val="none"/>
        </w:rPr>
        <w:t>“</w:t>
      </w:r>
      <w:r>
        <w:rPr>
          <w:rFonts w:hint="eastAsia" w:ascii="宋体-简" w:hAnsi="宋体-简" w:eastAsia="宋体-简" w:cs="宋体-简"/>
          <w:b w:val="0"/>
          <w:i w:val="0"/>
          <w:caps w:val="0"/>
          <w:color w:val="000000"/>
          <w:spacing w:val="0"/>
          <w:sz w:val="21"/>
          <w:szCs w:val="21"/>
          <w:u w:val="none"/>
        </w:rPr>
        <w:t>吸大烟</w:t>
      </w:r>
      <w:r>
        <w:rPr>
          <w:rFonts w:hint="eastAsia" w:ascii="宋体-简" w:hAnsi="宋体-简" w:eastAsia="宋体-简" w:cs="宋体-简"/>
          <w:b w:val="0"/>
          <w:i w:val="0"/>
          <w:caps w:val="0"/>
          <w:color w:val="000000"/>
          <w:spacing w:val="0"/>
          <w:sz w:val="21"/>
          <w:szCs w:val="21"/>
          <w:u w:val="none"/>
        </w:rPr>
        <w:t>”</w:t>
      </w:r>
      <w:r>
        <w:rPr>
          <w:rFonts w:hint="eastAsia" w:ascii="宋体-简" w:hAnsi="宋体-简" w:eastAsia="宋体-简" w:cs="宋体-简"/>
          <w:b w:val="0"/>
          <w:i w:val="0"/>
          <w:caps w:val="0"/>
          <w:color w:val="000000"/>
          <w:spacing w:val="0"/>
          <w:sz w:val="21"/>
          <w:szCs w:val="21"/>
          <w:u w:val="none"/>
        </w:rPr>
        <w:t>是同义词。 现在，“吸毒”一词的内涵已扩大：一是毒品的范围扩大了，即凡不是以医疗为目的的滥用麻醉药品与精神药品，都属于吸毒的范围；二是吸毒的方式增多了, 由过去单一的烟吸发展为口服、鼻吸、肌肉注射和静脉注射等。</w:t>
      </w:r>
    </w:p>
    <w:p>
      <w:pPr>
        <w:keepNext w:val="0"/>
        <w:keepLines w:val="0"/>
        <w:pageBreakBefore w:val="0"/>
        <w:kinsoku/>
        <w:wordWrap/>
        <w:overflowPunct/>
        <w:topLinePunct w:val="0"/>
        <w:autoSpaceDE/>
        <w:autoSpaceDN/>
        <w:bidi w:val="0"/>
        <w:adjustRightInd/>
        <w:snapToGrid/>
        <w:spacing w:line="360" w:lineRule="atLeast"/>
        <w:ind w:left="0" w:leftChars="0" w:right="0" w:rightChars="0" w:firstLine="0" w:firstLineChars="0"/>
        <w:jc w:val="both"/>
        <w:textAlignment w:val="auto"/>
        <w:outlineLvl w:val="9"/>
        <w:rPr>
          <w:rFonts w:hint="eastAsia" w:ascii="宋体-简" w:hAnsi="宋体-简" w:eastAsia="宋体-简" w:cs="宋体-简"/>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HYShuSongEr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冬青黑体简体中文"/>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HYShuSongEr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冬青黑体简体中文">
    <w:panose1 w:val="020B0300000000000000"/>
    <w:charset w:val="86"/>
    <w:family w:val="auto"/>
    <w:pitch w:val="default"/>
    <w:sig w:usb0="A00002BF" w:usb1="1ACF7CFA" w:usb2="00000016" w:usb3="00000000" w:csb0="00060007" w:csb1="00000000"/>
  </w:font>
  <w:font w:name="Helvetica Neue">
    <w:panose1 w:val="02000503000000020004"/>
    <w:charset w:val="00"/>
    <w:family w:val="auto"/>
    <w:pitch w:val="default"/>
    <w:sig w:usb0="E50002FF" w:usb1="500079DB" w:usb2="00000010" w:usb3="00000000" w:csb0="00000000" w:csb1="00000000"/>
  </w:font>
  <w:font w:name="仿宋_GB2312">
    <w:altName w:val="HYFangSongKW"/>
    <w:panose1 w:val="00000000000000000000"/>
    <w:charset w:val="00"/>
    <w:family w:val="auto"/>
    <w:pitch w:val="default"/>
    <w:sig w:usb0="00000000" w:usb1="00000000" w:usb2="00000000" w:usb3="00000000" w:csb0="00000000" w:csb1="00000000"/>
  </w:font>
  <w:font w:name="HYFangSong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DF3E66"/>
    <w:rsid w:val="FBDF3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Office_2.4.0.835_F1E327BC-269C-435d-A152-05C5408002CA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2019-02-11T20:07:00Z</dcterms:created>
  <dc:creator>teiiwa</dc:creator>
  <cp:lastModifiedBy>teiiwa</cp:lastModifiedBy>
  <dcterms:modified xsi:type="dcterms:W3CDTF">2019-02-11T20:08:31Z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2052-2.4.0.835</vt:lpwstr>
  </property>
</Properties>
</file>