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84" w:rsidRDefault="00A72307">
      <w:pPr>
        <w:spacing w:line="400" w:lineRule="exact"/>
        <w:ind w:firstLine="420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圩小</w:t>
      </w:r>
      <w:r w:rsidR="00502671"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年级第</w:t>
      </w:r>
      <w:r w:rsidR="00502671">
        <w:rPr>
          <w:rFonts w:ascii="黑体" w:eastAsia="黑体" w:hAnsi="黑体" w:cs="黑体" w:hint="eastAsia"/>
          <w:sz w:val="32"/>
          <w:szCs w:val="32"/>
          <w:u w:val="single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周周</w:t>
      </w:r>
      <w:r w:rsidR="00B312F4"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学生家庭作业记录表</w:t>
      </w:r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602684" w:rsidRDefault="00A72307">
      <w:pPr>
        <w:ind w:firstLineChars="900" w:firstLine="2520"/>
        <w:jc w:val="center"/>
        <w:rPr>
          <w:rFonts w:ascii="宋体" w:eastAsia="宋体" w:hAnsi="宋体" w:cs="宋体"/>
          <w:sz w:val="24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审核人（年级组长）</w:t>
      </w:r>
      <w:r w:rsidR="00B312F4">
        <w:rPr>
          <w:rFonts w:ascii="宋体" w:eastAsia="宋体" w:hAnsi="宋体" w:cs="宋体" w:hint="eastAsia"/>
          <w:sz w:val="28"/>
          <w:szCs w:val="28"/>
        </w:rPr>
        <w:t>陈静</w:t>
      </w:r>
    </w:p>
    <w:tbl>
      <w:tblPr>
        <w:tblStyle w:val="a3"/>
        <w:tblpPr w:leftFromText="180" w:rightFromText="180" w:vertAnchor="text" w:horzAnchor="page" w:tblpX="1417" w:tblpY="224"/>
        <w:tblOverlap w:val="never"/>
        <w:tblW w:w="9595" w:type="dxa"/>
        <w:tblLayout w:type="fixed"/>
        <w:tblLook w:val="04A0"/>
      </w:tblPr>
      <w:tblGrid>
        <w:gridCol w:w="835"/>
        <w:gridCol w:w="6750"/>
        <w:gridCol w:w="795"/>
        <w:gridCol w:w="1215"/>
      </w:tblGrid>
      <w:tr w:rsidR="00602684">
        <w:tc>
          <w:tcPr>
            <w:tcW w:w="83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班级</w:t>
            </w:r>
          </w:p>
        </w:tc>
        <w:tc>
          <w:tcPr>
            <w:tcW w:w="6750" w:type="dxa"/>
          </w:tcPr>
          <w:p w:rsidR="00602684" w:rsidRDefault="00A72307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 作业类型与内容（各科写在一起）</w:t>
            </w:r>
          </w:p>
        </w:tc>
        <w:tc>
          <w:tcPr>
            <w:tcW w:w="795" w:type="dxa"/>
            <w:vAlign w:val="center"/>
          </w:tcPr>
          <w:p w:rsidR="00602684" w:rsidRDefault="00A7230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  <w:p w:rsidR="00602684" w:rsidRDefault="00A7230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215" w:type="dxa"/>
            <w:vAlign w:val="center"/>
          </w:tcPr>
          <w:p w:rsidR="00602684" w:rsidRDefault="00A72307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老师签名</w:t>
            </w:r>
          </w:p>
        </w:tc>
      </w:tr>
      <w:tr w:rsidR="00043EA3" w:rsidTr="00BD021E">
        <w:trPr>
          <w:trHeight w:val="599"/>
        </w:trPr>
        <w:tc>
          <w:tcPr>
            <w:tcW w:w="835" w:type="dxa"/>
            <w:vMerge w:val="restart"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1班</w:t>
            </w:r>
          </w:p>
        </w:tc>
        <w:tc>
          <w:tcPr>
            <w:tcW w:w="6750" w:type="dxa"/>
            <w:vAlign w:val="center"/>
          </w:tcPr>
          <w:p w:rsidR="00043EA3" w:rsidRDefault="00043EA3">
            <w:pPr>
              <w:divId w:val="168161481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4110302"/>
                <w:rFonts w:ascii="黑体" w:eastAsia="黑体" w:hAnsi="黑体" w:hint="eastAsia"/>
              </w:rPr>
              <w:t>基础类：</w:t>
            </w:r>
            <w:r>
              <w:rPr>
                <w:rStyle w:val="author-p-64110302"/>
                <w:rFonts w:ascii="楷体" w:eastAsia="楷体" w:hAnsi="楷体" w:hint="eastAsia"/>
              </w:rPr>
              <w:t>语：大练习册第16课。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3620494"/>
                <w:rFonts w:ascii="楷体" w:eastAsia="楷体" w:hAnsi="楷体" w:hint="eastAsia"/>
              </w:rPr>
              <w:t>大练107、108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自默单词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94543168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104572071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李晓娟</w:t>
            </w:r>
          </w:p>
          <w:p w:rsidR="00043EA3" w:rsidRDefault="00043EA3">
            <w:pPr>
              <w:divId w:val="126341927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季亚丽</w:t>
            </w:r>
          </w:p>
          <w:p w:rsidR="00043EA3" w:rsidRDefault="00043EA3">
            <w:pPr>
              <w:divId w:val="117252285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  <w:p w:rsidR="00043EA3" w:rsidRDefault="00043EA3">
            <w:pPr>
              <w:divId w:val="158599563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hint="eastAsia"/>
              </w:rPr>
              <w:br/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35688724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阅读类：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59960403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2071349232"/>
                <w:rFonts w:ascii="黑体" w:eastAsia="黑体" w:hAnsi="黑体" w:hint="eastAsia"/>
              </w:rPr>
              <w:t>操作、实践类：</w:t>
            </w:r>
            <w:r>
              <w:rPr>
                <w:rStyle w:val="author-p-144115212071349232"/>
                <w:rFonts w:ascii="楷体" w:eastAsia="楷体" w:hAnsi="楷体" w:hint="eastAsia"/>
              </w:rPr>
              <w:t>语： 数： 英：写作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rPr>
          <w:trHeight w:val="652"/>
        </w:trPr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6640395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2班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62496723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8991296"/>
                <w:rFonts w:ascii="黑体" w:eastAsia="黑体" w:hAnsi="黑体" w:hint="eastAsia"/>
              </w:rPr>
              <w:t>基础类：</w:t>
            </w:r>
            <w:r>
              <w:rPr>
                <w:rStyle w:val="author-p-68991296"/>
                <w:rFonts w:ascii="楷体" w:eastAsia="楷体" w:hAnsi="楷体" w:hint="eastAsia"/>
              </w:rPr>
              <w:t>语：</w:t>
            </w:r>
            <w:r>
              <w:rPr>
                <w:rStyle w:val="author-p-70065989"/>
                <w:rFonts w:ascii="楷体" w:eastAsia="楷体" w:hAnsi="楷体" w:hint="eastAsia"/>
              </w:rPr>
              <w:t>十七课词语一遍</w:t>
            </w:r>
            <w:r>
              <w:rPr>
                <w:rStyle w:val="author-p-68991296"/>
                <w:rFonts w:ascii="楷体" w:eastAsia="楷体" w:hAnsi="楷体" w:hint="eastAsia"/>
              </w:rPr>
              <w:t xml:space="preserve"> 数：大练习册第54、55页。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144115212071349232"/>
                <w:rFonts w:ascii="楷体" w:eastAsia="楷体" w:hAnsi="楷体" w:hint="eastAsia"/>
              </w:rPr>
              <w:t>自默单词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141513014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962925528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陈静</w:t>
            </w:r>
          </w:p>
          <w:p w:rsidR="00043EA3" w:rsidRDefault="00043EA3">
            <w:pPr>
              <w:divId w:val="1556552303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徐瑛</w:t>
            </w:r>
          </w:p>
          <w:p w:rsidR="00043EA3" w:rsidRDefault="00043EA3">
            <w:pPr>
              <w:divId w:val="67445348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耿华英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49179711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阅读类：</w:t>
            </w:r>
            <w:r>
              <w:rPr>
                <w:rStyle w:val="author-p-70065989"/>
                <w:rFonts w:ascii="楷体" w:eastAsia="楷体" w:hAnsi="楷体" w:hint="eastAsia"/>
              </w:rPr>
              <w:t>语：准备习作5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212383948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8991296"/>
                <w:rFonts w:ascii="黑体" w:eastAsia="黑体" w:hAnsi="黑体" w:hint="eastAsia"/>
              </w:rPr>
              <w:t>操作、实践类：</w:t>
            </w:r>
            <w:r>
              <w:rPr>
                <w:rStyle w:val="author-p-68991296"/>
                <w:rFonts w:ascii="楷体" w:eastAsia="楷体" w:hAnsi="楷体" w:hint="eastAsia"/>
              </w:rPr>
              <w:t>语： 数：测量大树、自己的影长。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57184471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ascii="黑体" w:eastAsia="黑体" w:hAnsi="黑体" w:hint="eastAsia"/>
              </w:rPr>
              <w:t>生活、拓展类：</w:t>
            </w:r>
            <w:r>
              <w:rPr>
                <w:rStyle w:val="author-p-70065989"/>
                <w:rFonts w:ascii="楷体" w:eastAsia="楷体" w:hAnsi="楷体" w:hint="eastAsia"/>
              </w:rPr>
              <w:t>语：继续准备礼物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55392427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52093171"/>
                <w:rFonts w:ascii="黑体" w:eastAsia="黑体" w:hAnsi="黑体" w:hint="eastAsia"/>
              </w:rPr>
              <w:t>基础类：</w:t>
            </w:r>
            <w:r>
              <w:rPr>
                <w:rStyle w:val="author-p-144115210652093171"/>
                <w:rFonts w:ascii="楷体" w:eastAsia="楷体" w:hAnsi="楷体" w:hint="eastAsia"/>
              </w:rPr>
              <w:t>语：</w:t>
            </w:r>
            <w:r>
              <w:rPr>
                <w:rStyle w:val="author-p-70047696"/>
                <w:rFonts w:ascii="楷体" w:eastAsia="楷体" w:hAnsi="楷体" w:hint="eastAsia"/>
              </w:rPr>
              <w:t>复习第5、6课词语</w:t>
            </w:r>
            <w:r>
              <w:rPr>
                <w:rStyle w:val="author-p-144115210652093171"/>
                <w:rFonts w:ascii="楷体" w:eastAsia="楷体" w:hAnsi="楷体" w:hint="eastAsia"/>
              </w:rPr>
              <w:t xml:space="preserve"> 数：大练习册一页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完成小练习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4883297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131834212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赵艳</w:t>
            </w:r>
          </w:p>
          <w:p w:rsidR="00043EA3" w:rsidRDefault="00043EA3">
            <w:pPr>
              <w:divId w:val="30448089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高企丰</w:t>
            </w:r>
          </w:p>
          <w:p w:rsidR="00043EA3" w:rsidRDefault="00043EA3">
            <w:pPr>
              <w:divId w:val="187271742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张莉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67129481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52093171"/>
                <w:rFonts w:ascii="黑体" w:eastAsia="黑体" w:hAnsi="黑体" w:hint="eastAsia"/>
              </w:rPr>
              <w:t>阅读类：</w:t>
            </w:r>
            <w:r>
              <w:rPr>
                <w:rStyle w:val="author-p-144115210652093171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70047696"/>
                <w:rFonts w:ascii="楷体" w:eastAsia="楷体" w:hAnsi="楷体" w:hint="eastAsia"/>
              </w:rPr>
              <w:t>准备</w:t>
            </w:r>
            <w:r>
              <w:rPr>
                <w:rStyle w:val="author-p-144115210652093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习</w:t>
            </w:r>
            <w:r>
              <w:rPr>
                <w:rStyle w:val="author-p-144115210652093171"/>
                <w:rFonts w:ascii="楷体" w:eastAsia="楷体" w:hAnsi="楷体" w:hint="eastAsia"/>
              </w:rPr>
              <w:t xml:space="preserve"> </w:t>
            </w:r>
            <w:r>
              <w:rPr>
                <w:rStyle w:val="author-p-70047696"/>
                <w:rFonts w:ascii="楷体" w:eastAsia="楷体" w:hAnsi="楷体" w:hint="eastAsia"/>
              </w:rPr>
              <w:t>作</w:t>
            </w:r>
            <w:r>
              <w:rPr>
                <w:rStyle w:val="author-p-144115210652093171"/>
                <w:rFonts w:ascii="楷体" w:eastAsia="楷体" w:hAnsi="楷体" w:hint="eastAsia"/>
              </w:rPr>
              <w:t>数</w:t>
            </w:r>
            <w:r>
              <w:rPr>
                <w:rStyle w:val="author-p-70047696"/>
                <w:rFonts w:ascii="楷体" w:eastAsia="楷体" w:hAnsi="楷体" w:hint="eastAsia"/>
              </w:rPr>
              <w:t>5</w:t>
            </w:r>
            <w:r>
              <w:rPr>
                <w:rStyle w:val="author-p-144115210652093171"/>
                <w:rFonts w:ascii="楷体" w:eastAsia="楷体" w:hAnsi="楷体" w:hint="eastAsia"/>
              </w:rPr>
              <w:t>：阅读练习册小知识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6262412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操作、实践活动类：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59343533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4班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404080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46661435"/>
                <w:rFonts w:ascii="黑体" w:eastAsia="黑体" w:hAnsi="黑体" w:hint="eastAsia"/>
              </w:rPr>
              <w:t>基础类：</w:t>
            </w:r>
            <w:r>
              <w:rPr>
                <w:rStyle w:val="author-p-46661435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144115210757927101"/>
                <w:rFonts w:ascii="楷体" w:eastAsia="楷体" w:hAnsi="楷体" w:hint="eastAsia"/>
              </w:rPr>
              <w:t>抄写第17课词语一遍</w:t>
            </w:r>
            <w:r>
              <w:rPr>
                <w:rStyle w:val="author-p-46661435"/>
                <w:rFonts w:ascii="楷体" w:eastAsia="楷体" w:hAnsi="楷体" w:hint="eastAsia"/>
              </w:rPr>
              <w:t xml:space="preserve"> 数：练习与测试20、21页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完成小练习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101792564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1603763759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  <w:sz w:val="32"/>
                <w:szCs w:val="32"/>
              </w:rPr>
              <w:t>陈琦</w:t>
            </w:r>
          </w:p>
          <w:p w:rsidR="00043EA3" w:rsidRDefault="00043EA3">
            <w:pPr>
              <w:divId w:val="181289136"/>
              <w:rPr>
                <w:rFonts w:ascii="微软雅黑" w:eastAsia="微软雅黑" w:hAnsi="微软雅黑"/>
              </w:rPr>
            </w:pPr>
            <w:r>
              <w:rPr>
                <w:rStyle w:val="author-p-144115210757927101"/>
                <w:rFonts w:hint="eastAsia"/>
              </w:rPr>
              <w:t>黄瑜英</w:t>
            </w:r>
          </w:p>
          <w:p w:rsidR="00043EA3" w:rsidRDefault="00043EA3">
            <w:pPr>
              <w:divId w:val="114420306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hint="eastAsia"/>
              </w:rPr>
              <w:t>张莉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87434231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阅读类：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语：读自选课外书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392729640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操作、实践类：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语：阅读摘录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3389640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757927101"/>
                <w:rFonts w:ascii="黑体" w:eastAsia="黑体" w:hAnsi="黑体" w:hint="eastAsia"/>
              </w:rPr>
              <w:t>生活、拓展类：</w:t>
            </w:r>
            <w:r>
              <w:rPr>
                <w:rStyle w:val="author-p-144115210757927101"/>
                <w:rFonts w:ascii="楷体" w:eastAsia="楷体" w:hAnsi="楷体" w:hint="eastAsia"/>
              </w:rPr>
              <w:t>语：给妈妈准备节日礼物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5班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81641070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基础类：</w:t>
            </w:r>
            <w:r>
              <w:rPr>
                <w:rStyle w:val="author-p-1534915"/>
                <w:rFonts w:ascii="楷体" w:eastAsia="楷体" w:hAnsi="楷体" w:hint="eastAsia"/>
              </w:rPr>
              <w:t>语：预习《最大的麦穗》，仿照天游峰的扫路人的描写人物的方法写一个人。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1122963"/>
                <w:rFonts w:ascii="楷体" w:eastAsia="楷体" w:hAnsi="楷体" w:hint="eastAsia"/>
              </w:rPr>
              <w:t>大P57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4948731"/>
                <w:rFonts w:ascii="楷体" w:eastAsia="楷体" w:hAnsi="楷体" w:hint="eastAsia"/>
              </w:rPr>
              <w:t>完成小</w:t>
            </w:r>
            <w:r>
              <w:rPr>
                <w:rStyle w:val="author-p-74948731"/>
                <w:rFonts w:ascii="黑体" w:eastAsia="黑体" w:hAnsi="黑体" w:hint="eastAsia"/>
              </w:rPr>
              <w:t>练习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344749043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60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1694724034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王红梅</w:t>
            </w:r>
          </w:p>
          <w:p w:rsidR="00043EA3" w:rsidRDefault="00043EA3">
            <w:pPr>
              <w:divId w:val="482547480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丁燕玉</w:t>
            </w:r>
          </w:p>
          <w:p w:rsidR="00043EA3" w:rsidRDefault="00043EA3">
            <w:pPr>
              <w:divId w:val="5500881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15522124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534915"/>
                <w:rFonts w:ascii="黑体" w:eastAsia="黑体" w:hAnsi="黑体" w:hint="eastAsia"/>
              </w:rPr>
              <w:t>阅读类：</w:t>
            </w:r>
            <w:r>
              <w:rPr>
                <w:rStyle w:val="author-p-1534915"/>
                <w:rFonts w:ascii="楷体" w:eastAsia="楷体" w:hAnsi="楷体" w:hint="eastAsia"/>
              </w:rPr>
              <w:t>语：阅读16课的延伸阅读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</w:t>
            </w:r>
            <w:r>
              <w:rPr>
                <w:rStyle w:val="author-p-61122963"/>
                <w:rFonts w:ascii="楷体" w:eastAsia="楷体" w:hAnsi="楷体" w:hint="eastAsia"/>
              </w:rPr>
              <w:t>阅读数学报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755128134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61122963"/>
                <w:rFonts w:ascii="黑体" w:eastAsia="黑体" w:hAnsi="黑体" w:hint="eastAsia"/>
              </w:rPr>
              <w:t>操作、实践类：</w:t>
            </w:r>
            <w:r>
              <w:rPr>
                <w:rStyle w:val="author-p-61122963"/>
                <w:rFonts w:ascii="楷体" w:eastAsia="楷体" w:hAnsi="楷体" w:hint="eastAsia"/>
              </w:rPr>
              <w:t>语： 数整</w:t>
            </w:r>
            <w:r>
              <w:rPr>
                <w:rStyle w:val="font-family"/>
                <w:rFonts w:ascii="楷体" w:eastAsia="楷体" w:hAnsi="楷体" w:hint="eastAsia"/>
              </w:rPr>
              <w:t>：</w:t>
            </w:r>
            <w:r>
              <w:rPr>
                <w:rStyle w:val="author-p-61122963"/>
                <w:rFonts w:ascii="楷体" w:eastAsia="楷体" w:hAnsi="楷体" w:hint="eastAsia"/>
              </w:rPr>
              <w:t>整理整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数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的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知识</w:t>
            </w:r>
            <w:r>
              <w:rPr>
                <w:rStyle w:val="font-family"/>
                <w:rFonts w:ascii="楷体" w:eastAsia="楷体" w:hAnsi="楷体" w:hint="eastAsia"/>
              </w:rPr>
              <w:t xml:space="preserve"> </w:t>
            </w:r>
            <w:r>
              <w:rPr>
                <w:rStyle w:val="author-p-61122963"/>
                <w:rFonts w:ascii="楷体" w:eastAsia="楷体" w:hAnsi="楷体" w:hint="eastAsia"/>
              </w:rPr>
              <w:t>点做</w:t>
            </w:r>
            <w:r>
              <w:rPr>
                <w:rStyle w:val="author-p-61122963"/>
                <w:rFonts w:ascii="黑体" w:eastAsia="黑体" w:hAnsi="黑体" w:hint="eastAsia"/>
              </w:rPr>
              <w:t>成数学小报。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50393797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生活、拓展类：</w:t>
            </w:r>
            <w:r>
              <w:rPr>
                <w:rStyle w:val="font-family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1534915"/>
                <w:rFonts w:ascii="楷体" w:eastAsia="楷体" w:hAnsi="楷体" w:hint="eastAsia"/>
              </w:rPr>
              <w:t>给妈妈和奶奶的节日送上一份你的心意</w:t>
            </w:r>
            <w:r>
              <w:rPr>
                <w:rStyle w:val="font-family"/>
                <w:rFonts w:ascii="楷体" w:eastAsia="楷体" w:hAnsi="楷体" w:hint="eastAsia"/>
              </w:rPr>
              <w:t xml:space="preserve">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6班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88260163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基础类：</w:t>
            </w:r>
            <w:r>
              <w:rPr>
                <w:rStyle w:val="author-p-144115210692189575"/>
                <w:rFonts w:ascii="楷体" w:eastAsia="楷体" w:hAnsi="楷体" w:hint="eastAsia"/>
              </w:rPr>
              <w:t>语：</w:t>
            </w:r>
            <w:r>
              <w:rPr>
                <w:rStyle w:val="author-p-1289787"/>
                <w:rFonts w:ascii="楷体" w:eastAsia="楷体" w:hAnsi="楷体" w:hint="eastAsia"/>
              </w:rPr>
              <w:t>抄写词语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数： 大p57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4948731"/>
                <w:rFonts w:ascii="楷体" w:eastAsia="楷体" w:hAnsi="楷体" w:hint="eastAsia"/>
              </w:rPr>
              <w:t>完成小</w:t>
            </w:r>
            <w:r>
              <w:rPr>
                <w:rStyle w:val="author-p-74948731"/>
                <w:rFonts w:ascii="黑体" w:eastAsia="黑体" w:hAnsi="黑体" w:hint="eastAsia"/>
              </w:rPr>
              <w:t>练习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121519711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55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932855891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商小春</w:t>
            </w:r>
          </w:p>
          <w:p w:rsidR="00043EA3" w:rsidRDefault="00043EA3">
            <w:pPr>
              <w:divId w:val="1505976142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高雪萍</w:t>
            </w:r>
          </w:p>
          <w:p w:rsidR="00043EA3" w:rsidRDefault="00043EA3">
            <w:pPr>
              <w:divId w:val="1479299997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刘建琴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73496157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0692189575"/>
                <w:rFonts w:ascii="黑体" w:eastAsia="黑体" w:hAnsi="黑体" w:hint="eastAsia"/>
              </w:rPr>
              <w:t>阅读类：</w:t>
            </w:r>
            <w:r>
              <w:rPr>
                <w:rStyle w:val="author-p-144115210692189575"/>
                <w:rFonts w:ascii="楷体" w:eastAsia="楷体" w:hAnsi="楷体" w:hint="eastAsia"/>
              </w:rPr>
              <w:t>语：</w:t>
            </w:r>
            <w:r>
              <w:rPr>
                <w:rStyle w:val="author-p-1289787"/>
                <w:rFonts w:ascii="楷体" w:eastAsia="楷体" w:hAnsi="楷体" w:hint="eastAsia"/>
              </w:rPr>
              <w:t>阅读《西游记》</w:t>
            </w:r>
            <w:r>
              <w:rPr>
                <w:rStyle w:val="author-p-144115210692189575"/>
                <w:rFonts w:ascii="楷体" w:eastAsia="楷体" w:hAnsi="楷体" w:hint="eastAsia"/>
              </w:rPr>
              <w:t xml:space="preserve"> 数： 阅读数学报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210508469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font-family0"/>
                <w:rFonts w:ascii="黑体" w:eastAsia="黑体" w:hAnsi="黑体" w:hint="eastAsia"/>
              </w:rPr>
              <w:t>操作、实践类：</w:t>
            </w:r>
            <w:r>
              <w:rPr>
                <w:rStyle w:val="font-family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12554452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289787"/>
                <w:rFonts w:ascii="黑体" w:eastAsia="黑体" w:hAnsi="黑体" w:hint="eastAsia"/>
              </w:rPr>
              <w:t>生活、拓展类：</w:t>
            </w:r>
            <w:r>
              <w:rPr>
                <w:rStyle w:val="author-p-1289787"/>
                <w:rFonts w:ascii="楷体" w:eastAsia="楷体" w:hAnsi="楷体" w:hint="eastAsia"/>
              </w:rPr>
              <w:t>语：给妈妈准备节日礼物</w:t>
            </w:r>
            <w:r>
              <w:rPr>
                <w:rStyle w:val="font-family"/>
                <w:rFonts w:ascii="楷体" w:eastAsia="楷体" w:hAnsi="楷体" w:hint="eastAsia"/>
              </w:rPr>
              <w:t>数： 英：</w:t>
            </w:r>
          </w:p>
        </w:tc>
        <w:tc>
          <w:tcPr>
            <w:tcW w:w="79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  <w:vAlign w:val="center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 w:val="restart"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7班</w:t>
            </w: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507408442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基础类：</w:t>
            </w:r>
            <w:r>
              <w:rPr>
                <w:rStyle w:val="author-p-56470168"/>
                <w:rFonts w:ascii="楷体" w:eastAsia="楷体" w:hAnsi="楷体" w:hint="eastAsia"/>
              </w:rPr>
              <w:t xml:space="preserve">语： </w:t>
            </w:r>
            <w:r>
              <w:rPr>
                <w:rStyle w:val="author-p-144115211756084151"/>
                <w:rFonts w:ascii="楷体" w:eastAsia="楷体" w:hAnsi="楷体" w:hint="eastAsia"/>
              </w:rPr>
              <w:t>大练16</w:t>
            </w:r>
            <w:r>
              <w:rPr>
                <w:rStyle w:val="author-p-56470168"/>
                <w:rFonts w:ascii="楷体" w:eastAsia="楷体" w:hAnsi="楷体" w:hint="eastAsia"/>
              </w:rPr>
              <w:t xml:space="preserve"> 数：大p57</w:t>
            </w:r>
            <w:r>
              <w:rPr>
                <w:rStyle w:val="font-family"/>
                <w:rFonts w:ascii="楷体" w:eastAsia="楷体" w:hAnsi="楷体" w:hint="eastAsia"/>
              </w:rPr>
              <w:t xml:space="preserve"> 英：</w:t>
            </w:r>
            <w:r>
              <w:rPr>
                <w:rStyle w:val="author-p-70065989"/>
                <w:rFonts w:ascii="楷体" w:eastAsia="楷体" w:hAnsi="楷体" w:hint="eastAsia"/>
              </w:rPr>
              <w:t>抄写第五课蓝单</w:t>
            </w:r>
          </w:p>
        </w:tc>
        <w:tc>
          <w:tcPr>
            <w:tcW w:w="795" w:type="dxa"/>
            <w:vMerge w:val="restart"/>
            <w:vAlign w:val="center"/>
          </w:tcPr>
          <w:p w:rsidR="00043EA3" w:rsidRDefault="00043EA3">
            <w:pPr>
              <w:divId w:val="1093551656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vAlign w:val="center"/>
          </w:tcPr>
          <w:p w:rsidR="00043EA3" w:rsidRDefault="00043EA3">
            <w:pPr>
              <w:divId w:val="47468628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  <w:sz w:val="32"/>
                <w:szCs w:val="32"/>
              </w:rPr>
              <w:t>徐玉</w:t>
            </w:r>
          </w:p>
          <w:p w:rsidR="00043EA3" w:rsidRDefault="00043EA3">
            <w:pPr>
              <w:divId w:val="2044940139"/>
              <w:rPr>
                <w:rFonts w:ascii="微软雅黑" w:eastAsia="微软雅黑" w:hAnsi="微软雅黑"/>
              </w:rPr>
            </w:pPr>
            <w:r>
              <w:rPr>
                <w:rStyle w:val="author-p-70065989"/>
                <w:rFonts w:hint="eastAsia"/>
              </w:rPr>
              <w:t>高华芳</w:t>
            </w:r>
          </w:p>
          <w:p w:rsidR="00043EA3" w:rsidRDefault="00043EA3">
            <w:pPr>
              <w:divId w:val="157997453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065989"/>
                <w:rFonts w:hint="eastAsia"/>
              </w:rPr>
              <w:t>蒋洪兴</w:t>
            </w: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438140121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70855419"/>
                <w:rFonts w:ascii="黑体" w:eastAsia="黑体" w:hAnsi="黑体" w:hint="eastAsia"/>
              </w:rPr>
              <w:t>阅读类：</w:t>
            </w:r>
            <w:r>
              <w:rPr>
                <w:rStyle w:val="author-p-70855419"/>
                <w:rFonts w:ascii="楷体" w:eastAsia="楷体" w:hAnsi="楷体" w:hint="eastAsia"/>
              </w:rPr>
              <w:t>语： 数： 英：</w:t>
            </w:r>
          </w:p>
        </w:tc>
        <w:tc>
          <w:tcPr>
            <w:tcW w:w="79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633098358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56470168"/>
                <w:rFonts w:ascii="黑体" w:eastAsia="黑体" w:hAnsi="黑体" w:hint="eastAsia"/>
              </w:rPr>
              <w:t>操作、实践类：</w:t>
            </w:r>
            <w:r>
              <w:rPr>
                <w:rStyle w:val="author-p-56470168"/>
                <w:rFonts w:ascii="楷体" w:eastAsia="楷体" w:hAnsi="楷体" w:hint="eastAsia"/>
              </w:rPr>
              <w:t>语： 数：</w:t>
            </w:r>
            <w:r>
              <w:rPr>
                <w:rStyle w:val="font-family"/>
                <w:rFonts w:ascii="楷体" w:eastAsia="楷体" w:hAnsi="楷体" w:hint="eastAsia"/>
              </w:rPr>
              <w:t>英：</w:t>
            </w:r>
          </w:p>
        </w:tc>
        <w:tc>
          <w:tcPr>
            <w:tcW w:w="79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043EA3" w:rsidTr="00BD021E">
        <w:tc>
          <w:tcPr>
            <w:tcW w:w="83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  <w:vAlign w:val="center"/>
          </w:tcPr>
          <w:p w:rsidR="00043EA3" w:rsidRDefault="00043EA3" w:rsidP="00043EA3">
            <w:pPr>
              <w:divId w:val="1371803795"/>
              <w:rPr>
                <w:rFonts w:ascii="微软雅黑" w:eastAsia="微软雅黑" w:hAnsi="微软雅黑" w:cs="宋体"/>
                <w:sz w:val="24"/>
              </w:rPr>
            </w:pPr>
            <w:r>
              <w:rPr>
                <w:rStyle w:val="author-p-144115211756084151"/>
                <w:rFonts w:ascii="黑体" w:eastAsia="黑体" w:hAnsi="黑体" w:hint="eastAsia"/>
              </w:rPr>
              <w:t>生活、拓展类：</w:t>
            </w:r>
            <w:r>
              <w:rPr>
                <w:rStyle w:val="author-p-144115211756084151"/>
                <w:rFonts w:ascii="楷体" w:eastAsia="楷体" w:hAnsi="楷体" w:hint="eastAsia"/>
              </w:rPr>
              <w:t xml:space="preserve">语： </w:t>
            </w:r>
            <w:r>
              <w:rPr>
                <w:rStyle w:val="font-family"/>
                <w:rFonts w:ascii="楷体" w:eastAsia="楷体" w:hAnsi="楷体" w:hint="eastAsia"/>
              </w:rPr>
              <w:t>数： 英：</w:t>
            </w:r>
          </w:p>
        </w:tc>
        <w:tc>
          <w:tcPr>
            <w:tcW w:w="79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043EA3" w:rsidRDefault="00043EA3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  <w:p w:rsidR="00602684" w:rsidRDefault="00A72307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8班</w:t>
            </w:r>
          </w:p>
        </w:tc>
        <w:tc>
          <w:tcPr>
            <w:tcW w:w="6750" w:type="dxa"/>
          </w:tcPr>
          <w:p w:rsidR="00602684" w:rsidRDefault="00A72307" w:rsidP="00043EA3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基础类：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 w:val="restart"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043EA3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阅读类：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043EA3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操作、实践类：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  <w:tr w:rsidR="00602684">
        <w:tc>
          <w:tcPr>
            <w:tcW w:w="83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6750" w:type="dxa"/>
          </w:tcPr>
          <w:p w:rsidR="00602684" w:rsidRDefault="00A72307" w:rsidP="00043EA3">
            <w:pPr>
              <w:rPr>
                <w:rFonts w:ascii="楷体" w:eastAsia="楷体" w:hAnsi="楷体" w:cs="楷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生活、拓展类：</w:t>
            </w:r>
            <w:r>
              <w:rPr>
                <w:rFonts w:ascii="楷体" w:eastAsia="楷体" w:hAnsi="楷体" w:cs="楷体" w:hint="eastAsia"/>
                <w:sz w:val="24"/>
              </w:rPr>
              <w:t>语：     数：    英：</w:t>
            </w:r>
            <w:bookmarkStart w:id="0" w:name="_GoBack"/>
            <w:bookmarkEnd w:id="0"/>
          </w:p>
        </w:tc>
        <w:tc>
          <w:tcPr>
            <w:tcW w:w="79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1215" w:type="dxa"/>
            <w:vMerge/>
          </w:tcPr>
          <w:p w:rsidR="00602684" w:rsidRDefault="00602684">
            <w:pPr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602684" w:rsidRDefault="00A72307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　　    </w:t>
      </w:r>
    </w:p>
    <w:sectPr w:rsidR="00602684" w:rsidSect="00602684"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8FD" w:rsidRDefault="00B748FD" w:rsidP="00502671">
      <w:r>
        <w:separator/>
      </w:r>
    </w:p>
  </w:endnote>
  <w:endnote w:type="continuationSeparator" w:id="1">
    <w:p w:rsidR="00B748FD" w:rsidRDefault="00B748FD" w:rsidP="00502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8FD" w:rsidRDefault="00B748FD" w:rsidP="00502671">
      <w:r>
        <w:separator/>
      </w:r>
    </w:p>
  </w:footnote>
  <w:footnote w:type="continuationSeparator" w:id="1">
    <w:p w:rsidR="00B748FD" w:rsidRDefault="00B748FD" w:rsidP="00502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D71EBE"/>
    <w:rsid w:val="00043EA3"/>
    <w:rsid w:val="000A5517"/>
    <w:rsid w:val="001010B8"/>
    <w:rsid w:val="00305570"/>
    <w:rsid w:val="003C5F34"/>
    <w:rsid w:val="00502671"/>
    <w:rsid w:val="00602684"/>
    <w:rsid w:val="00702DE4"/>
    <w:rsid w:val="00726D8B"/>
    <w:rsid w:val="007A4C1D"/>
    <w:rsid w:val="00A72307"/>
    <w:rsid w:val="00AA672B"/>
    <w:rsid w:val="00B312F4"/>
    <w:rsid w:val="00B418BB"/>
    <w:rsid w:val="00B748FD"/>
    <w:rsid w:val="00CA68F0"/>
    <w:rsid w:val="00D4016F"/>
    <w:rsid w:val="00EB141B"/>
    <w:rsid w:val="1C9010F8"/>
    <w:rsid w:val="1CFB566A"/>
    <w:rsid w:val="4ED71EBE"/>
    <w:rsid w:val="50F1036A"/>
    <w:rsid w:val="6EF105CA"/>
    <w:rsid w:val="72925FD6"/>
    <w:rsid w:val="7715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6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026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02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02671"/>
    <w:rPr>
      <w:kern w:val="2"/>
      <w:sz w:val="18"/>
      <w:szCs w:val="18"/>
    </w:rPr>
  </w:style>
  <w:style w:type="paragraph" w:styleId="a5">
    <w:name w:val="footer"/>
    <w:basedOn w:val="a"/>
    <w:link w:val="Char0"/>
    <w:rsid w:val="00502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02671"/>
    <w:rPr>
      <w:kern w:val="2"/>
      <w:sz w:val="18"/>
      <w:szCs w:val="18"/>
    </w:rPr>
  </w:style>
  <w:style w:type="character" w:customStyle="1" w:styleId="author-p-70065989">
    <w:name w:val="author-p-70065989"/>
    <w:basedOn w:val="a0"/>
    <w:rsid w:val="00AA672B"/>
  </w:style>
  <w:style w:type="character" w:customStyle="1" w:styleId="author-p-144115210757927101">
    <w:name w:val="author-p-144115210757927101"/>
    <w:basedOn w:val="a0"/>
    <w:rsid w:val="00AA672B"/>
  </w:style>
  <w:style w:type="character" w:customStyle="1" w:styleId="author-p-64110302">
    <w:name w:val="author-p-64110302"/>
    <w:basedOn w:val="a0"/>
    <w:rsid w:val="00043EA3"/>
  </w:style>
  <w:style w:type="character" w:customStyle="1" w:styleId="font-family">
    <w:name w:val="font-family:楷体"/>
    <w:basedOn w:val="a0"/>
    <w:rsid w:val="00043EA3"/>
  </w:style>
  <w:style w:type="character" w:customStyle="1" w:styleId="author-p-63620494">
    <w:name w:val="author-p-63620494"/>
    <w:basedOn w:val="a0"/>
    <w:rsid w:val="00043EA3"/>
  </w:style>
  <w:style w:type="character" w:customStyle="1" w:styleId="author-p-144115212071349232">
    <w:name w:val="author-p-144115212071349232"/>
    <w:basedOn w:val="a0"/>
    <w:rsid w:val="00043EA3"/>
  </w:style>
  <w:style w:type="character" w:customStyle="1" w:styleId="font-family0">
    <w:name w:val="font-family:黑体"/>
    <w:basedOn w:val="a0"/>
    <w:rsid w:val="00043EA3"/>
  </w:style>
  <w:style w:type="character" w:customStyle="1" w:styleId="author-p-68991296">
    <w:name w:val="author-p-68991296"/>
    <w:basedOn w:val="a0"/>
    <w:rsid w:val="00043EA3"/>
  </w:style>
  <w:style w:type="character" w:customStyle="1" w:styleId="author-p-144115210652093171">
    <w:name w:val="author-p-144115210652093171"/>
    <w:basedOn w:val="a0"/>
    <w:rsid w:val="00043EA3"/>
  </w:style>
  <w:style w:type="character" w:customStyle="1" w:styleId="author-p-70047696">
    <w:name w:val="author-p-70047696"/>
    <w:basedOn w:val="a0"/>
    <w:rsid w:val="00043EA3"/>
  </w:style>
  <w:style w:type="character" w:customStyle="1" w:styleId="author-p-46661435">
    <w:name w:val="author-p-46661435"/>
    <w:basedOn w:val="a0"/>
    <w:rsid w:val="00043EA3"/>
  </w:style>
  <w:style w:type="character" w:customStyle="1" w:styleId="author-p-1534915">
    <w:name w:val="author-p-1534915"/>
    <w:basedOn w:val="a0"/>
    <w:rsid w:val="00043EA3"/>
  </w:style>
  <w:style w:type="character" w:customStyle="1" w:styleId="author-p-61122963">
    <w:name w:val="author-p-61122963"/>
    <w:basedOn w:val="a0"/>
    <w:rsid w:val="00043EA3"/>
  </w:style>
  <w:style w:type="character" w:customStyle="1" w:styleId="author-p-74948731">
    <w:name w:val="author-p-74948731"/>
    <w:basedOn w:val="a0"/>
    <w:rsid w:val="00043EA3"/>
  </w:style>
  <w:style w:type="character" w:customStyle="1" w:styleId="author-p-144115210692189575">
    <w:name w:val="author-p-144115210692189575"/>
    <w:basedOn w:val="a0"/>
    <w:rsid w:val="00043EA3"/>
  </w:style>
  <w:style w:type="character" w:customStyle="1" w:styleId="author-p-1289787">
    <w:name w:val="author-p-1289787"/>
    <w:basedOn w:val="a0"/>
    <w:rsid w:val="00043EA3"/>
  </w:style>
  <w:style w:type="character" w:customStyle="1" w:styleId="author-p-56470168">
    <w:name w:val="author-p-56470168"/>
    <w:basedOn w:val="a0"/>
    <w:rsid w:val="00043EA3"/>
  </w:style>
  <w:style w:type="character" w:customStyle="1" w:styleId="author-p-144115211756084151">
    <w:name w:val="author-p-144115211756084151"/>
    <w:basedOn w:val="a0"/>
    <w:rsid w:val="00043EA3"/>
  </w:style>
  <w:style w:type="character" w:customStyle="1" w:styleId="author-p-70855419">
    <w:name w:val="author-p-70855419"/>
    <w:basedOn w:val="a0"/>
    <w:rsid w:val="00043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7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2016-08-28T05:34:00Z</cp:lastPrinted>
  <dcterms:created xsi:type="dcterms:W3CDTF">2019-03-07T03:24:00Z</dcterms:created>
  <dcterms:modified xsi:type="dcterms:W3CDTF">2019-03-07T08:13:00Z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