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67E" w:rsidRDefault="00275715" w:rsidP="0084367E">
      <w:pPr>
        <w:jc w:val="center"/>
        <w:rPr>
          <w:rFonts w:ascii="黑体" w:eastAsia="黑体" w:hAnsi="黑体" w:hint="eastAsia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《</w:t>
      </w:r>
      <w:r w:rsidRPr="00C235BE">
        <w:rPr>
          <w:rFonts w:ascii="黑体" w:eastAsia="黑体" w:hAnsi="黑体" w:hint="eastAsia"/>
          <w:b/>
          <w:sz w:val="30"/>
          <w:szCs w:val="30"/>
        </w:rPr>
        <w:t>整十数加一位数及相应的减法</w:t>
      </w:r>
      <w:r>
        <w:rPr>
          <w:rFonts w:ascii="黑体" w:eastAsia="黑体" w:hAnsi="黑体" w:hint="eastAsia"/>
          <w:b/>
          <w:sz w:val="30"/>
          <w:szCs w:val="30"/>
        </w:rPr>
        <w:t>》教学反思</w:t>
      </w:r>
    </w:p>
    <w:p w:rsidR="0084367E" w:rsidRPr="0084367E" w:rsidRDefault="0084367E" w:rsidP="0084367E">
      <w:pPr>
        <w:jc w:val="right"/>
        <w:rPr>
          <w:rFonts w:asciiTheme="minorEastAsia" w:hAnsiTheme="minorEastAsia" w:hint="eastAsia"/>
          <w:b/>
          <w:sz w:val="28"/>
          <w:szCs w:val="28"/>
        </w:rPr>
      </w:pPr>
      <w:r w:rsidRPr="0084367E">
        <w:rPr>
          <w:rFonts w:asciiTheme="minorEastAsia" w:hAnsiTheme="minorEastAsia" w:hint="eastAsia"/>
          <w:b/>
          <w:sz w:val="28"/>
          <w:szCs w:val="28"/>
        </w:rPr>
        <w:t>范洁雅</w:t>
      </w:r>
    </w:p>
    <w:p w:rsidR="0084367E" w:rsidRPr="0084367E" w:rsidRDefault="0084367E" w:rsidP="0084367E">
      <w:pPr>
        <w:rPr>
          <w:rFonts w:ascii="宋体" w:eastAsia="宋体" w:hAnsi="宋体" w:hint="eastAsia"/>
          <w:b/>
          <w:sz w:val="24"/>
          <w:szCs w:val="24"/>
        </w:rPr>
      </w:pPr>
      <w:r w:rsidRPr="0084367E">
        <w:rPr>
          <w:rFonts w:ascii="宋体" w:eastAsia="宋体" w:hAnsi="宋体" w:hint="eastAsia"/>
          <w:b/>
          <w:sz w:val="24"/>
          <w:szCs w:val="24"/>
        </w:rPr>
        <w:t>学习目标：</w:t>
      </w:r>
    </w:p>
    <w:p w:rsidR="0084367E" w:rsidRPr="0084367E" w:rsidRDefault="0084367E" w:rsidP="0084367E">
      <w:pPr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1.结合数的认识，使学生掌握整十数加一位数及相应减法的计算方法。</w:t>
      </w:r>
    </w:p>
    <w:p w:rsidR="0084367E" w:rsidRPr="0084367E" w:rsidRDefault="0084367E" w:rsidP="0084367E">
      <w:pPr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2.经历研究整十数加一位数及相应的减法的运算方法的过程，巩固数的组成，渗透加法交换律。</w:t>
      </w:r>
    </w:p>
    <w:p w:rsidR="0084367E" w:rsidRPr="0084367E" w:rsidRDefault="0084367E" w:rsidP="0084367E">
      <w:pPr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3.培养学生发现和提出问题的能力，引导学生进行适当概况的能力，激发学生自主探索的精神和学习兴趣。</w:t>
      </w:r>
    </w:p>
    <w:p w:rsidR="0084367E" w:rsidRPr="0084367E" w:rsidRDefault="0084367E" w:rsidP="0084367E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本节课，我最大的感触就是信心满满，底气十足。在教学过程中思路清晰，学生会算法，明算理，达到教学目的，且难点突破。但是不足之处仍然很多。</w:t>
      </w:r>
    </w:p>
    <w:p w:rsidR="0084367E" w:rsidRPr="0084367E" w:rsidRDefault="0084367E" w:rsidP="0084367E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在第一环节复习时，实际上这里是想让孩子利用数的组成说说是怎样的算的，为新课做铺垫，但是学生直接说出了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十加几就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等于十几以及十几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减几就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等于十的计算方法，所以这里我又浪费了时间。利用数的组成去计算，在新课中学生如果没有想到，教师其实可以进行引导，不用把时间浪费在复习环节这里。一年级的小组合作主要是培养二人小组，需要培养孩子的语言表达能力，思维能力，在本节课上，我的小组合作效率没有达到预定效果，有些孩子根本不说。这方面的改进，师傅提出了合理化的建议就是，在孩子交流过程中，教师可以指导几个小组，在汇报时让说得好的小组先进行展示，起一个示范引领的作用，在让孩子们小组内再一次的进行交流，且交换说的先后顺序，让潜能生也加入到思考的行列中来。教师的提问还是太大，其中观察算式时，我问了两次“你发现了什么”，孩子不确定教师的目的是什么，所以回答问题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时范围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大。教师的问题应该根据自己的目的明确的提问，例如这一环节就可以改问“你是怎样算的”，学生一下就知道自己该从哪个方面去思考问题。</w:t>
      </w:r>
    </w:p>
    <w:p w:rsidR="0084367E" w:rsidRPr="0084367E" w:rsidRDefault="0084367E" w:rsidP="0084367E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本课脱离的编者意图，本节课实质主要是体现“一图四式”，但是最后上成了解决问题。本课可以在出示主题图后，让学生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根据图先列出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两道加法算式，再列出两道减法算式，之后在探究计算方法就更好了。孩子自己本身对教材的研究不够认真，思考时不够深入。</w:t>
      </w:r>
    </w:p>
    <w:p w:rsidR="00357806" w:rsidRPr="0084367E" w:rsidRDefault="0084367E" w:rsidP="0084367E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84367E">
        <w:rPr>
          <w:rFonts w:ascii="宋体" w:eastAsia="宋体" w:hAnsi="宋体" w:hint="eastAsia"/>
          <w:sz w:val="24"/>
          <w:szCs w:val="24"/>
        </w:rPr>
        <w:t>以前很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害怕讲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这样的公开课，原因还是怕自己出错，越是害怕，出错率越高，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可是通过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这次的讲课，我突然转变了自己的心态，觉得这样的课应该多讲，多去尝试新的东西，在集体备课与</w:t>
      </w:r>
      <w:r w:rsidRPr="0084367E">
        <w:rPr>
          <w:rFonts w:ascii="宋体" w:eastAsia="宋体" w:hAnsi="宋体" w:hint="eastAsia"/>
          <w:sz w:val="24"/>
          <w:szCs w:val="24"/>
        </w:rPr>
        <w:lastRenderedPageBreak/>
        <w:t>自己的深入研究之后，想一想，自己以后的课应该怎样上，特别是重点部分怎样处理，对于低年级的孩子要以动手操作感知知识为主，这种集体备课、</w:t>
      </w:r>
      <w:proofErr w:type="gramStart"/>
      <w:r w:rsidRPr="0084367E">
        <w:rPr>
          <w:rFonts w:ascii="宋体" w:eastAsia="宋体" w:hAnsi="宋体" w:hint="eastAsia"/>
          <w:sz w:val="24"/>
          <w:szCs w:val="24"/>
        </w:rPr>
        <w:t>研</w:t>
      </w:r>
      <w:proofErr w:type="gramEnd"/>
      <w:r w:rsidRPr="0084367E">
        <w:rPr>
          <w:rFonts w:ascii="宋体" w:eastAsia="宋体" w:hAnsi="宋体" w:hint="eastAsia"/>
          <w:sz w:val="24"/>
          <w:szCs w:val="24"/>
        </w:rPr>
        <w:t>课再讲课的形式对于我们年轻教师真的是收获很多，且成长很大。实践是检验真理的最好手段。只有不断的摸索，不断的尝试，不断的积累才会获得更多，相信定会越来越好。</w:t>
      </w:r>
    </w:p>
    <w:sectPr w:rsidR="00357806" w:rsidRPr="0084367E" w:rsidSect="0084367E">
      <w:pgSz w:w="10433" w:h="14742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367E"/>
    <w:rsid w:val="00275715"/>
    <w:rsid w:val="00357806"/>
    <w:rsid w:val="00843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FJY</dc:creator>
  <cp:lastModifiedBy>FJY</cp:lastModifiedBy>
  <cp:revision>2</cp:revision>
  <dcterms:created xsi:type="dcterms:W3CDTF">2018-03-30T06:10:00Z</dcterms:created>
  <dcterms:modified xsi:type="dcterms:W3CDTF">2018-03-30T06:22:00Z</dcterms:modified>
</cp:coreProperties>
</file>