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552" w:rsidRDefault="002F1552">
      <w:pPr>
        <w:rPr>
          <w:rStyle w:val="Char1"/>
          <w:rFonts w:ascii="黑体" w:eastAsia="黑体" w:hAnsi="黑体" w:hint="eastAsia"/>
          <w:b w:val="0"/>
          <w:sz w:val="30"/>
          <w:szCs w:val="30"/>
        </w:rPr>
      </w:pPr>
      <w:r w:rsidRPr="002F1552">
        <w:rPr>
          <w:rStyle w:val="Char1"/>
          <w:b w:val="0"/>
        </w:rPr>
        <w:t>  </w:t>
      </w:r>
      <w:r>
        <w:rPr>
          <w:rStyle w:val="Char1"/>
          <w:rFonts w:hint="eastAsia"/>
          <w:b w:val="0"/>
        </w:rPr>
        <w:t xml:space="preserve">          </w:t>
      </w:r>
      <w:r w:rsidR="00FF402C">
        <w:rPr>
          <w:rStyle w:val="Char1"/>
          <w:rFonts w:hint="eastAsia"/>
          <w:b w:val="0"/>
        </w:rPr>
        <w:t xml:space="preserve">   </w:t>
      </w:r>
      <w:r w:rsidR="00FF402C" w:rsidRPr="00FF402C">
        <w:rPr>
          <w:rStyle w:val="Char1"/>
          <w:rFonts w:ascii="黑体" w:eastAsia="黑体" w:hAnsi="黑体" w:hint="eastAsia"/>
          <w:b w:val="0"/>
          <w:sz w:val="30"/>
          <w:szCs w:val="30"/>
        </w:rPr>
        <w:t xml:space="preserve"> 趣味</w:t>
      </w:r>
      <w:r w:rsidRPr="00FF402C">
        <w:rPr>
          <w:rStyle w:val="Char1"/>
          <w:rFonts w:ascii="黑体" w:eastAsia="黑体" w:hAnsi="黑体" w:hint="eastAsia"/>
          <w:b w:val="0"/>
          <w:sz w:val="30"/>
          <w:szCs w:val="30"/>
        </w:rPr>
        <w:t>仿写</w:t>
      </w:r>
      <w:r w:rsidR="00FF402C" w:rsidRPr="00FF402C">
        <w:rPr>
          <w:rStyle w:val="Char1"/>
          <w:rFonts w:ascii="黑体" w:eastAsia="黑体" w:hAnsi="黑体" w:hint="eastAsia"/>
          <w:b w:val="0"/>
          <w:sz w:val="30"/>
          <w:szCs w:val="30"/>
        </w:rPr>
        <w:t xml:space="preserve">  举一反三</w:t>
      </w:r>
    </w:p>
    <w:p w:rsidR="002F0E56" w:rsidRPr="002F0E56" w:rsidRDefault="002F0E56" w:rsidP="002F0E56">
      <w:pPr>
        <w:spacing w:line="400" w:lineRule="exact"/>
        <w:ind w:firstLineChars="200" w:firstLine="600"/>
        <w:rPr>
          <w:rStyle w:val="Char1"/>
          <w:rFonts w:asciiTheme="minorEastAsia" w:eastAsiaTheme="minorEastAsia" w:hAnsiTheme="minorEastAsia"/>
          <w:b w:val="0"/>
          <w:sz w:val="24"/>
          <w:szCs w:val="24"/>
        </w:rPr>
      </w:pPr>
      <w:r>
        <w:rPr>
          <w:rStyle w:val="Char1"/>
          <w:rFonts w:ascii="黑体" w:eastAsia="黑体" w:hAnsi="黑体" w:hint="eastAsia"/>
          <w:b w:val="0"/>
          <w:sz w:val="30"/>
          <w:szCs w:val="30"/>
        </w:rPr>
        <w:t xml:space="preserve">                  </w:t>
      </w:r>
      <w:r w:rsidRPr="002F0E56">
        <w:rPr>
          <w:rStyle w:val="Char1"/>
          <w:rFonts w:asciiTheme="minorEastAsia" w:eastAsiaTheme="minorEastAsia" w:hAnsiTheme="minorEastAsia" w:hint="eastAsia"/>
          <w:b w:val="0"/>
          <w:sz w:val="24"/>
          <w:szCs w:val="24"/>
        </w:rPr>
        <w:t xml:space="preserve"> 薛建妹</w:t>
      </w:r>
    </w:p>
    <w:p w:rsidR="00FF402C" w:rsidRPr="002F0E56" w:rsidRDefault="002F1552" w:rsidP="002F0E56">
      <w:pPr>
        <w:spacing w:line="400" w:lineRule="exact"/>
        <w:ind w:firstLineChars="200" w:firstLine="480"/>
        <w:rPr>
          <w:rStyle w:val="Char1"/>
          <w:rFonts w:asciiTheme="minorEastAsia" w:eastAsiaTheme="minorEastAsia" w:hAnsiTheme="minorEastAsia"/>
          <w:b w:val="0"/>
          <w:sz w:val="24"/>
          <w:szCs w:val="24"/>
        </w:rPr>
      </w:pPr>
      <w:r w:rsidRPr="002F0E56">
        <w:rPr>
          <w:rStyle w:val="Char1"/>
          <w:rFonts w:asciiTheme="minorEastAsia" w:eastAsiaTheme="minorEastAsia" w:hAnsiTheme="minorEastAsia"/>
          <w:b w:val="0"/>
          <w:sz w:val="24"/>
          <w:szCs w:val="24"/>
        </w:rPr>
        <w:t>2011版语文课程标准明确指出：“语文是学习语言文字运用的综合性、实践性课程。”可见语文学习的最终目标就是学习语言文字的运用，即语言表达。</w:t>
      </w:r>
    </w:p>
    <w:p w:rsidR="008720D8" w:rsidRPr="002F0E56" w:rsidRDefault="002F1552" w:rsidP="002F0E56">
      <w:pPr>
        <w:spacing w:line="400" w:lineRule="exact"/>
        <w:ind w:firstLineChars="200" w:firstLine="480"/>
        <w:rPr>
          <w:rFonts w:asciiTheme="minorEastAsia" w:hAnsiTheme="minorEastAsia"/>
          <w:sz w:val="24"/>
        </w:rPr>
      </w:pPr>
      <w:r w:rsidRPr="002F0E56">
        <w:rPr>
          <w:rStyle w:val="Char1"/>
          <w:rFonts w:asciiTheme="minorEastAsia" w:eastAsiaTheme="minorEastAsia" w:hAnsiTheme="minorEastAsia" w:hint="eastAsia"/>
          <w:b w:val="0"/>
          <w:sz w:val="24"/>
          <w:szCs w:val="24"/>
        </w:rPr>
        <w:t>二年级上册《好好学字》中有一段人物介绍的文字：</w:t>
      </w:r>
      <w:r w:rsidR="0094525A" w:rsidRPr="002F0E56">
        <w:rPr>
          <w:rStyle w:val="Char1"/>
          <w:rFonts w:asciiTheme="minorEastAsia" w:eastAsiaTheme="minorEastAsia" w:hAnsiTheme="minorEastAsia" w:hint="eastAsia"/>
          <w:b w:val="0"/>
          <w:sz w:val="24"/>
          <w:szCs w:val="24"/>
        </w:rPr>
        <w:t>他们一个叫安定</w:t>
      </w:r>
      <w:r w:rsidR="0094525A" w:rsidRPr="002F0E56">
        <w:rPr>
          <w:rFonts w:asciiTheme="minorEastAsia" w:hAnsiTheme="minorEastAsia" w:hint="eastAsia"/>
          <w:sz w:val="24"/>
        </w:rPr>
        <w:t>宝，15岁，个子高一点；一个叫刘长贵，才14岁，个子矮一点。</w:t>
      </w:r>
      <w:r w:rsidRPr="002F0E56">
        <w:rPr>
          <w:rFonts w:asciiTheme="minorEastAsia" w:hAnsiTheme="minorEastAsia" w:hint="eastAsia"/>
          <w:sz w:val="24"/>
        </w:rPr>
        <w:t>虽然很简单，但人物</w:t>
      </w:r>
      <w:r w:rsidR="00F238EE" w:rsidRPr="002F0E56">
        <w:rPr>
          <w:rFonts w:asciiTheme="minorEastAsia" w:hAnsiTheme="minorEastAsia" w:hint="eastAsia"/>
          <w:sz w:val="24"/>
        </w:rPr>
        <w:t>特征很鲜明，简单明了，对比突出。对于刚刚接触写几句简单的话的孩子们来说是一个很优秀的范例，能引导他们从这儿学习到人物介绍的表达方式那是我们语文老师当仁不让的责任和义务。</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师：你们是怎么区分的</w:t>
      </w:r>
      <w:r w:rsidR="00F238EE" w:rsidRPr="002F0E56">
        <w:rPr>
          <w:rFonts w:asciiTheme="minorEastAsia" w:hAnsiTheme="minorEastAsia" w:hint="eastAsia"/>
          <w:sz w:val="24"/>
        </w:rPr>
        <w:t>这两个小八路的</w:t>
      </w:r>
      <w:r w:rsidRPr="002F0E56">
        <w:rPr>
          <w:rFonts w:asciiTheme="minorEastAsia" w:hAnsiTheme="minorEastAsia" w:hint="eastAsia"/>
          <w:sz w:val="24"/>
        </w:rPr>
        <w:t>？</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生：看他们的身高。课文中说了，安定宝个子高一点，刘长贵个子矮一点。</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生：从年纪上区分的。一个15岁，一个才14岁。才说明刘长贵很小。所以图上小的就是刘长贵了。</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师：“才”是说明刘长贵年龄小，但从图上看，年龄和身高那个才能帮助你区分呢？</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生：身高！</w:t>
      </w:r>
    </w:p>
    <w:p w:rsidR="008720D8" w:rsidRPr="002F0E56" w:rsidRDefault="0094525A"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师：在介绍两个人物的时候我们除了可以从身高上区分，还可以有不同的方法。</w:t>
      </w:r>
    </w:p>
    <w:p w:rsidR="00FF402C" w:rsidRPr="002F0E56" w:rsidRDefault="00FF402C"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w:t>
      </w:r>
      <w:r w:rsidR="0094525A" w:rsidRPr="002F0E56">
        <w:rPr>
          <w:rFonts w:asciiTheme="minorEastAsia" w:hAnsiTheme="minorEastAsia" w:hint="eastAsia"/>
          <w:sz w:val="24"/>
        </w:rPr>
        <w:t>接下来在班中选出了三对学生：杨捷和钱星嵘，</w:t>
      </w:r>
      <w:r w:rsidRPr="002F0E56">
        <w:rPr>
          <w:rFonts w:asciiTheme="minorEastAsia" w:hAnsiTheme="minorEastAsia" w:hint="eastAsia"/>
          <w:sz w:val="24"/>
        </w:rPr>
        <w:t>贾梦欣和车宇，</w:t>
      </w:r>
      <w:r w:rsidR="0094525A" w:rsidRPr="002F0E56">
        <w:rPr>
          <w:rFonts w:asciiTheme="minorEastAsia" w:hAnsiTheme="minorEastAsia" w:hint="eastAsia"/>
          <w:sz w:val="24"/>
        </w:rPr>
        <w:t>车宇和黄昕蒙。</w:t>
      </w:r>
      <w:bookmarkStart w:id="0" w:name="_GoBack"/>
      <w:bookmarkEnd w:id="0"/>
      <w:r w:rsidRPr="002F0E56">
        <w:rPr>
          <w:rFonts w:asciiTheme="minorEastAsia" w:hAnsiTheme="minorEastAsia" w:hint="eastAsia"/>
          <w:sz w:val="24"/>
        </w:rPr>
        <w:t>）</w:t>
      </w:r>
    </w:p>
    <w:p w:rsidR="00B6172B" w:rsidRPr="002F0E56" w:rsidRDefault="00B6172B"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第一对出列：杨捷9岁，钱星嵘9岁（一瘦一胖）</w:t>
      </w:r>
    </w:p>
    <w:p w:rsidR="00B6172B" w:rsidRPr="002F0E56" w:rsidRDefault="00B6172B"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师：你能从身高上区分他们俩吗？</w:t>
      </w:r>
    </w:p>
    <w:p w:rsidR="00B6172B" w:rsidRPr="002F0E56" w:rsidRDefault="00B6172B"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学生摇摇头，但是马上有弱弱的声音冒出“一个瘦，一个胖”。于是就有了这样的仿写：杨捷9岁，长得瘦一点；钱星嵘也9岁，长得胖一点。这得表扬的是“也”字用得十分恰当。</w:t>
      </w:r>
    </w:p>
    <w:p w:rsidR="00FF402C" w:rsidRPr="002F0E56" w:rsidRDefault="00FF402C"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第二对出列：贾梦欣和车宇（肤色不同）</w:t>
      </w:r>
    </w:p>
    <w:p w:rsidR="00FF402C" w:rsidRPr="002F0E56" w:rsidRDefault="00FF402C"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她们的身高、胖瘦都没有明显的差异。于是我启发学生还可以像平时做找不同的游戏一样发现她们的不同之处。于是有了这样的仿写：贾梦欣9岁，皮肤有点黑；车宇也是9岁，皮肤很白。</w:t>
      </w:r>
    </w:p>
    <w:p w:rsidR="00B6172B" w:rsidRPr="002F0E56" w:rsidRDefault="00B6172B"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第</w:t>
      </w:r>
      <w:r w:rsidR="00FF402C" w:rsidRPr="002F0E56">
        <w:rPr>
          <w:rFonts w:asciiTheme="minorEastAsia" w:hAnsiTheme="minorEastAsia" w:hint="eastAsia"/>
          <w:sz w:val="24"/>
        </w:rPr>
        <w:t>三</w:t>
      </w:r>
      <w:r w:rsidRPr="002F0E56">
        <w:rPr>
          <w:rFonts w:asciiTheme="minorEastAsia" w:hAnsiTheme="minorEastAsia" w:hint="eastAsia"/>
          <w:sz w:val="24"/>
        </w:rPr>
        <w:t>对出列：车宇9岁，黄昕蒙10岁（眼睛有不同）</w:t>
      </w:r>
    </w:p>
    <w:p w:rsidR="00B6172B" w:rsidRPr="002F0E56" w:rsidRDefault="00B6172B"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t>学生一看这两个人，身高差不多，胖瘦也差不多，都不能用来区分，顿时有点犯难。这时，我</w:t>
      </w:r>
      <w:r w:rsidR="00FF402C" w:rsidRPr="002F0E56">
        <w:rPr>
          <w:rFonts w:asciiTheme="minorEastAsia" w:hAnsiTheme="minorEastAsia" w:hint="eastAsia"/>
          <w:sz w:val="24"/>
        </w:rPr>
        <w:t>又</w:t>
      </w:r>
      <w:r w:rsidR="00D0625A" w:rsidRPr="002F0E56">
        <w:rPr>
          <w:rFonts w:asciiTheme="minorEastAsia" w:hAnsiTheme="minorEastAsia" w:hint="eastAsia"/>
          <w:sz w:val="24"/>
        </w:rPr>
        <w:t>支了一招：从外形上不能区分的时候，你可以看看他们脸部的细微差别。孩子盯着她们的脸一阵细瞧马上发现了不同之处，于是就有了这样的仿写：黄昕檬10岁，眼睛小一点；车宇才9岁，眼睛大一点。</w:t>
      </w:r>
    </w:p>
    <w:p w:rsidR="00D0625A" w:rsidRPr="002F0E56" w:rsidRDefault="00FF402C" w:rsidP="002F0E56">
      <w:pPr>
        <w:spacing w:line="400" w:lineRule="exact"/>
        <w:ind w:firstLineChars="200" w:firstLine="480"/>
        <w:rPr>
          <w:rFonts w:asciiTheme="minorEastAsia" w:hAnsiTheme="minorEastAsia"/>
          <w:sz w:val="24"/>
        </w:rPr>
      </w:pPr>
      <w:r w:rsidRPr="002F0E56">
        <w:rPr>
          <w:rFonts w:asciiTheme="minorEastAsia" w:hAnsiTheme="minorEastAsia" w:hint="eastAsia"/>
          <w:sz w:val="24"/>
        </w:rPr>
        <w:lastRenderedPageBreak/>
        <w:t xml:space="preserve">此时， </w:t>
      </w:r>
      <w:r w:rsidR="00D0625A" w:rsidRPr="002F0E56">
        <w:rPr>
          <w:rFonts w:asciiTheme="minorEastAsia" w:hAnsiTheme="minorEastAsia" w:hint="eastAsia"/>
          <w:sz w:val="24"/>
        </w:rPr>
        <w:t>我</w:t>
      </w:r>
      <w:r w:rsidRPr="002F0E56">
        <w:rPr>
          <w:rFonts w:asciiTheme="minorEastAsia" w:hAnsiTheme="minorEastAsia" w:hint="eastAsia"/>
          <w:sz w:val="24"/>
        </w:rPr>
        <w:t>又对他们地用词</w:t>
      </w:r>
      <w:r w:rsidR="00D0625A" w:rsidRPr="002F0E56">
        <w:rPr>
          <w:rFonts w:asciiTheme="minorEastAsia" w:hAnsiTheme="minorEastAsia" w:hint="eastAsia"/>
          <w:sz w:val="24"/>
        </w:rPr>
        <w:t>提出了</w:t>
      </w:r>
      <w:r w:rsidR="001F36FC" w:rsidRPr="002F0E56">
        <w:rPr>
          <w:rFonts w:asciiTheme="minorEastAsia" w:hAnsiTheme="minorEastAsia" w:hint="eastAsia"/>
          <w:sz w:val="24"/>
        </w:rPr>
        <w:t>一个要求：</w:t>
      </w:r>
      <w:r w:rsidR="00D0625A" w:rsidRPr="002F0E56">
        <w:rPr>
          <w:rFonts w:asciiTheme="minorEastAsia" w:hAnsiTheme="minorEastAsia" w:hint="eastAsia"/>
          <w:sz w:val="24"/>
        </w:rPr>
        <w:t>不要总用“一点”这样的词汇，可以描写得更加生动点。于是出现了改编版：黄昕檬10岁，眼睛又弯又细；车宇才9岁，眼睛又大又圆。还有升级版：黄昕檬10岁，眼睛像弯月；车宇才9岁，眼睛大大的，像两颗大珍珠。</w:t>
      </w:r>
    </w:p>
    <w:p w:rsidR="00FF402C" w:rsidRPr="002F0E56" w:rsidRDefault="00FF402C" w:rsidP="002F0E56">
      <w:pPr>
        <w:spacing w:line="400" w:lineRule="exact"/>
        <w:ind w:firstLineChars="200" w:firstLine="480"/>
        <w:rPr>
          <w:rStyle w:val="Char1"/>
          <w:rFonts w:asciiTheme="minorEastAsia" w:eastAsiaTheme="minorEastAsia" w:hAnsiTheme="minorEastAsia"/>
          <w:b w:val="0"/>
          <w:sz w:val="24"/>
          <w:szCs w:val="24"/>
        </w:rPr>
      </w:pPr>
      <w:r w:rsidRPr="002F0E56">
        <w:rPr>
          <w:rStyle w:val="Char1"/>
          <w:rFonts w:asciiTheme="minorEastAsia" w:eastAsiaTheme="minorEastAsia" w:hAnsiTheme="minorEastAsia"/>
          <w:b w:val="0"/>
          <w:sz w:val="24"/>
          <w:szCs w:val="24"/>
        </w:rPr>
        <w:t>叶圣陶先生说过：“语文教材无非是个例子，凭借这个例子，要使学生能够举一反三，练习阅读和作文的熟练技巧。”</w:t>
      </w:r>
      <w:r w:rsidR="001F36FC" w:rsidRPr="002F0E56">
        <w:rPr>
          <w:rStyle w:val="Char1"/>
          <w:rFonts w:asciiTheme="minorEastAsia" w:eastAsiaTheme="minorEastAsia" w:hAnsiTheme="minorEastAsia" w:hint="eastAsia"/>
          <w:b w:val="0"/>
          <w:sz w:val="24"/>
          <w:szCs w:val="24"/>
        </w:rPr>
        <w:t>课文时学识接触最多的范文，引导学生从课文语句中学习写话的技巧是最直接的方法。这也是我们一贯坚持的：学语文用语文的真实写照。</w:t>
      </w:r>
    </w:p>
    <w:p w:rsidR="00FF402C" w:rsidRPr="002F0E56" w:rsidRDefault="00FF402C" w:rsidP="002F0E56">
      <w:pPr>
        <w:spacing w:line="400" w:lineRule="exact"/>
        <w:ind w:firstLineChars="200" w:firstLine="480"/>
        <w:rPr>
          <w:rFonts w:asciiTheme="minorEastAsia" w:hAnsiTheme="minorEastAsia"/>
          <w:sz w:val="24"/>
        </w:rPr>
      </w:pPr>
    </w:p>
    <w:sectPr w:rsidR="00FF402C" w:rsidRPr="002F0E56" w:rsidSect="008720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8BF" w:rsidRDefault="00AF48BF" w:rsidP="002F1552">
      <w:r>
        <w:separator/>
      </w:r>
    </w:p>
  </w:endnote>
  <w:endnote w:type="continuationSeparator" w:id="1">
    <w:p w:rsidR="00AF48BF" w:rsidRDefault="00AF48BF" w:rsidP="002F15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8BF" w:rsidRDefault="00AF48BF" w:rsidP="002F1552">
      <w:r>
        <w:separator/>
      </w:r>
    </w:p>
  </w:footnote>
  <w:footnote w:type="continuationSeparator" w:id="1">
    <w:p w:rsidR="00AF48BF" w:rsidRDefault="00AF48BF" w:rsidP="002F15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20D8"/>
    <w:rsid w:val="001F36FC"/>
    <w:rsid w:val="002F0E56"/>
    <w:rsid w:val="002F1552"/>
    <w:rsid w:val="008720D8"/>
    <w:rsid w:val="0094525A"/>
    <w:rsid w:val="00AF48BF"/>
    <w:rsid w:val="00B6172B"/>
    <w:rsid w:val="00D0625A"/>
    <w:rsid w:val="00D36F48"/>
    <w:rsid w:val="00D55E6C"/>
    <w:rsid w:val="00F238EE"/>
    <w:rsid w:val="00FF402C"/>
    <w:rsid w:val="5F740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20D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F15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F1552"/>
    <w:rPr>
      <w:kern w:val="2"/>
      <w:sz w:val="18"/>
      <w:szCs w:val="18"/>
    </w:rPr>
  </w:style>
  <w:style w:type="paragraph" w:styleId="a4">
    <w:name w:val="footer"/>
    <w:basedOn w:val="a"/>
    <w:link w:val="Char0"/>
    <w:rsid w:val="002F1552"/>
    <w:pPr>
      <w:tabs>
        <w:tab w:val="center" w:pos="4153"/>
        <w:tab w:val="right" w:pos="8306"/>
      </w:tabs>
      <w:snapToGrid w:val="0"/>
      <w:jc w:val="left"/>
    </w:pPr>
    <w:rPr>
      <w:sz w:val="18"/>
      <w:szCs w:val="18"/>
    </w:rPr>
  </w:style>
  <w:style w:type="character" w:customStyle="1" w:styleId="Char0">
    <w:name w:val="页脚 Char"/>
    <w:basedOn w:val="a0"/>
    <w:link w:val="a4"/>
    <w:rsid w:val="002F1552"/>
    <w:rPr>
      <w:kern w:val="2"/>
      <w:sz w:val="18"/>
      <w:szCs w:val="18"/>
    </w:rPr>
  </w:style>
  <w:style w:type="character" w:styleId="a5">
    <w:name w:val="Strong"/>
    <w:basedOn w:val="a0"/>
    <w:uiPriority w:val="22"/>
    <w:qFormat/>
    <w:rsid w:val="002F1552"/>
    <w:rPr>
      <w:b/>
      <w:bCs/>
    </w:rPr>
  </w:style>
  <w:style w:type="character" w:customStyle="1" w:styleId="apple-converted-space">
    <w:name w:val="apple-converted-space"/>
    <w:basedOn w:val="a0"/>
    <w:rsid w:val="002F1552"/>
  </w:style>
  <w:style w:type="paragraph" w:styleId="a6">
    <w:name w:val="Title"/>
    <w:basedOn w:val="a"/>
    <w:next w:val="a"/>
    <w:link w:val="Char1"/>
    <w:qFormat/>
    <w:rsid w:val="002F1552"/>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6"/>
    <w:rsid w:val="002F1552"/>
    <w:rPr>
      <w:rFonts w:asciiTheme="majorHAnsi" w:eastAsia="宋体"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165</Words>
  <Characters>942</Characters>
  <Application>Microsoft Office Word</Application>
  <DocSecurity>0</DocSecurity>
  <Lines>7</Lines>
  <Paragraphs>2</Paragraphs>
  <ScaleCrop>false</ScaleCrop>
  <Company>China</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3</cp:revision>
  <dcterms:created xsi:type="dcterms:W3CDTF">2014-10-29T12:08:00Z</dcterms:created>
  <dcterms:modified xsi:type="dcterms:W3CDTF">2015-11-18T15:22:00Z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2052-10.1.0.5345</vt:lpwstr>
  </property>
</Properties>
</file>