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557" w:rsidRPr="00B0541F" w:rsidRDefault="00E213A5" w:rsidP="00860557">
      <w:pPr>
        <w:widowControl/>
        <w:jc w:val="center"/>
        <w:rPr>
          <w:rFonts w:ascii="黑体" w:eastAsia="黑体" w:hAnsi="黑体" w:cs="宋体" w:hint="eastAsia"/>
          <w:kern w:val="0"/>
          <w:sz w:val="30"/>
          <w:szCs w:val="30"/>
        </w:rPr>
      </w:pPr>
      <w:r w:rsidRPr="00B0541F">
        <w:rPr>
          <w:rFonts w:ascii="黑体" w:eastAsia="黑体" w:hAnsi="黑体" w:cs="宋体" w:hint="eastAsia"/>
          <w:kern w:val="0"/>
          <w:sz w:val="30"/>
          <w:szCs w:val="30"/>
        </w:rPr>
        <w:t>挖掘</w:t>
      </w:r>
      <w:r w:rsidR="00C3376B" w:rsidRPr="00B0541F">
        <w:rPr>
          <w:rFonts w:ascii="黑体" w:eastAsia="黑体" w:hAnsi="黑体" w:cs="宋体" w:hint="eastAsia"/>
          <w:kern w:val="0"/>
          <w:sz w:val="30"/>
          <w:szCs w:val="30"/>
        </w:rPr>
        <w:t>几何中的</w:t>
      </w:r>
      <w:r w:rsidR="00860557" w:rsidRPr="00B0541F">
        <w:rPr>
          <w:rFonts w:ascii="黑体" w:eastAsia="黑体" w:hAnsi="黑体" w:cs="宋体" w:hint="eastAsia"/>
          <w:kern w:val="0"/>
          <w:sz w:val="30"/>
          <w:szCs w:val="30"/>
        </w:rPr>
        <w:t>“</w:t>
      </w:r>
      <w:r w:rsidR="00AC11E2" w:rsidRPr="00B0541F">
        <w:rPr>
          <w:rFonts w:ascii="黑体" w:eastAsia="黑体" w:hAnsi="黑体" w:cs="宋体" w:hint="eastAsia"/>
          <w:kern w:val="0"/>
          <w:sz w:val="30"/>
          <w:szCs w:val="30"/>
        </w:rPr>
        <w:t>基本图形” ，</w:t>
      </w:r>
      <w:r w:rsidRPr="00B0541F">
        <w:rPr>
          <w:rFonts w:ascii="黑体" w:eastAsia="黑体" w:hAnsi="黑体" w:cs="宋体" w:hint="eastAsia"/>
          <w:kern w:val="0"/>
          <w:sz w:val="30"/>
          <w:szCs w:val="30"/>
        </w:rPr>
        <w:t>寻找解题突破口</w:t>
      </w:r>
    </w:p>
    <w:p w:rsidR="00860557" w:rsidRPr="00B0541F" w:rsidRDefault="00860557" w:rsidP="00FD583D">
      <w:pPr>
        <w:widowControl/>
        <w:spacing w:line="380" w:lineRule="exact"/>
        <w:jc w:val="right"/>
        <w:rPr>
          <w:rFonts w:asciiTheme="minorEastAsia" w:hAnsiTheme="minorEastAsia" w:cs="宋体" w:hint="eastAsia"/>
          <w:kern w:val="0"/>
          <w:sz w:val="24"/>
          <w:szCs w:val="24"/>
        </w:rPr>
      </w:pPr>
      <w:r w:rsidRPr="00B0541F">
        <w:rPr>
          <w:rFonts w:asciiTheme="minorEastAsia" w:hAnsiTheme="minorEastAsia" w:cs="宋体" w:hint="eastAsia"/>
          <w:kern w:val="0"/>
          <w:sz w:val="24"/>
          <w:szCs w:val="24"/>
        </w:rPr>
        <w:t>东青实验学校   许丽金</w:t>
      </w:r>
    </w:p>
    <w:p w:rsidR="00860557" w:rsidRPr="00B0541F" w:rsidRDefault="00860557" w:rsidP="00FD583D">
      <w:pPr>
        <w:widowControl/>
        <w:spacing w:line="380" w:lineRule="exact"/>
        <w:ind w:firstLineChars="200" w:firstLine="480"/>
        <w:jc w:val="left"/>
        <w:rPr>
          <w:rFonts w:asciiTheme="minorEastAsia" w:hAnsiTheme="minorEastAsia" w:cs="宋体" w:hint="eastAsia"/>
          <w:kern w:val="0"/>
          <w:sz w:val="24"/>
          <w:szCs w:val="24"/>
        </w:rPr>
      </w:pPr>
      <w:r w:rsidRPr="00B0541F">
        <w:rPr>
          <w:rFonts w:asciiTheme="minorEastAsia" w:hAnsiTheme="minorEastAsia" w:cs="宋体"/>
          <w:kern w:val="0"/>
          <w:sz w:val="24"/>
          <w:szCs w:val="24"/>
        </w:rPr>
        <w:t>平面几何是初中数学一个重要的内容模块．对于培养学生的逻辑推理能力、培养学生的理性思维、形成实事求是的态度有重要的作用．然而，现实情况下，一些学生感到几何难学，或是学习效果不佳，畏惧几何，继而畏惧数学，甚至放弃数学学习．对初中生来说，首先是几何比代数难学，许多学生连“基本题”也做不好；其次是“两极分化”</w:t>
      </w:r>
      <w:r w:rsidRPr="00B0541F">
        <w:rPr>
          <w:rFonts w:asciiTheme="minorEastAsia" w:eastAsia="MS Mincho" w:hAnsiTheme="minorEastAsia" w:cs="MS Mincho" w:hint="eastAsia"/>
          <w:kern w:val="0"/>
          <w:sz w:val="24"/>
          <w:szCs w:val="24"/>
        </w:rPr>
        <w:t>⋯⋯⋯</w:t>
      </w:r>
      <w:r w:rsidRPr="00B0541F">
        <w:rPr>
          <w:rFonts w:asciiTheme="minorEastAsia" w:hAnsiTheme="minorEastAsia" w:cs="宋体"/>
          <w:kern w:val="0"/>
          <w:sz w:val="24"/>
          <w:szCs w:val="24"/>
        </w:rPr>
        <w:t>，</w:t>
      </w:r>
      <w:r w:rsidR="00C3376B" w:rsidRPr="00B0541F">
        <w:rPr>
          <w:rFonts w:asciiTheme="minorEastAsia" w:hAnsiTheme="minorEastAsia" w:cs="宋体" w:hint="eastAsia"/>
          <w:kern w:val="0"/>
          <w:sz w:val="24"/>
          <w:szCs w:val="24"/>
        </w:rPr>
        <w:t>正因为如此，掌握基本图形、运用基本图形就成了几何学习的关键，</w:t>
      </w:r>
      <w:r w:rsidR="00894CB5" w:rsidRPr="00B0541F">
        <w:rPr>
          <w:rFonts w:asciiTheme="minorEastAsia" w:hAnsiTheme="minorEastAsia" w:cs="宋体" w:hint="eastAsia"/>
          <w:kern w:val="0"/>
          <w:sz w:val="24"/>
          <w:szCs w:val="24"/>
        </w:rPr>
        <w:t>笔者将为大家谈谈</w:t>
      </w:r>
      <w:r w:rsidR="003C1FED" w:rsidRPr="00B0541F">
        <w:rPr>
          <w:rFonts w:asciiTheme="minorEastAsia" w:hAnsiTheme="minorEastAsia" w:cs="宋体" w:hint="eastAsia"/>
          <w:kern w:val="0"/>
          <w:sz w:val="24"/>
          <w:szCs w:val="24"/>
        </w:rPr>
        <w:t>在习题中如何运用基本图形来解题</w:t>
      </w:r>
      <w:r w:rsidR="00C3376B" w:rsidRPr="00B0541F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894CB5" w:rsidRPr="00B0541F" w:rsidRDefault="00894CB5" w:rsidP="00FD583D">
      <w:pPr>
        <w:widowControl/>
        <w:spacing w:line="380" w:lineRule="exact"/>
        <w:ind w:firstLineChars="200" w:firstLine="480"/>
        <w:jc w:val="left"/>
        <w:rPr>
          <w:rFonts w:asciiTheme="minorEastAsia" w:hAnsiTheme="minorEastAsia" w:cs="宋体" w:hint="eastAsia"/>
          <w:kern w:val="0"/>
          <w:sz w:val="24"/>
          <w:szCs w:val="24"/>
        </w:rPr>
      </w:pPr>
      <w:r w:rsidRPr="00B0541F">
        <w:rPr>
          <w:rFonts w:asciiTheme="minorEastAsia" w:hAnsiTheme="minorEastAsia" w:cs="宋体" w:hint="eastAsia"/>
          <w:kern w:val="0"/>
          <w:sz w:val="24"/>
          <w:szCs w:val="24"/>
        </w:rPr>
        <w:t>要学好几何就要善于提炼基本图形。从笔者的教学经验来说，我觉得基本图形有这三种类型：概念</w:t>
      </w:r>
      <w:proofErr w:type="gramStart"/>
      <w:r w:rsidRPr="00B0541F">
        <w:rPr>
          <w:rFonts w:asciiTheme="minorEastAsia" w:hAnsiTheme="minorEastAsia" w:cs="宋体" w:hint="eastAsia"/>
          <w:kern w:val="0"/>
          <w:sz w:val="24"/>
          <w:szCs w:val="24"/>
        </w:rPr>
        <w:t>型基本</w:t>
      </w:r>
      <w:proofErr w:type="gramEnd"/>
      <w:r w:rsidRPr="00B0541F">
        <w:rPr>
          <w:rFonts w:asciiTheme="minorEastAsia" w:hAnsiTheme="minorEastAsia" w:cs="宋体" w:hint="eastAsia"/>
          <w:kern w:val="0"/>
          <w:sz w:val="24"/>
          <w:szCs w:val="24"/>
        </w:rPr>
        <w:t>图形、</w:t>
      </w:r>
      <w:r w:rsidRPr="00B0541F">
        <w:rPr>
          <w:rFonts w:asciiTheme="minorEastAsia" w:hAnsiTheme="minorEastAsia" w:cs="宋体"/>
          <w:kern w:val="0"/>
          <w:sz w:val="24"/>
          <w:szCs w:val="24"/>
        </w:rPr>
        <w:t>定理</w:t>
      </w:r>
      <w:proofErr w:type="gramStart"/>
      <w:r w:rsidRPr="00B0541F">
        <w:rPr>
          <w:rFonts w:asciiTheme="minorEastAsia" w:hAnsiTheme="minorEastAsia" w:cs="宋体"/>
          <w:kern w:val="0"/>
          <w:sz w:val="24"/>
          <w:szCs w:val="24"/>
        </w:rPr>
        <w:t>型基本</w:t>
      </w:r>
      <w:proofErr w:type="gramEnd"/>
      <w:r w:rsidRPr="00B0541F">
        <w:rPr>
          <w:rFonts w:asciiTheme="minorEastAsia" w:hAnsiTheme="minorEastAsia" w:cs="宋体"/>
          <w:kern w:val="0"/>
          <w:sz w:val="24"/>
          <w:szCs w:val="24"/>
        </w:rPr>
        <w:t>图形</w:t>
      </w:r>
      <w:r w:rsidRPr="00B0541F">
        <w:rPr>
          <w:rFonts w:asciiTheme="minorEastAsia" w:hAnsiTheme="minorEastAsia" w:cs="宋体" w:hint="eastAsia"/>
          <w:kern w:val="0"/>
          <w:sz w:val="24"/>
          <w:szCs w:val="24"/>
        </w:rPr>
        <w:t>和</w:t>
      </w:r>
      <w:r w:rsidRPr="00B0541F">
        <w:rPr>
          <w:rFonts w:asciiTheme="minorEastAsia" w:hAnsiTheme="minorEastAsia" w:cs="宋体"/>
          <w:kern w:val="0"/>
          <w:sz w:val="24"/>
          <w:szCs w:val="24"/>
        </w:rPr>
        <w:t>经验型基本图形</w:t>
      </w:r>
      <w:r w:rsidRPr="00B0541F">
        <w:rPr>
          <w:rFonts w:asciiTheme="minorEastAsia" w:hAnsiTheme="minorEastAsia" w:cs="宋体" w:hint="eastAsia"/>
          <w:kern w:val="0"/>
          <w:sz w:val="24"/>
          <w:szCs w:val="24"/>
        </w:rPr>
        <w:t>。例如，我们八年级刚学习的角平分线定理、线段中垂线定理、直角三角形斜边上的中线定理</w:t>
      </w:r>
      <w:r w:rsidR="003C1FED" w:rsidRPr="00B0541F">
        <w:rPr>
          <w:rFonts w:asciiTheme="minorEastAsia" w:hAnsiTheme="minorEastAsia" w:cs="宋体" w:hint="eastAsia"/>
          <w:kern w:val="0"/>
          <w:sz w:val="24"/>
          <w:szCs w:val="24"/>
        </w:rPr>
        <w:t>、等腰三角形的三线合一性</w:t>
      </w:r>
      <w:r w:rsidRPr="00B0541F">
        <w:rPr>
          <w:rFonts w:asciiTheme="minorEastAsia" w:hAnsiTheme="minorEastAsia" w:cs="宋体" w:hint="eastAsia"/>
          <w:kern w:val="0"/>
          <w:sz w:val="24"/>
          <w:szCs w:val="24"/>
        </w:rPr>
        <w:t>等，这些都是常见的基本图形，必须掌握和灵活运用。通过基本图形的教学学生在记忆中形成几何图形的基本框架，加深学生对基本图形的认知，让学生结合基本图形来理解、记忆、掌握定理。可以由图形联想定理，也可以由定理来联系图形，实现直观与抽象的有机转换，这样就可以让学生在解题中寻找突破口。</w:t>
      </w:r>
      <w:r w:rsidR="003C1FED" w:rsidRPr="00B0541F">
        <w:rPr>
          <w:rFonts w:asciiTheme="minorEastAsia" w:hAnsiTheme="minorEastAsia" w:cs="宋体" w:hint="eastAsia"/>
          <w:kern w:val="0"/>
          <w:sz w:val="24"/>
          <w:szCs w:val="24"/>
        </w:rPr>
        <w:t>尽管在解题中我们看到的几何图形是千变万化的，但是任何一个复杂的几何图形都是由最基本的图形构造、整合而成的。</w:t>
      </w:r>
    </w:p>
    <w:p w:rsidR="00C033BA" w:rsidRPr="00FD583D" w:rsidRDefault="003C1FED" w:rsidP="00FD583D">
      <w:pPr>
        <w:widowControl/>
        <w:spacing w:line="380" w:lineRule="exact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FD583D">
        <w:rPr>
          <w:rFonts w:asciiTheme="minorEastAsia" w:hAnsiTheme="minorEastAsia" w:cs="宋体" w:hint="eastAsia"/>
          <w:kern w:val="0"/>
          <w:sz w:val="24"/>
          <w:szCs w:val="24"/>
        </w:rPr>
        <w:t>例如：</w:t>
      </w:r>
      <w:r w:rsidR="00C033BA" w:rsidRPr="00FD583D">
        <w:rPr>
          <w:rFonts w:asciiTheme="minorEastAsia" w:hAnsiTheme="minorEastAsia" w:cs="宋体" w:hint="eastAsia"/>
          <w:kern w:val="0"/>
          <w:sz w:val="24"/>
          <w:szCs w:val="24"/>
        </w:rPr>
        <w:t>如下题是我们</w:t>
      </w:r>
      <w:proofErr w:type="gramStart"/>
      <w:r w:rsidR="00C033BA" w:rsidRPr="00FD583D">
        <w:rPr>
          <w:rFonts w:asciiTheme="minorEastAsia" w:hAnsiTheme="minorEastAsia" w:cs="宋体" w:hint="eastAsia"/>
          <w:kern w:val="0"/>
          <w:sz w:val="24"/>
          <w:szCs w:val="24"/>
        </w:rPr>
        <w:t>练习册山最近</w:t>
      </w:r>
      <w:proofErr w:type="gramEnd"/>
      <w:r w:rsidR="00C033BA" w:rsidRPr="00FD583D">
        <w:rPr>
          <w:rFonts w:asciiTheme="minorEastAsia" w:hAnsiTheme="minorEastAsia" w:cs="宋体" w:hint="eastAsia"/>
          <w:kern w:val="0"/>
          <w:sz w:val="24"/>
          <w:szCs w:val="24"/>
        </w:rPr>
        <w:t>做的一个拓展延伸题，相对来说难度系数就已经很大了。</w:t>
      </w:r>
    </w:p>
    <w:p w:rsidR="00C033BA" w:rsidRPr="00C033BA" w:rsidRDefault="00FD583D" w:rsidP="00FD583D">
      <w:pPr>
        <w:widowControl/>
        <w:spacing w:line="380" w:lineRule="exact"/>
        <w:ind w:firstLineChars="200" w:firstLine="480"/>
        <w:jc w:val="left"/>
        <w:rPr>
          <w:rFonts w:asciiTheme="minorEastAsia" w:hAnsiTheme="minorEastAsia" w:cs="宋体"/>
          <w:i/>
          <w:kern w:val="0"/>
          <w:sz w:val="24"/>
          <w:szCs w:val="24"/>
        </w:rPr>
      </w:pPr>
      <w:r>
        <w:rPr>
          <w:rFonts w:asciiTheme="minorEastAsia" w:hAnsiTheme="minorEastAsia" w:cs="宋体" w:hint="eastAsia"/>
          <w:i/>
          <w:noProof/>
          <w:kern w:val="0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5161280</wp:posOffset>
            </wp:positionH>
            <wp:positionV relativeFrom="paragraph">
              <wp:posOffset>40640</wp:posOffset>
            </wp:positionV>
            <wp:extent cx="1136015" cy="985520"/>
            <wp:effectExtent l="19050" t="0" r="6985" b="0"/>
            <wp:wrapSquare wrapText="bothSides"/>
            <wp:docPr id="3" name="图片 2" descr="https://img.zuoyebang.cc/zyb_ebdf389486c892580c57d4a14897a55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g.zuoyebang.cc/zyb_ebdf389486c892580c57d4a14897a55e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015" cy="98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="宋体" w:hint="eastAsia"/>
          <w:i/>
          <w:noProof/>
          <w:kern w:val="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4035425</wp:posOffset>
            </wp:positionH>
            <wp:positionV relativeFrom="paragraph">
              <wp:posOffset>88265</wp:posOffset>
            </wp:positionV>
            <wp:extent cx="1125855" cy="858520"/>
            <wp:effectExtent l="19050" t="0" r="0" b="0"/>
            <wp:wrapSquare wrapText="bothSides"/>
            <wp:docPr id="1" name="图片 1" descr="https://img.zuoyebang.cc/zyb_b001b6b843d901a60f013ce37b611af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.zuoyebang.cc/zyb_b001b6b843d901a60f013ce37b611af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85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33BA" w:rsidRPr="00B0541F">
        <w:rPr>
          <w:rFonts w:asciiTheme="minorEastAsia" w:hAnsiTheme="minorEastAsia" w:cs="宋体" w:hint="eastAsia"/>
          <w:i/>
          <w:kern w:val="0"/>
          <w:sz w:val="24"/>
          <w:szCs w:val="24"/>
        </w:rPr>
        <w:t>已知：</w:t>
      </w:r>
      <w:r w:rsidR="00C033BA" w:rsidRPr="00C033BA">
        <w:rPr>
          <w:rFonts w:asciiTheme="minorEastAsia" w:hAnsiTheme="minorEastAsia" w:cs="宋体"/>
          <w:i/>
          <w:kern w:val="0"/>
          <w:sz w:val="24"/>
          <w:szCs w:val="24"/>
        </w:rPr>
        <w:t>如图</w:t>
      </w:r>
      <w:r w:rsidR="00C033BA" w:rsidRPr="00B0541F">
        <w:rPr>
          <w:rFonts w:asciiTheme="minorEastAsia" w:hAnsiTheme="minorEastAsia" w:cs="宋体"/>
          <w:i/>
          <w:kern w:val="0"/>
          <w:sz w:val="24"/>
          <w:szCs w:val="24"/>
        </w:rPr>
        <w:t>,</w:t>
      </w:r>
      <w:r w:rsidR="00C033BA" w:rsidRPr="00B0541F">
        <w:rPr>
          <w:rFonts w:asciiTheme="minorEastAsia" w:hAnsiTheme="minorEastAsia" w:cs="宋体" w:hint="eastAsia"/>
          <w:i/>
          <w:kern w:val="0"/>
          <w:sz w:val="24"/>
          <w:szCs w:val="24"/>
        </w:rPr>
        <w:t>∠</w:t>
      </w:r>
      <w:r w:rsidR="00C033BA" w:rsidRPr="00B0541F">
        <w:rPr>
          <w:rFonts w:asciiTheme="minorEastAsia" w:hAnsiTheme="minorEastAsia" w:cs="宋体"/>
          <w:i/>
          <w:kern w:val="0"/>
          <w:sz w:val="24"/>
          <w:szCs w:val="24"/>
        </w:rPr>
        <w:t>AOB=90∘</w:t>
      </w:r>
      <w:r w:rsidR="00C033BA" w:rsidRPr="00C033BA">
        <w:rPr>
          <w:rFonts w:asciiTheme="minorEastAsia" w:hAnsiTheme="minorEastAsia" w:cs="宋体"/>
          <w:i/>
          <w:kern w:val="0"/>
          <w:sz w:val="24"/>
          <w:szCs w:val="24"/>
        </w:rPr>
        <w:t>，点C. </w:t>
      </w:r>
      <w:r w:rsidR="00C033BA" w:rsidRPr="00B0541F">
        <w:rPr>
          <w:rFonts w:asciiTheme="minorEastAsia" w:hAnsiTheme="minorEastAsia" w:cs="宋体"/>
          <w:i/>
          <w:kern w:val="0"/>
          <w:sz w:val="24"/>
          <w:szCs w:val="24"/>
        </w:rPr>
        <w:t>D</w:t>
      </w:r>
      <w:r w:rsidR="00C033BA" w:rsidRPr="00C033BA">
        <w:rPr>
          <w:rFonts w:asciiTheme="minorEastAsia" w:hAnsiTheme="minorEastAsia" w:cs="宋体"/>
          <w:i/>
          <w:kern w:val="0"/>
          <w:sz w:val="24"/>
          <w:szCs w:val="24"/>
        </w:rPr>
        <w:t>分别在</w:t>
      </w:r>
      <w:r w:rsidR="00C033BA" w:rsidRPr="00B0541F">
        <w:rPr>
          <w:rFonts w:asciiTheme="minorEastAsia" w:hAnsiTheme="minorEastAsia" w:cs="宋体"/>
          <w:i/>
          <w:kern w:val="0"/>
          <w:sz w:val="24"/>
          <w:szCs w:val="24"/>
        </w:rPr>
        <w:t>OA</w:t>
      </w:r>
      <w:r w:rsidR="00C033BA" w:rsidRPr="00C033BA">
        <w:rPr>
          <w:rFonts w:asciiTheme="minorEastAsia" w:hAnsiTheme="minorEastAsia" w:cs="宋体"/>
          <w:i/>
          <w:kern w:val="0"/>
          <w:sz w:val="24"/>
          <w:szCs w:val="24"/>
        </w:rPr>
        <w:t>、</w:t>
      </w:r>
      <w:r w:rsidR="00C033BA" w:rsidRPr="00B0541F">
        <w:rPr>
          <w:rFonts w:asciiTheme="minorEastAsia" w:hAnsiTheme="minorEastAsia" w:cs="宋体"/>
          <w:i/>
          <w:kern w:val="0"/>
          <w:sz w:val="24"/>
          <w:szCs w:val="24"/>
        </w:rPr>
        <w:t>OB</w:t>
      </w:r>
      <w:r w:rsidR="00C033BA" w:rsidRPr="00C033BA">
        <w:rPr>
          <w:rFonts w:asciiTheme="minorEastAsia" w:hAnsiTheme="minorEastAsia" w:cs="宋体"/>
          <w:i/>
          <w:kern w:val="0"/>
          <w:sz w:val="24"/>
          <w:szCs w:val="24"/>
        </w:rPr>
        <w:t>上。</w:t>
      </w:r>
    </w:p>
    <w:p w:rsidR="00C033BA" w:rsidRPr="00C033BA" w:rsidRDefault="00C033BA" w:rsidP="00FD583D">
      <w:pPr>
        <w:widowControl/>
        <w:spacing w:line="380" w:lineRule="exact"/>
        <w:ind w:firstLineChars="200" w:firstLine="480"/>
        <w:jc w:val="left"/>
        <w:rPr>
          <w:rFonts w:asciiTheme="minorEastAsia" w:hAnsiTheme="minorEastAsia" w:cs="宋体"/>
          <w:i/>
          <w:kern w:val="0"/>
          <w:sz w:val="24"/>
          <w:szCs w:val="24"/>
        </w:rPr>
      </w:pPr>
      <w:r w:rsidRPr="00C033BA">
        <w:rPr>
          <w:rFonts w:asciiTheme="minorEastAsia" w:hAnsiTheme="minorEastAsia" w:cs="宋体"/>
          <w:i/>
          <w:kern w:val="0"/>
          <w:sz w:val="24"/>
          <w:szCs w:val="24"/>
        </w:rPr>
        <w:t>(1)尺</w:t>
      </w:r>
      <w:proofErr w:type="gramStart"/>
      <w:r w:rsidRPr="00C033BA">
        <w:rPr>
          <w:rFonts w:asciiTheme="minorEastAsia" w:hAnsiTheme="minorEastAsia" w:cs="宋体"/>
          <w:i/>
          <w:kern w:val="0"/>
          <w:sz w:val="24"/>
          <w:szCs w:val="24"/>
        </w:rPr>
        <w:t>规</w:t>
      </w:r>
      <w:proofErr w:type="gramEnd"/>
      <w:r w:rsidRPr="00C033BA">
        <w:rPr>
          <w:rFonts w:asciiTheme="minorEastAsia" w:hAnsiTheme="minorEastAsia" w:cs="宋体"/>
          <w:i/>
          <w:kern w:val="0"/>
          <w:sz w:val="24"/>
          <w:szCs w:val="24"/>
        </w:rPr>
        <w:t>作图</w:t>
      </w:r>
      <w:r w:rsidRPr="00B0541F">
        <w:rPr>
          <w:rFonts w:asciiTheme="minorEastAsia" w:hAnsiTheme="minorEastAsia" w:cs="宋体"/>
          <w:i/>
          <w:kern w:val="0"/>
          <w:sz w:val="24"/>
          <w:szCs w:val="24"/>
        </w:rPr>
        <w:t>(</w:t>
      </w:r>
      <w:r w:rsidRPr="00C033BA">
        <w:rPr>
          <w:rFonts w:asciiTheme="minorEastAsia" w:hAnsiTheme="minorEastAsia" w:cs="宋体"/>
          <w:i/>
          <w:kern w:val="0"/>
          <w:sz w:val="24"/>
          <w:szCs w:val="24"/>
        </w:rPr>
        <w:t>不写作法</w:t>
      </w:r>
      <w:r w:rsidRPr="00B0541F">
        <w:rPr>
          <w:rFonts w:asciiTheme="minorEastAsia" w:hAnsiTheme="minorEastAsia" w:cs="宋体"/>
          <w:i/>
          <w:kern w:val="0"/>
          <w:sz w:val="24"/>
          <w:szCs w:val="24"/>
        </w:rPr>
        <w:t>,</w:t>
      </w:r>
      <w:r w:rsidRPr="00C033BA">
        <w:rPr>
          <w:rFonts w:asciiTheme="minorEastAsia" w:hAnsiTheme="minorEastAsia" w:cs="宋体"/>
          <w:i/>
          <w:kern w:val="0"/>
          <w:sz w:val="24"/>
          <w:szCs w:val="24"/>
        </w:rPr>
        <w:t>保留作图痕迹</w:t>
      </w:r>
      <w:r w:rsidRPr="00B0541F">
        <w:rPr>
          <w:rFonts w:asciiTheme="minorEastAsia" w:hAnsiTheme="minorEastAsia" w:cs="宋体"/>
          <w:i/>
          <w:kern w:val="0"/>
          <w:sz w:val="24"/>
          <w:szCs w:val="24"/>
        </w:rPr>
        <w:t>):</w:t>
      </w:r>
      <w:r w:rsidRPr="00C033BA">
        <w:rPr>
          <w:rFonts w:asciiTheme="minorEastAsia" w:hAnsiTheme="minorEastAsia" w:cs="宋体"/>
          <w:i/>
          <w:kern w:val="0"/>
          <w:sz w:val="24"/>
          <w:szCs w:val="24"/>
        </w:rPr>
        <w:t>作</w:t>
      </w:r>
      <w:r w:rsidRPr="00B0541F">
        <w:rPr>
          <w:rFonts w:asciiTheme="minorEastAsia" w:hAnsiTheme="minorEastAsia" w:cs="宋体" w:hint="eastAsia"/>
          <w:i/>
          <w:kern w:val="0"/>
          <w:sz w:val="24"/>
          <w:szCs w:val="24"/>
        </w:rPr>
        <w:t>∠</w:t>
      </w:r>
      <w:r w:rsidRPr="00B0541F">
        <w:rPr>
          <w:rFonts w:asciiTheme="minorEastAsia" w:hAnsiTheme="minorEastAsia" w:cs="宋体"/>
          <w:i/>
          <w:kern w:val="0"/>
          <w:sz w:val="24"/>
          <w:szCs w:val="24"/>
        </w:rPr>
        <w:t>AOB</w:t>
      </w:r>
      <w:r w:rsidRPr="00C033BA">
        <w:rPr>
          <w:rFonts w:asciiTheme="minorEastAsia" w:hAnsiTheme="minorEastAsia" w:cs="宋体"/>
          <w:i/>
          <w:kern w:val="0"/>
          <w:sz w:val="24"/>
          <w:szCs w:val="24"/>
        </w:rPr>
        <w:t>的平分线</w:t>
      </w:r>
      <w:r w:rsidRPr="00B0541F">
        <w:rPr>
          <w:rFonts w:asciiTheme="minorEastAsia" w:hAnsiTheme="minorEastAsia" w:cs="宋体"/>
          <w:i/>
          <w:kern w:val="0"/>
          <w:sz w:val="24"/>
          <w:szCs w:val="24"/>
        </w:rPr>
        <w:t>OP</w:t>
      </w:r>
      <w:r w:rsidRPr="00C033BA">
        <w:rPr>
          <w:rFonts w:asciiTheme="minorEastAsia" w:hAnsiTheme="minorEastAsia" w:cs="宋体"/>
          <w:i/>
          <w:kern w:val="0"/>
          <w:sz w:val="24"/>
          <w:szCs w:val="24"/>
        </w:rPr>
        <w:t>；作线段</w:t>
      </w:r>
      <w:r w:rsidRPr="00B0541F">
        <w:rPr>
          <w:rFonts w:asciiTheme="minorEastAsia" w:hAnsiTheme="minorEastAsia" w:cs="宋体"/>
          <w:i/>
          <w:kern w:val="0"/>
          <w:sz w:val="24"/>
          <w:szCs w:val="24"/>
        </w:rPr>
        <w:t>CD</w:t>
      </w:r>
      <w:r w:rsidRPr="00C033BA">
        <w:rPr>
          <w:rFonts w:asciiTheme="minorEastAsia" w:hAnsiTheme="minorEastAsia" w:cs="宋体"/>
          <w:i/>
          <w:kern w:val="0"/>
          <w:sz w:val="24"/>
          <w:szCs w:val="24"/>
        </w:rPr>
        <w:t>的垂直平分线</w:t>
      </w:r>
      <w:r w:rsidRPr="00B0541F">
        <w:rPr>
          <w:rFonts w:asciiTheme="minorEastAsia" w:hAnsiTheme="minorEastAsia" w:cs="宋体"/>
          <w:i/>
          <w:kern w:val="0"/>
          <w:sz w:val="24"/>
          <w:szCs w:val="24"/>
        </w:rPr>
        <w:t>EF</w:t>
      </w:r>
      <w:r w:rsidRPr="00C033BA">
        <w:rPr>
          <w:rFonts w:asciiTheme="minorEastAsia" w:hAnsiTheme="minorEastAsia" w:cs="宋体"/>
          <w:i/>
          <w:kern w:val="0"/>
          <w:sz w:val="24"/>
          <w:szCs w:val="24"/>
        </w:rPr>
        <w:t>，分别与</w:t>
      </w:r>
      <w:r w:rsidRPr="00B0541F">
        <w:rPr>
          <w:rFonts w:asciiTheme="minorEastAsia" w:hAnsiTheme="minorEastAsia" w:cs="宋体"/>
          <w:i/>
          <w:kern w:val="0"/>
          <w:sz w:val="24"/>
          <w:szCs w:val="24"/>
        </w:rPr>
        <w:t>CD</w:t>
      </w:r>
      <w:r w:rsidRPr="00C033BA">
        <w:rPr>
          <w:rFonts w:asciiTheme="minorEastAsia" w:hAnsiTheme="minorEastAsia" w:cs="宋体"/>
          <w:i/>
          <w:kern w:val="0"/>
          <w:sz w:val="24"/>
          <w:szCs w:val="24"/>
        </w:rPr>
        <w:t>、</w:t>
      </w:r>
      <w:r w:rsidRPr="00B0541F">
        <w:rPr>
          <w:rFonts w:asciiTheme="minorEastAsia" w:hAnsiTheme="minorEastAsia" w:cs="宋体"/>
          <w:i/>
          <w:kern w:val="0"/>
          <w:sz w:val="24"/>
          <w:szCs w:val="24"/>
        </w:rPr>
        <w:t>OP</w:t>
      </w:r>
      <w:r w:rsidRPr="00C033BA">
        <w:rPr>
          <w:rFonts w:asciiTheme="minorEastAsia" w:hAnsiTheme="minorEastAsia" w:cs="宋体"/>
          <w:i/>
          <w:kern w:val="0"/>
          <w:sz w:val="24"/>
          <w:szCs w:val="24"/>
        </w:rPr>
        <w:t>相交于E. </w:t>
      </w:r>
      <w:r w:rsidRPr="00B0541F">
        <w:rPr>
          <w:rFonts w:asciiTheme="minorEastAsia" w:hAnsiTheme="minorEastAsia" w:cs="宋体"/>
          <w:i/>
          <w:kern w:val="0"/>
          <w:sz w:val="24"/>
          <w:szCs w:val="24"/>
        </w:rPr>
        <w:t>F</w:t>
      </w:r>
      <w:r w:rsidRPr="00C033BA">
        <w:rPr>
          <w:rFonts w:asciiTheme="minorEastAsia" w:hAnsiTheme="minorEastAsia" w:cs="宋体"/>
          <w:i/>
          <w:kern w:val="0"/>
          <w:sz w:val="24"/>
          <w:szCs w:val="24"/>
        </w:rPr>
        <w:t>；连接</w:t>
      </w:r>
      <w:r w:rsidRPr="00B0541F">
        <w:rPr>
          <w:rFonts w:asciiTheme="minorEastAsia" w:hAnsiTheme="minorEastAsia" w:cs="宋体"/>
          <w:i/>
          <w:kern w:val="0"/>
          <w:sz w:val="24"/>
          <w:szCs w:val="24"/>
        </w:rPr>
        <w:t>CF</w:t>
      </w:r>
      <w:r w:rsidRPr="00C033BA">
        <w:rPr>
          <w:rFonts w:asciiTheme="minorEastAsia" w:hAnsiTheme="minorEastAsia" w:cs="宋体"/>
          <w:i/>
          <w:kern w:val="0"/>
          <w:sz w:val="24"/>
          <w:szCs w:val="24"/>
        </w:rPr>
        <w:t>、</w:t>
      </w:r>
      <w:r w:rsidRPr="00B0541F">
        <w:rPr>
          <w:rFonts w:asciiTheme="minorEastAsia" w:hAnsiTheme="minorEastAsia" w:cs="宋体"/>
          <w:i/>
          <w:kern w:val="0"/>
          <w:sz w:val="24"/>
          <w:szCs w:val="24"/>
        </w:rPr>
        <w:t>DF.</w:t>
      </w:r>
    </w:p>
    <w:p w:rsidR="00C033BA" w:rsidRPr="00C033BA" w:rsidRDefault="00C033BA" w:rsidP="00FD583D">
      <w:pPr>
        <w:widowControl/>
        <w:spacing w:line="380" w:lineRule="exact"/>
        <w:ind w:firstLineChars="200" w:firstLine="480"/>
        <w:jc w:val="left"/>
        <w:rPr>
          <w:rFonts w:asciiTheme="minorEastAsia" w:hAnsiTheme="minorEastAsia" w:cs="宋体"/>
          <w:i/>
          <w:kern w:val="0"/>
          <w:sz w:val="24"/>
          <w:szCs w:val="24"/>
        </w:rPr>
      </w:pPr>
      <w:r w:rsidRPr="00C033BA">
        <w:rPr>
          <w:rFonts w:asciiTheme="minorEastAsia" w:hAnsiTheme="minorEastAsia" w:cs="宋体"/>
          <w:i/>
          <w:kern w:val="0"/>
          <w:sz w:val="24"/>
          <w:szCs w:val="24"/>
        </w:rPr>
        <w:t>(2)在所画图中，</w:t>
      </w:r>
      <w:r w:rsidRPr="00B0541F">
        <w:rPr>
          <w:rFonts w:asciiTheme="minorEastAsia" w:hAnsiTheme="minorEastAsia" w:cs="宋体"/>
          <w:i/>
          <w:kern w:val="0"/>
          <w:sz w:val="24"/>
          <w:szCs w:val="24"/>
        </w:rPr>
        <w:t>△CDF</w:t>
      </w:r>
      <w:r w:rsidRPr="00B0541F">
        <w:rPr>
          <w:rFonts w:asciiTheme="minorEastAsia" w:hAnsiTheme="minorEastAsia" w:cs="宋体" w:hint="eastAsia"/>
          <w:i/>
          <w:kern w:val="0"/>
          <w:sz w:val="24"/>
          <w:szCs w:val="24"/>
        </w:rPr>
        <w:t>是什么三角形？试证明你的结论。</w:t>
      </w:r>
    </w:p>
    <w:p w:rsidR="00C033BA" w:rsidRPr="00B0541F" w:rsidRDefault="00B0541F" w:rsidP="00FD583D">
      <w:pPr>
        <w:widowControl/>
        <w:spacing w:line="380" w:lineRule="exact"/>
        <w:ind w:firstLineChars="200" w:firstLine="480"/>
        <w:jc w:val="left"/>
        <w:rPr>
          <w:rFonts w:asciiTheme="minorEastAsia" w:hAnsiTheme="minorEastAsia" w:cs="宋体" w:hint="eastAsia"/>
          <w:kern w:val="0"/>
          <w:sz w:val="24"/>
          <w:szCs w:val="24"/>
        </w:rPr>
      </w:pPr>
      <w:r w:rsidRPr="00B0541F">
        <w:rPr>
          <w:rFonts w:asciiTheme="minorEastAsia" w:hAnsiTheme="minorEastAsia" w:cs="宋体" w:hint="eastAsia"/>
          <w:kern w:val="0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4930775</wp:posOffset>
            </wp:positionH>
            <wp:positionV relativeFrom="paragraph">
              <wp:posOffset>1306830</wp:posOffset>
            </wp:positionV>
            <wp:extent cx="1149350" cy="1064895"/>
            <wp:effectExtent l="19050" t="0" r="0" b="0"/>
            <wp:wrapTight wrapText="bothSides">
              <wp:wrapPolygon edited="0">
                <wp:start x="-358" y="0"/>
                <wp:lineTo x="-358" y="21252"/>
                <wp:lineTo x="21481" y="21252"/>
                <wp:lineTo x="21481" y="0"/>
                <wp:lineTo x="-358" y="0"/>
              </wp:wrapPolygon>
            </wp:wrapTight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350" cy="1064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33BA" w:rsidRPr="00B0541F">
        <w:rPr>
          <w:rFonts w:asciiTheme="minorEastAsia" w:hAnsiTheme="minorEastAsia" w:cs="宋体" w:hint="eastAsia"/>
          <w:kern w:val="0"/>
          <w:sz w:val="24"/>
          <w:szCs w:val="24"/>
        </w:rPr>
        <w:t>本题第一小题学生画图没有什么大问题，但是第二问就有很多学生的猜想结果：</w:t>
      </w:r>
      <w:r w:rsidR="00C033BA" w:rsidRPr="00B0541F">
        <w:rPr>
          <w:rFonts w:asciiTheme="minorEastAsia" w:hAnsiTheme="minorEastAsia" w:cs="宋体"/>
          <w:kern w:val="0"/>
          <w:sz w:val="24"/>
          <w:szCs w:val="24"/>
        </w:rPr>
        <w:t>△CDF</w:t>
      </w:r>
      <w:r w:rsidR="00C033BA" w:rsidRPr="00B0541F">
        <w:rPr>
          <w:rFonts w:asciiTheme="minorEastAsia" w:hAnsiTheme="minorEastAsia" w:cs="宋体" w:hint="eastAsia"/>
          <w:kern w:val="0"/>
          <w:sz w:val="24"/>
          <w:szCs w:val="24"/>
        </w:rPr>
        <w:t>是等腰直角三角形，证明等腰三角形很容易，但他们不会证明其中角DFC是直角。这个就是这题的难点，我在课堂上问了几何数学比较好的学生，他们都把视线放在</w:t>
      </w:r>
      <w:r w:rsidR="00C033BA" w:rsidRPr="00B0541F">
        <w:rPr>
          <w:rFonts w:asciiTheme="minorEastAsia" w:hAnsiTheme="minorEastAsia" w:cs="宋体"/>
          <w:kern w:val="0"/>
          <w:sz w:val="24"/>
          <w:szCs w:val="24"/>
        </w:rPr>
        <w:t>△</w:t>
      </w:r>
      <w:r w:rsidR="00C033BA" w:rsidRPr="00B0541F">
        <w:rPr>
          <w:rFonts w:asciiTheme="minorEastAsia" w:hAnsiTheme="minorEastAsia" w:cs="宋体" w:hint="eastAsia"/>
          <w:kern w:val="0"/>
          <w:sz w:val="24"/>
          <w:szCs w:val="24"/>
        </w:rPr>
        <w:t>FDE和</w:t>
      </w:r>
      <w:r w:rsidR="00C033BA" w:rsidRPr="00B0541F">
        <w:rPr>
          <w:rFonts w:asciiTheme="minorEastAsia" w:hAnsiTheme="minorEastAsia" w:cs="宋体"/>
          <w:kern w:val="0"/>
          <w:sz w:val="24"/>
          <w:szCs w:val="24"/>
        </w:rPr>
        <w:t>△</w:t>
      </w:r>
      <w:r w:rsidR="00C033BA" w:rsidRPr="00B0541F">
        <w:rPr>
          <w:rFonts w:asciiTheme="minorEastAsia" w:hAnsiTheme="minorEastAsia" w:cs="宋体" w:hint="eastAsia"/>
          <w:kern w:val="0"/>
          <w:sz w:val="24"/>
          <w:szCs w:val="24"/>
        </w:rPr>
        <w:t>FCE中，</w:t>
      </w:r>
      <w:r w:rsidR="00F43CF8" w:rsidRPr="00B0541F">
        <w:rPr>
          <w:rFonts w:asciiTheme="minorEastAsia" w:hAnsiTheme="minorEastAsia" w:cs="宋体" w:hint="eastAsia"/>
          <w:kern w:val="0"/>
          <w:sz w:val="24"/>
          <w:szCs w:val="24"/>
        </w:rPr>
        <w:t>所以总是证明不出来。所以在所有同学不会的情况下，我就</w:t>
      </w:r>
      <w:proofErr w:type="gramStart"/>
      <w:r w:rsidR="00F43CF8" w:rsidRPr="00B0541F">
        <w:rPr>
          <w:rFonts w:asciiTheme="minorEastAsia" w:hAnsiTheme="minorEastAsia" w:cs="宋体" w:hint="eastAsia"/>
          <w:kern w:val="0"/>
          <w:sz w:val="24"/>
          <w:szCs w:val="24"/>
        </w:rPr>
        <w:t>问证明</w:t>
      </w:r>
      <w:proofErr w:type="gramEnd"/>
      <w:r w:rsidR="00F43CF8" w:rsidRPr="00B0541F">
        <w:rPr>
          <w:rFonts w:asciiTheme="minorEastAsia" w:hAnsiTheme="minorEastAsia" w:cs="宋体" w:hint="eastAsia"/>
          <w:kern w:val="0"/>
          <w:sz w:val="24"/>
          <w:szCs w:val="24"/>
        </w:rPr>
        <w:t>了等腰三角形后，还有哪些条件没有用到？他们一致认为角平分线这个条件还没有用，此时我就接着追问：那角平分线要用上的话，它往往会用到哪个定理？学生异口同声地说：角平分线的性质定理。此时火候正好，我继续追问：那这个定理是怎样的基本图形呢？生：要作点F向角的两边作距离！</w:t>
      </w:r>
    </w:p>
    <w:p w:rsidR="00C033BA" w:rsidRPr="00B0541F" w:rsidRDefault="00F43CF8" w:rsidP="00FD583D">
      <w:pPr>
        <w:widowControl/>
        <w:spacing w:line="380" w:lineRule="exact"/>
        <w:ind w:firstLineChars="200" w:firstLine="480"/>
        <w:jc w:val="left"/>
        <w:rPr>
          <w:rFonts w:asciiTheme="minorEastAsia" w:hAnsiTheme="minorEastAsia" w:cs="宋体" w:hint="eastAsia"/>
          <w:kern w:val="0"/>
          <w:sz w:val="24"/>
          <w:szCs w:val="24"/>
        </w:rPr>
      </w:pPr>
      <w:r w:rsidRPr="00B0541F">
        <w:rPr>
          <w:rFonts w:asciiTheme="minorEastAsia" w:hAnsiTheme="minorEastAsia" w:cs="宋体" w:hint="eastAsia"/>
          <w:kern w:val="0"/>
          <w:sz w:val="24"/>
          <w:szCs w:val="24"/>
        </w:rPr>
        <w:t>此时学生恍然大悟，我们记起了角平分线定理的基本图形：</w:t>
      </w:r>
      <w:r w:rsidR="00B0541F" w:rsidRPr="00B0541F">
        <w:rPr>
          <w:rFonts w:asciiTheme="minorEastAsia" w:hAnsiTheme="minorEastAsia" w:cs="宋体" w:hint="eastAsia"/>
          <w:kern w:val="0"/>
          <w:sz w:val="24"/>
          <w:szCs w:val="24"/>
        </w:rPr>
        <w:t>（如右图所示）由这个基本图形才想起了要如何添加辅助线，从而难点就迎刃而解了。</w:t>
      </w:r>
    </w:p>
    <w:p w:rsidR="003C1FED" w:rsidRPr="00B0541F" w:rsidRDefault="00B0541F" w:rsidP="00FD583D">
      <w:pPr>
        <w:widowControl/>
        <w:spacing w:line="380" w:lineRule="exact"/>
        <w:ind w:firstLineChars="200" w:firstLine="480"/>
        <w:jc w:val="left"/>
        <w:rPr>
          <w:rFonts w:asciiTheme="minorEastAsia" w:hAnsiTheme="minorEastAsia" w:cs="宋体" w:hint="eastAsia"/>
          <w:kern w:val="0"/>
          <w:sz w:val="24"/>
          <w:szCs w:val="24"/>
        </w:rPr>
      </w:pPr>
      <w:r w:rsidRPr="00B0541F">
        <w:rPr>
          <w:rFonts w:asciiTheme="minorEastAsia" w:hAnsiTheme="minorEastAsia" w:cs="宋体" w:hint="eastAsia"/>
          <w:kern w:val="0"/>
          <w:sz w:val="24"/>
          <w:szCs w:val="24"/>
        </w:rPr>
        <w:t>从这题给我的启发，几何图形再复杂，它都是由一个或几个基本图形组合而成的，所以要想学好初中的几何知识，学生</w:t>
      </w:r>
      <w:proofErr w:type="gramStart"/>
      <w:r w:rsidRPr="00B0541F">
        <w:rPr>
          <w:rFonts w:asciiTheme="minorEastAsia" w:hAnsiTheme="minorEastAsia" w:cs="宋体" w:hint="eastAsia"/>
          <w:kern w:val="0"/>
          <w:sz w:val="24"/>
          <w:szCs w:val="24"/>
        </w:rPr>
        <w:t>狗只要</w:t>
      </w:r>
      <w:proofErr w:type="gramEnd"/>
      <w:r w:rsidRPr="00B0541F">
        <w:rPr>
          <w:rFonts w:asciiTheme="minorEastAsia" w:hAnsiTheme="minorEastAsia" w:cs="宋体" w:hint="eastAsia"/>
          <w:kern w:val="0"/>
          <w:sz w:val="24"/>
          <w:szCs w:val="24"/>
        </w:rPr>
        <w:t>牢记概念和定理等的基本图形，学生只要利用基本图形法，解题能力就会明显提高，学习的效率</w:t>
      </w:r>
      <w:proofErr w:type="gramStart"/>
      <w:r w:rsidRPr="00B0541F">
        <w:rPr>
          <w:rFonts w:asciiTheme="minorEastAsia" w:hAnsiTheme="minorEastAsia" w:cs="宋体" w:hint="eastAsia"/>
          <w:kern w:val="0"/>
          <w:sz w:val="24"/>
          <w:szCs w:val="24"/>
        </w:rPr>
        <w:t>很</w:t>
      </w:r>
      <w:proofErr w:type="gramEnd"/>
      <w:r w:rsidRPr="00B0541F">
        <w:rPr>
          <w:rFonts w:asciiTheme="minorEastAsia" w:hAnsiTheme="minorEastAsia" w:cs="宋体" w:hint="eastAsia"/>
          <w:kern w:val="0"/>
          <w:sz w:val="24"/>
          <w:szCs w:val="24"/>
        </w:rPr>
        <w:t>能力都会提高，由此可见，几何中的基本图形的教学在初中数学学习中有着举足轻重的作用，还值得我们在以后的教学中进一步的探讨。</w:t>
      </w:r>
    </w:p>
    <w:p w:rsidR="00C3376B" w:rsidRDefault="00C3376B" w:rsidP="00FD583D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sectPr w:rsidR="00C3376B" w:rsidSect="00FD583D">
      <w:pgSz w:w="11906" w:h="16838"/>
      <w:pgMar w:top="851" w:right="1080" w:bottom="1135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B1E8F"/>
    <w:multiLevelType w:val="hybridMultilevel"/>
    <w:tmpl w:val="D5A25C18"/>
    <w:lvl w:ilvl="0" w:tplc="8B4E9B5E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76BF3F93"/>
    <w:multiLevelType w:val="multilevel"/>
    <w:tmpl w:val="69D8F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60557"/>
    <w:rsid w:val="003C1FED"/>
    <w:rsid w:val="007D2726"/>
    <w:rsid w:val="00860557"/>
    <w:rsid w:val="00894CB5"/>
    <w:rsid w:val="008C2D9B"/>
    <w:rsid w:val="009524E2"/>
    <w:rsid w:val="00AC11E2"/>
    <w:rsid w:val="00B0541F"/>
    <w:rsid w:val="00C033BA"/>
    <w:rsid w:val="00C3376B"/>
    <w:rsid w:val="00E213A5"/>
    <w:rsid w:val="00F43CF8"/>
    <w:rsid w:val="00FD5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D9B"/>
    <w:pPr>
      <w:widowControl w:val="0"/>
      <w:jc w:val="both"/>
    </w:pPr>
  </w:style>
  <w:style w:type="paragraph" w:styleId="4">
    <w:name w:val="heading 4"/>
    <w:basedOn w:val="a"/>
    <w:link w:val="4Char"/>
    <w:uiPriority w:val="9"/>
    <w:qFormat/>
    <w:rsid w:val="00C033BA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0557"/>
    <w:pPr>
      <w:ind w:firstLineChars="200" w:firstLine="420"/>
    </w:pPr>
  </w:style>
  <w:style w:type="character" w:customStyle="1" w:styleId="4Char">
    <w:name w:val="标题 4 Char"/>
    <w:basedOn w:val="a0"/>
    <w:link w:val="4"/>
    <w:uiPriority w:val="9"/>
    <w:rsid w:val="00C033BA"/>
    <w:rPr>
      <w:rFonts w:ascii="宋体" w:eastAsia="宋体" w:hAnsi="宋体" w:cs="宋体"/>
      <w:b/>
      <w:bCs/>
      <w:kern w:val="0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C033B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question-source">
    <w:name w:val="question-source"/>
    <w:basedOn w:val="a0"/>
    <w:rsid w:val="00C033BA"/>
  </w:style>
  <w:style w:type="character" w:customStyle="1" w:styleId="ps">
    <w:name w:val="ps"/>
    <w:basedOn w:val="a0"/>
    <w:rsid w:val="00C033BA"/>
  </w:style>
  <w:style w:type="character" w:styleId="a5">
    <w:name w:val="Hyperlink"/>
    <w:basedOn w:val="a0"/>
    <w:uiPriority w:val="99"/>
    <w:semiHidden/>
    <w:unhideWhenUsed/>
    <w:rsid w:val="00C033BA"/>
    <w:rPr>
      <w:color w:val="0000FF"/>
      <w:u w:val="single"/>
    </w:rPr>
  </w:style>
  <w:style w:type="character" w:customStyle="1" w:styleId="mathzyb">
    <w:name w:val="mathzyb"/>
    <w:basedOn w:val="a0"/>
    <w:rsid w:val="00C033BA"/>
  </w:style>
  <w:style w:type="character" w:customStyle="1" w:styleId="special-symbol">
    <w:name w:val="special-symbol"/>
    <w:basedOn w:val="a0"/>
    <w:rsid w:val="00C033BA"/>
  </w:style>
  <w:style w:type="paragraph" w:styleId="a6">
    <w:name w:val="Balloon Text"/>
    <w:basedOn w:val="a"/>
    <w:link w:val="Char"/>
    <w:uiPriority w:val="99"/>
    <w:semiHidden/>
    <w:unhideWhenUsed/>
    <w:rsid w:val="00C033BA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C033B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5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4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252">
          <w:marLeft w:val="0"/>
          <w:marRight w:val="0"/>
          <w:marTop w:val="0"/>
          <w:marBottom w:val="0"/>
          <w:divBdr>
            <w:top w:val="single" w:sz="4" w:space="3" w:color="E6E6E6"/>
            <w:left w:val="none" w:sz="0" w:space="0" w:color="auto"/>
            <w:bottom w:val="none" w:sz="0" w:space="3" w:color="auto"/>
            <w:right w:val="none" w:sz="0" w:space="0" w:color="auto"/>
          </w:divBdr>
        </w:div>
        <w:div w:id="1466433588">
          <w:marLeft w:val="0"/>
          <w:marRight w:val="0"/>
          <w:marTop w:val="0"/>
          <w:marBottom w:val="175"/>
          <w:divBdr>
            <w:top w:val="single" w:sz="4" w:space="0" w:color="E6E6E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0717">
          <w:marLeft w:val="0"/>
          <w:marRight w:val="0"/>
          <w:marTop w:val="0"/>
          <w:marBottom w:val="175"/>
          <w:divBdr>
            <w:top w:val="single" w:sz="4" w:space="0" w:color="E6E6E6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8899</TotalTime>
  <Pages>1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xulijin</dc:creator>
  <cp:lastModifiedBy>xulijin</cp:lastModifiedBy>
  <cp:revision>3</cp:revision>
  <dcterms:created xsi:type="dcterms:W3CDTF">2018-09-24T10:05:00Z</dcterms:created>
  <dcterms:modified xsi:type="dcterms:W3CDTF">2018-09-30T14:24:00Z</dcterms:modified>
</cp:coreProperties>
</file>