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5C404" w14:textId="77777777" w:rsidR="00687E45" w:rsidRDefault="008C0DAD">
      <w:pPr>
        <w:spacing w:line="360" w:lineRule="exact"/>
        <w:ind w:firstLineChars="200" w:firstLine="420"/>
        <w:jc w:val="center"/>
      </w:pPr>
      <w:r>
        <w:rPr>
          <w:rFonts w:hint="eastAsia"/>
        </w:rPr>
        <w:t>巧用预习单，优化生成资源</w:t>
      </w:r>
    </w:p>
    <w:p w14:paraId="75ADAA70" w14:textId="77777777" w:rsidR="00687E45" w:rsidRDefault="008C0DAD">
      <w:pPr>
        <w:spacing w:line="360" w:lineRule="exact"/>
        <w:ind w:firstLineChars="200" w:firstLine="420"/>
        <w:jc w:val="center"/>
      </w:pPr>
      <w:r>
        <w:rPr>
          <w:rFonts w:hint="eastAsia"/>
        </w:rPr>
        <w:t>——《珍珠鸟》教学反思</w:t>
      </w:r>
    </w:p>
    <w:p w14:paraId="2270747D" w14:textId="77777777" w:rsidR="00687E45" w:rsidRDefault="008C0DAD">
      <w:pPr>
        <w:spacing w:line="360" w:lineRule="exact"/>
        <w:ind w:firstLineChars="200" w:firstLine="420"/>
        <w:jc w:val="center"/>
      </w:pPr>
      <w:r>
        <w:rPr>
          <w:rFonts w:hint="eastAsia"/>
        </w:rPr>
        <w:t>常州市东青实验学校</w:t>
      </w:r>
      <w:r>
        <w:rPr>
          <w:rFonts w:hint="eastAsia"/>
        </w:rPr>
        <w:t xml:space="preserve">   </w:t>
      </w:r>
      <w:r>
        <w:rPr>
          <w:rFonts w:hint="eastAsia"/>
        </w:rPr>
        <w:t>潘霖</w:t>
      </w:r>
    </w:p>
    <w:p w14:paraId="4F31A52B" w14:textId="77777777" w:rsidR="00687E45" w:rsidRDefault="008C0DAD">
      <w:pPr>
        <w:spacing w:line="360" w:lineRule="exact"/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小学语文新课程标准指出:“学生是学习的主体。语文课程必须根据学生身心发展和语文学习的特点,爱护学生的好奇心、求知欲，鼓励自主阅读、自由表达，充分激发他们的问题意识和进取精神，关注个体差异和不同的学习需求，积极倡导自主、合作、探究的学习方式。”无疑，在现今小学语文的课堂中预习单的使用，也是体现学生主动发展的重要形式！</w:t>
      </w:r>
    </w:p>
    <w:p w14:paraId="3E9A4095" w14:textId="77777777" w:rsidR="00687E45" w:rsidRDefault="008C0DAD">
      <w:pPr>
        <w:spacing w:line="360" w:lineRule="exact"/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基于此，本学期我申报了以“‘预习单导学’下小学语文自主预习有效性的策略研究”为主题的课题，前几天，本人小试牛刀，在教授《珍珠鸟》这课时，设计了以下课前预习单：</w:t>
      </w:r>
    </w:p>
    <w:p w14:paraId="3EAC656D" w14:textId="77777777" w:rsidR="00687E45" w:rsidRDefault="008C0DAD">
      <w:pPr>
        <w:spacing w:line="360" w:lineRule="exact"/>
      </w:pPr>
      <w:r>
        <w:rPr>
          <w:rFonts w:hint="eastAsia"/>
        </w:rPr>
        <w:t>一、字词</w:t>
      </w:r>
    </w:p>
    <w:p w14:paraId="76BBE381" w14:textId="77777777" w:rsidR="00687E45" w:rsidRDefault="008C0DAD">
      <w:pPr>
        <w:spacing w:line="36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一卷干草</w:t>
      </w:r>
      <w:r>
        <w:rPr>
          <w:rFonts w:hint="eastAsia"/>
        </w:rPr>
        <w:t xml:space="preserve">   </w:t>
      </w:r>
      <w:r>
        <w:rPr>
          <w:rFonts w:hint="eastAsia"/>
        </w:rPr>
        <w:t>垂蔓</w:t>
      </w:r>
      <w:r>
        <w:rPr>
          <w:rFonts w:hint="eastAsia"/>
        </w:rPr>
        <w:t xml:space="preserve">     </w:t>
      </w:r>
      <w:r>
        <w:rPr>
          <w:rFonts w:hint="eastAsia"/>
        </w:rPr>
        <w:t>绿蔓</w:t>
      </w:r>
      <w:r>
        <w:rPr>
          <w:rFonts w:hint="eastAsia"/>
        </w:rPr>
        <w:t xml:space="preserve">    </w:t>
      </w:r>
      <w:r>
        <w:rPr>
          <w:rFonts w:hint="eastAsia"/>
        </w:rPr>
        <w:t>蒙盖</w:t>
      </w:r>
    </w:p>
    <w:p w14:paraId="2113D50F" w14:textId="77777777" w:rsidR="00687E45" w:rsidRDefault="008C0DAD">
      <w:pPr>
        <w:spacing w:line="360" w:lineRule="exact"/>
        <w:ind w:firstLine="480"/>
      </w:pPr>
      <w:r>
        <w:rPr>
          <w:rFonts w:hint="eastAsia"/>
        </w:rPr>
        <w:t>柜顶</w:t>
      </w:r>
      <w:r>
        <w:rPr>
          <w:rFonts w:hint="eastAsia"/>
        </w:rPr>
        <w:t xml:space="preserve">       </w:t>
      </w:r>
      <w:r>
        <w:rPr>
          <w:rFonts w:hint="eastAsia"/>
        </w:rPr>
        <w:t>扭动</w:t>
      </w:r>
      <w:r>
        <w:rPr>
          <w:rFonts w:hint="eastAsia"/>
        </w:rPr>
        <w:t xml:space="preserve">     </w:t>
      </w:r>
      <w:r>
        <w:rPr>
          <w:rFonts w:hint="eastAsia"/>
        </w:rPr>
        <w:t>信赖</w:t>
      </w:r>
    </w:p>
    <w:p w14:paraId="10E16A68" w14:textId="77777777" w:rsidR="00687E45" w:rsidRDefault="008C0DAD">
      <w:pPr>
        <w:spacing w:line="360" w:lineRule="exact"/>
        <w:ind w:firstLineChars="200" w:firstLine="420"/>
      </w:pPr>
      <w:r>
        <w:rPr>
          <w:rFonts w:hint="eastAsia"/>
        </w:rPr>
        <w:t>请从字音，字形上提出建议：</w:t>
      </w:r>
    </w:p>
    <w:p w14:paraId="32BBD5F9" w14:textId="77777777" w:rsidR="00687E45" w:rsidRDefault="008C0DAD">
      <w:pPr>
        <w:spacing w:line="36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</w:t>
      </w:r>
    </w:p>
    <w:p w14:paraId="6B0C8227" w14:textId="77777777" w:rsidR="00687E45" w:rsidRDefault="008C0DAD">
      <w:pPr>
        <w:spacing w:line="360" w:lineRule="exact"/>
      </w:pPr>
      <w:r>
        <w:rPr>
          <w:rFonts w:hint="eastAsia"/>
        </w:rPr>
        <w:t>二、概括课文内容</w:t>
      </w:r>
    </w:p>
    <w:p w14:paraId="59EA040F" w14:textId="77777777" w:rsidR="00687E45" w:rsidRDefault="008C0DAD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用“起先……随后……渐渐地……后来”来说说课文的主要内容。</w:t>
      </w:r>
    </w:p>
    <w:p w14:paraId="01AA90E4" w14:textId="77777777" w:rsidR="00687E45" w:rsidRPr="008C0DAD" w:rsidRDefault="008C0DAD">
      <w:pPr>
        <w:spacing w:line="360" w:lineRule="exact"/>
        <w:ind w:firstLineChars="200" w:firstLine="420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 w:rsidRPr="008C0DAD"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</w:t>
      </w:r>
    </w:p>
    <w:p w14:paraId="07851B5A" w14:textId="77777777" w:rsidR="00687E45" w:rsidRDefault="008C0DAD" w:rsidP="007254DB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虽然只有两题，但在教完第一课时看来，还是很有用的！课前，学生收到预习单，针对以上内容进行梳理，记录，尤其在字词方面，从字音（多音字），字形（易错字），字义（难解字）下手，能启发学生</w:t>
      </w:r>
      <w:r w:rsidR="007254DB">
        <w:rPr>
          <w:rFonts w:ascii="宋体" w:eastAsia="宋体" w:hAnsi="宋体" w:cs="宋体" w:hint="eastAsia"/>
          <w:szCs w:val="21"/>
        </w:rPr>
        <w:t>主动</w:t>
      </w:r>
      <w:r>
        <w:rPr>
          <w:rFonts w:ascii="宋体" w:eastAsia="宋体" w:hAnsi="宋体" w:cs="宋体" w:hint="eastAsia"/>
          <w:szCs w:val="21"/>
        </w:rPr>
        <w:t>地思考，</w:t>
      </w:r>
      <w:r w:rsidR="007254DB">
        <w:rPr>
          <w:rFonts w:ascii="宋体" w:eastAsia="宋体" w:hAnsi="宋体" w:cs="宋体" w:hint="eastAsia"/>
          <w:szCs w:val="21"/>
        </w:rPr>
        <w:t>自觉</w:t>
      </w:r>
      <w:r>
        <w:rPr>
          <w:rFonts w:ascii="宋体" w:eastAsia="宋体" w:hAnsi="宋体" w:cs="宋体" w:hint="eastAsia"/>
          <w:szCs w:val="21"/>
        </w:rPr>
        <w:t>地</w:t>
      </w:r>
      <w:r w:rsidR="007254DB">
        <w:rPr>
          <w:rFonts w:ascii="宋体" w:eastAsia="宋体" w:hAnsi="宋体" w:cs="宋体" w:hint="eastAsia"/>
          <w:szCs w:val="21"/>
        </w:rPr>
        <w:t>搜索，为课堂学习扫清字词障碍。在课堂中，显而易见，学生能积极发言，适时补充，很好的完成了这部分的教学任务。在讲解这些词语的时候，我还利用情境教学让学生记住词语，</w:t>
      </w:r>
      <w:r>
        <w:rPr>
          <w:rFonts w:ascii="宋体" w:eastAsia="宋体" w:hAnsi="宋体" w:cs="宋体" w:hint="eastAsia"/>
          <w:szCs w:val="21"/>
        </w:rPr>
        <w:t>课堂中我借助多媒体呈现珍珠鸟可爱形象，借助一盆造型很美的吊兰创设了一个简单的教学环境，在课堂中我从谈为什么喜欢鸟，引发学生的生活体验，激起学生学习的兴趣让学生在好奇和一种美的感受中进入文本。</w:t>
      </w:r>
    </w:p>
    <w:p w14:paraId="1876F8BB" w14:textId="77777777" w:rsidR="00687E45" w:rsidRDefault="008C0DAD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理解“蔓、细腻、伏案、信赖”等词时我这样处理：“蔓”的理解直接观察实物吊兰，“细腻”的理解通过学生去触摸不同的衣物等感知，“伏案”的理解借助于插图来描述，“信赖”则可以用拆分组词的方法理解------我想这不同的解词方法，都紧密联系学生已有的认知水平，借助生活体验，激起学生新的情感体验，获得新的知识。</w:t>
      </w:r>
    </w:p>
    <w:p w14:paraId="2730EEC6" w14:textId="77777777" w:rsidR="00687E45" w:rsidRDefault="008C0DAD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在对课文的赏析中，我借助珍珠鸟的图片，引导学生观察、描述、朗读，再运用，循序渐进，使学生不但了解了写动物外形的一般方法，而且体会到了作者怎样写出对珍珠鸟的喜爱之情。</w:t>
      </w:r>
    </w:p>
    <w:p w14:paraId="1B44EC26" w14:textId="77777777" w:rsidR="00687E45" w:rsidRDefault="008C0DAD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珍珠鸟的“家”既安全又舒适，我引导学生借助于实物，和课文的具体描述来体会，让学生联系生活想象，那“一卷干草”成了海绵，席梦思，那吊兰成了它们的掩体，它们可以躲在后面窥探着你，它们一家快乐地生活着-----</w:t>
      </w:r>
    </w:p>
    <w:p w14:paraId="3E243134" w14:textId="77777777" w:rsidR="00687E45" w:rsidRDefault="008C0DAD" w:rsidP="007254DB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最后我呈现了一张珍珠鸟的“全家福”的画面，并以一段生动抒情的描述激发了学生进一步想了解珍珠鸟的情感。生动的语言描绘、具体的生活感受、画面的欣赏、实物的演示------把我们的教学设计充分地建立在学生的情感激发这个点上，唤起学生的激情，产生新的感受，获得新的认知，这就是我对</w:t>
      </w:r>
      <w:r w:rsidR="007254DB">
        <w:rPr>
          <w:rFonts w:ascii="宋体" w:eastAsia="宋体" w:hAnsi="宋体" w:cs="宋体" w:hint="eastAsia"/>
          <w:szCs w:val="21"/>
        </w:rPr>
        <w:t>生成资源的有效利用</w:t>
      </w:r>
      <w:r>
        <w:rPr>
          <w:rFonts w:ascii="宋体" w:eastAsia="宋体" w:hAnsi="宋体" w:cs="宋体" w:hint="eastAsia"/>
          <w:szCs w:val="21"/>
        </w:rPr>
        <w:t>。</w:t>
      </w:r>
    </w:p>
    <w:p w14:paraId="0D806D5A" w14:textId="77777777" w:rsidR="00687E45" w:rsidRDefault="008C0DAD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这节课也引发了我许多思考，通过</w:t>
      </w:r>
      <w:r w:rsidR="007254DB">
        <w:rPr>
          <w:rFonts w:ascii="宋体" w:eastAsia="宋体" w:hAnsi="宋体" w:cs="宋体" w:hint="eastAsia"/>
          <w:szCs w:val="21"/>
        </w:rPr>
        <w:t>同年级组</w:t>
      </w:r>
      <w:r>
        <w:rPr>
          <w:rFonts w:ascii="宋体" w:eastAsia="宋体" w:hAnsi="宋体" w:cs="宋体" w:hint="eastAsia"/>
          <w:szCs w:val="21"/>
        </w:rPr>
        <w:t>老师的评课，我对我的教学有了更新更深的认识：</w:t>
      </w:r>
    </w:p>
    <w:p w14:paraId="12EFBC36" w14:textId="77777777" w:rsidR="00687E45" w:rsidRDefault="008C0DAD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 w:rsidR="007254DB">
        <w:rPr>
          <w:rFonts w:ascii="宋体" w:eastAsia="宋体" w:hAnsi="宋体" w:cs="宋体" w:hint="eastAsia"/>
          <w:szCs w:val="21"/>
        </w:rPr>
        <w:t>．虽然使用了预习单，但没有详细的划分题目</w:t>
      </w:r>
      <w:r w:rsidR="00AA5AF4">
        <w:rPr>
          <w:rFonts w:ascii="宋体" w:eastAsia="宋体" w:hAnsi="宋体" w:cs="宋体" w:hint="eastAsia"/>
          <w:szCs w:val="21"/>
        </w:rPr>
        <w:t>类型，要求不够明确，学生在叙述的时候可能不知道如何下手，下次在设计预习单时可根据学生的需要来设计预习单。</w:t>
      </w:r>
    </w:p>
    <w:p w14:paraId="12142508" w14:textId="77777777" w:rsidR="00687E45" w:rsidRDefault="008C0DAD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AA5AF4"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>对生字词的学习从音形义上指导有实效，可以作适当的拓展。</w:t>
      </w:r>
    </w:p>
    <w:p w14:paraId="29DD6D56" w14:textId="77777777" w:rsidR="00687E45" w:rsidRDefault="008C0DAD">
      <w:pPr>
        <w:spacing w:line="360" w:lineRule="exact"/>
        <w:ind w:firstLineChars="200" w:firstLine="420"/>
      </w:pPr>
      <w:r>
        <w:rPr>
          <w:rFonts w:ascii="宋体" w:eastAsia="宋体" w:hAnsi="宋体" w:cs="宋体" w:hint="eastAsia"/>
          <w:szCs w:val="21"/>
        </w:rPr>
        <w:t>3</w:t>
      </w:r>
      <w:r w:rsidR="00AA5AF4"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>课堂中学生有练说的机会，但不能仅停留在这样的要求上，要形成学生的语言运</w:t>
      </w:r>
      <w:r>
        <w:rPr>
          <w:rFonts w:hint="eastAsia"/>
        </w:rPr>
        <w:t>用能力，必须安排动笔的时间，这样训练更有实效性。</w:t>
      </w:r>
    </w:p>
    <w:p w14:paraId="2EB85662" w14:textId="77777777" w:rsidR="00687E45" w:rsidRDefault="008C0DAD">
      <w:pPr>
        <w:spacing w:line="360" w:lineRule="exact"/>
        <w:ind w:firstLineChars="200" w:firstLine="420"/>
      </w:pPr>
      <w:r>
        <w:rPr>
          <w:rFonts w:hint="eastAsia"/>
        </w:rPr>
        <w:t>4</w:t>
      </w:r>
      <w:r w:rsidR="00AA5AF4">
        <w:rPr>
          <w:rFonts w:hint="eastAsia"/>
        </w:rPr>
        <w:t>．</w:t>
      </w:r>
      <w:bookmarkStart w:id="0" w:name="_GoBack"/>
      <w:bookmarkEnd w:id="0"/>
      <w:r>
        <w:rPr>
          <w:rFonts w:hint="eastAsia"/>
        </w:rPr>
        <w:t>课堂教学的环节可多推敲，力求高效整合。</w:t>
      </w:r>
    </w:p>
    <w:p w14:paraId="70D6B4C8" w14:textId="77777777" w:rsidR="00687E45" w:rsidRDefault="00687E45">
      <w:pPr>
        <w:spacing w:line="360" w:lineRule="exact"/>
        <w:ind w:firstLineChars="200" w:firstLine="420"/>
      </w:pPr>
    </w:p>
    <w:sectPr w:rsidR="00687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F789C"/>
    <w:rsid w:val="00687E45"/>
    <w:rsid w:val="007254DB"/>
    <w:rsid w:val="008C0DAD"/>
    <w:rsid w:val="00AA5AF4"/>
    <w:rsid w:val="1CFD3696"/>
    <w:rsid w:val="316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F879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224</Words>
  <Characters>1278</Characters>
  <Application>Microsoft Macintosh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 mac</cp:lastModifiedBy>
  <cp:revision>2</cp:revision>
  <dcterms:created xsi:type="dcterms:W3CDTF">2017-12-03T13:18:00Z</dcterms:created>
  <dcterms:modified xsi:type="dcterms:W3CDTF">2017-12-04T01:00:00Z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