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ind w:firstLine="560" w:firstLineChars="200"/>
        <w:rPr>
          <w:rFonts w:hint="eastAsia"/>
          <w:sz w:val="28"/>
          <w:szCs w:val="28"/>
          <w:lang w:val="en-US" w:eastAsia="zh-CN"/>
        </w:rPr>
      </w:pPr>
      <w:r>
        <w:rPr>
          <w:rFonts w:hint="eastAsia"/>
          <w:sz w:val="28"/>
          <w:szCs w:val="28"/>
          <w:lang w:val="en-US" w:eastAsia="zh-CN"/>
        </w:rPr>
        <w:t xml:space="preserve">                  </w:t>
      </w:r>
      <w:r>
        <w:rPr>
          <w:rFonts w:hint="eastAsia"/>
          <w:sz w:val="44"/>
          <w:szCs w:val="44"/>
          <w:lang w:val="en-US" w:eastAsia="zh-CN"/>
        </w:rPr>
        <w:t>一位语文老师的奢望</w:t>
      </w:r>
    </w:p>
    <w:p>
      <w:pPr>
        <w:adjustRightInd w:val="0"/>
        <w:snapToGrid w:val="0"/>
        <w:spacing w:line="460" w:lineRule="exact"/>
        <w:ind w:firstLine="560" w:firstLineChars="200"/>
        <w:rPr>
          <w:rFonts w:hint="eastAsia"/>
          <w:sz w:val="32"/>
          <w:szCs w:val="32"/>
          <w:lang w:val="en-US" w:eastAsia="zh-CN"/>
        </w:rPr>
      </w:pPr>
      <w:r>
        <w:rPr>
          <w:rFonts w:hint="eastAsia"/>
          <w:sz w:val="28"/>
          <w:szCs w:val="28"/>
          <w:lang w:val="en-US" w:eastAsia="zh-CN"/>
        </w:rPr>
        <w:t xml:space="preserve">                           </w:t>
      </w:r>
      <w:r>
        <w:rPr>
          <w:rFonts w:hint="eastAsia"/>
          <w:sz w:val="32"/>
          <w:szCs w:val="32"/>
          <w:lang w:val="en-US" w:eastAsia="zh-CN"/>
        </w:rPr>
        <w:t xml:space="preserve">                  </w:t>
      </w:r>
      <w:bookmarkStart w:id="0" w:name="_GoBack"/>
      <w:bookmarkEnd w:id="0"/>
      <w:r>
        <w:rPr>
          <w:rFonts w:hint="eastAsia"/>
          <w:sz w:val="32"/>
          <w:szCs w:val="32"/>
          <w:lang w:val="en-US" w:eastAsia="zh-CN"/>
        </w:rPr>
        <w:t xml:space="preserve"> 胡志英</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lang w:val="en-US" w:eastAsia="zh-CN"/>
        </w:rPr>
      </w:pPr>
      <w:r>
        <w:rPr>
          <w:rFonts w:hint="eastAsia"/>
          <w:sz w:val="28"/>
          <w:szCs w:val="28"/>
        </w:rPr>
        <w:t>一场秋雨，一场寒</w:t>
      </w:r>
      <w:r>
        <w:rPr>
          <w:rFonts w:hint="eastAsia"/>
          <w:sz w:val="28"/>
          <w:szCs w:val="28"/>
          <w:lang w:eastAsia="zh-CN"/>
        </w:rPr>
        <w:t>，</w:t>
      </w:r>
      <w:r>
        <w:rPr>
          <w:rFonts w:hint="eastAsia"/>
          <w:sz w:val="28"/>
          <w:szCs w:val="28"/>
        </w:rPr>
        <w:t>感受</w:t>
      </w:r>
      <w:r>
        <w:rPr>
          <w:rFonts w:hint="eastAsia"/>
          <w:sz w:val="28"/>
          <w:szCs w:val="28"/>
          <w:lang w:eastAsia="zh-CN"/>
        </w:rPr>
        <w:t>着</w:t>
      </w:r>
      <w:r>
        <w:rPr>
          <w:rFonts w:hint="eastAsia"/>
          <w:sz w:val="28"/>
          <w:szCs w:val="28"/>
        </w:rPr>
        <w:t>秋颜的温度</w:t>
      </w:r>
      <w:r>
        <w:rPr>
          <w:rFonts w:hint="eastAsia"/>
          <w:sz w:val="28"/>
          <w:szCs w:val="28"/>
          <w:lang w:eastAsia="zh-CN"/>
        </w:rPr>
        <w:t>，我们齐聚自动教室聆听互联网</w:t>
      </w:r>
      <w:r>
        <w:rPr>
          <w:rFonts w:hint="eastAsia"/>
          <w:sz w:val="28"/>
          <w:szCs w:val="28"/>
          <w:lang w:val="en-US" w:eastAsia="zh-CN"/>
        </w:rPr>
        <w:t>+的语文阅读课。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lang w:val="en-US" w:eastAsia="zh-CN"/>
        </w:rPr>
      </w:pPr>
      <w:r>
        <w:rPr>
          <w:rFonts w:hint="eastAsia"/>
          <w:sz w:val="28"/>
          <w:szCs w:val="28"/>
          <w:lang w:val="en-US" w:eastAsia="zh-CN"/>
        </w:rPr>
        <w:t>沈芸老师上《从百草园到三味书屋》，先从课文过渡语段入手，整体感知课文内容。然后学生根据互联网查找到的资料结合自己对课文的理解，探究学生们整合出来的问题。学生侃侃而谈，听课老师直感到惊叹与惊喜。</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《义务教育语文课程标准（2011年版）》指出：学生应“初步具备搜集和处理信息的能力，积极尝试运用新技术和多媒体学习语文”。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宋体" w:hAnsi="宋体"/>
          <w:sz w:val="28"/>
          <w:szCs w:val="28"/>
        </w:rPr>
      </w:pPr>
      <w:r>
        <w:rPr>
          <w:rFonts w:ascii="宋体" w:hAnsi="宋体" w:cs="宋体"/>
          <w:kern w:val="0"/>
          <w:sz w:val="28"/>
          <w:szCs w:val="28"/>
        </w:rPr>
        <w:t>互联网+时代，海量的资源丰富了教学的内容。</w:t>
      </w:r>
      <w:r>
        <w:rPr>
          <w:rFonts w:ascii="宋体" w:hAnsi="宋体"/>
          <w:sz w:val="28"/>
          <w:szCs w:val="28"/>
        </w:rPr>
        <w:t>网上有大量可供学习的信息,是</w:t>
      </w:r>
      <w:r>
        <w:rPr>
          <w:rFonts w:hint="eastAsia" w:ascii="宋体" w:hAnsi="宋体"/>
          <w:sz w:val="28"/>
          <w:szCs w:val="28"/>
        </w:rPr>
        <w:t>学生</w:t>
      </w:r>
      <w:r>
        <w:rPr>
          <w:rFonts w:ascii="宋体" w:hAnsi="宋体"/>
          <w:sz w:val="28"/>
          <w:szCs w:val="28"/>
        </w:rPr>
        <w:t>自主学习的有效途径</w:t>
      </w:r>
      <w:r>
        <w:rPr>
          <w:rFonts w:hint="eastAsia" w:ascii="宋体" w:hAnsi="宋体"/>
          <w:sz w:val="28"/>
          <w:szCs w:val="28"/>
        </w:rPr>
        <w:t>，</w:t>
      </w:r>
      <w:r>
        <w:rPr>
          <w:rFonts w:ascii="宋体" w:hAnsi="宋体"/>
          <w:sz w:val="28"/>
          <w:szCs w:val="28"/>
        </w:rPr>
        <w:t>比以前仅靠在书店或图书馆去查阅资料,要方便快捷得多。</w:t>
      </w:r>
      <w:r>
        <w:rPr>
          <w:rFonts w:hint="eastAsia" w:ascii="宋体" w:hAnsi="宋体"/>
          <w:sz w:val="28"/>
          <w:szCs w:val="28"/>
        </w:rPr>
        <w:t>原来传统地语文教学的有些教学内容，完全可以在课前完成，</w:t>
      </w:r>
      <w:r>
        <w:rPr>
          <w:rFonts w:ascii="宋体" w:hAnsi="宋体" w:cs="宋体"/>
          <w:kern w:val="0"/>
          <w:sz w:val="28"/>
          <w:szCs w:val="28"/>
        </w:rPr>
        <w:t>为学生主动的个性化的学习提供了一切可能</w:t>
      </w:r>
      <w:r>
        <w:rPr>
          <w:rFonts w:hint="eastAsia" w:ascii="宋体" w:hAnsi="宋体" w:cs="宋体"/>
          <w:kern w:val="0"/>
          <w:sz w:val="28"/>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毋庸置疑，在这个信息社会里，传统语文教学正遭遇前所未有的挑战。“一板一眼讲课，规规矩矩板书”的课堂方式已经越来越提不起学生学习语文的热情。但这不是令人痛苦的事情，这是进步，更是挑战。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语文教师要寻求新的应对方式，见招拆招。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沈芸老师的课让我看到了</w:t>
      </w:r>
      <w:r>
        <w:rPr>
          <w:rFonts w:hint="eastAsia"/>
          <w:sz w:val="28"/>
          <w:szCs w:val="28"/>
        </w:rPr>
        <w:t>：网络是工具而不是目标，我们要通过网络语文教学，给予课堂新的空间，激发课堂新的活力，激发学生学的潜力。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lang w:val="en-US" w:eastAsia="zh-CN"/>
        </w:rPr>
      </w:pPr>
      <w:r>
        <w:rPr>
          <w:rFonts w:hint="eastAsia"/>
          <w:sz w:val="28"/>
          <w:szCs w:val="28"/>
          <w:lang w:eastAsia="zh-CN"/>
        </w:rPr>
        <w:t>不过我也发现，这样一堂课倘若没有学生之前充分的准备是绝对上不出来的。课后我了解到，无论是老师还是学生，为了这一节课准备了不下于两周，而且还要考虑到</w:t>
      </w:r>
      <w:r>
        <w:rPr>
          <w:rFonts w:hint="eastAsia"/>
          <w:sz w:val="28"/>
          <w:szCs w:val="28"/>
          <w:lang w:val="en-US" w:eastAsia="zh-CN"/>
        </w:rPr>
        <w:t>IPAD的传输情况，浪费的人力与时间……我无法细想。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eastAsiaTheme="minorEastAsia"/>
          <w:sz w:val="28"/>
          <w:szCs w:val="28"/>
          <w:lang w:eastAsia="zh-CN"/>
        </w:rPr>
      </w:pPr>
      <w:r>
        <w:rPr>
          <w:rFonts w:hint="eastAsia"/>
          <w:sz w:val="28"/>
          <w:szCs w:val="28"/>
          <w:lang w:val="en-US" w:eastAsia="zh-CN"/>
        </w:rPr>
        <w:t>一节课虽然起到了很好的效果，但是耗费人力物力的课我们什么时候能让它落地生根？显然这种美好的设想还很遥远，作为语文老师的我迫切呼唤有那么有一种可操作强又特别有时效的语文教学模式的出现，这是我们语文老师奢望中的幸福。</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4207E"/>
    <w:rsid w:val="0C94207E"/>
    <w:rsid w:val="576B03B3"/>
    <w:rsid w:val="58CD2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2017-10-20T04:11:00Z</dcterms:created>
  <dc:creator>Administrator</dc:creator>
  <cp:lastModifiedBy>Administrator</cp:lastModifiedBy>
  <dcterms:modified xsi:type="dcterms:W3CDTF">2017-10-20T05:23:24Z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