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355"/>
        <w:gridCol w:w="2640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089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教材信息</w:t>
            </w:r>
          </w:p>
        </w:tc>
        <w:tc>
          <w:tcPr>
            <w:tcW w:w="2355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译林版小学英语四年级下册unit2 第一课时</w:t>
            </w:r>
          </w:p>
        </w:tc>
        <w:tc>
          <w:tcPr>
            <w:tcW w:w="264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译林版小学英语四年级下册unit2 第二课时</w:t>
            </w:r>
          </w:p>
        </w:tc>
        <w:tc>
          <w:tcPr>
            <w:tcW w:w="2438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译林版小学英语四年级下册unit2 第三课时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8" w:hRule="atLeast"/>
        </w:trPr>
        <w:tc>
          <w:tcPr>
            <w:tcW w:w="1089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教学目标</w:t>
            </w:r>
          </w:p>
        </w:tc>
        <w:tc>
          <w:tcPr>
            <w:tcW w:w="2355" w:type="dxa"/>
          </w:tcPr>
          <w:p>
            <w:pPr>
              <w:numPr>
                <w:ilvl w:val="0"/>
                <w:numId w:val="1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能通过preview这一学习环节，借助表格中when, who, why等方面梳理课文内容，理清Mike、Su Hai和Liu Tao的课后活动，发展处理信息的能力。</w:t>
            </w:r>
          </w:p>
          <w:p>
            <w:pPr>
              <w:numPr>
                <w:ilvl w:val="0"/>
                <w:numId w:val="1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能借助表格中关键词复述对话，并能在合作的基础上表演模仿完成对话。培养合作学习的能力。</w:t>
            </w:r>
          </w:p>
          <w:p>
            <w:pPr>
              <w:numPr>
                <w:ilvl w:val="0"/>
                <w:numId w:val="1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能熟练掌握一周七天名称，运用What day is it today? 和 It</w:t>
            </w:r>
            <w:r>
              <w:rPr>
                <w:rFonts w:hint="default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vertAlign w:val="baseline"/>
                <w:lang w:val="en-US" w:eastAsia="zh-CN"/>
              </w:rPr>
              <w:t>s……的句式表达今天是周几。并能与unit1结合介绍某一天的课程，发展英语表达能力。</w:t>
            </w:r>
          </w:p>
          <w:p>
            <w:pPr>
              <w:numPr>
                <w:ilvl w:val="0"/>
                <w:numId w:val="1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（包括如何邀请以及拒绝）</w:t>
            </w:r>
          </w:p>
        </w:tc>
        <w:tc>
          <w:tcPr>
            <w:tcW w:w="2640" w:type="dxa"/>
          </w:tcPr>
          <w:p>
            <w:pPr>
              <w:numPr>
                <w:ilvl w:val="0"/>
                <w:numId w:val="2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能在小调查中运用句型What day is it today? It</w:t>
            </w:r>
            <w:r>
              <w:rPr>
                <w:rFonts w:hint="default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vertAlign w:val="baseline"/>
                <w:lang w:val="en-US" w:eastAsia="zh-CN"/>
              </w:rPr>
              <w:t>s ……以及I have……，He/She has……与同学自然交流，介绍自己放学后的活动安排，发展语言表达能力。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能比较课文中不同人物的做法，谈论自己的处理方式，发展解决问题的能力。</w:t>
            </w:r>
          </w:p>
          <w:p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3.能运用Let</w:t>
            </w:r>
            <w:r>
              <w:rPr>
                <w:rFonts w:hint="default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vertAlign w:val="baseline"/>
                <w:lang w:val="en-US" w:eastAsia="zh-CN"/>
              </w:rPr>
              <w:t>s……，What about……等句型邀请同学参加活动或回应邀请，培养运用语言的能力。</w:t>
            </w:r>
          </w:p>
          <w:p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438" w:type="dxa"/>
          </w:tcPr>
          <w:p>
            <w:pPr>
              <w:numPr>
                <w:ilvl w:val="0"/>
                <w:numId w:val="3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能自主阅读卡通时间，理解故事内容，激发学习兴趣。</w:t>
            </w:r>
          </w:p>
          <w:p>
            <w:pPr>
              <w:numPr>
                <w:ilvl w:val="0"/>
                <w:numId w:val="3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能在理解的基础上表演故事，猜测Bobby无精打采的原因，并给Bobby提出建议，培养发散思维。</w:t>
            </w:r>
          </w:p>
          <w:p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3.能和unit1 sound time中a的发音从而总结a的不同发音规律，能理解并演唱歌曲《Days of the week》，锻炼英语发音和语感。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9C4B56"/>
    <w:multiLevelType w:val="singleLevel"/>
    <w:tmpl w:val="B49C4B5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416879D"/>
    <w:multiLevelType w:val="singleLevel"/>
    <w:tmpl w:val="641687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EA4FDF4"/>
    <w:multiLevelType w:val="singleLevel"/>
    <w:tmpl w:val="6EA4FDF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37700"/>
    <w:rsid w:val="025F08DF"/>
    <w:rsid w:val="2C7E6D11"/>
    <w:rsid w:val="391377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2019-03-01T00:29:00Z</dcterms:created>
  <dc:creator>坐在果核里</dc:creator>
  <cp:lastModifiedBy>薛红</cp:lastModifiedBy>
  <dcterms:modified xsi:type="dcterms:W3CDTF">2019-03-01T07:29:54Z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