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6804"/>
      </w:tblGrid>
      <w:tr w:rsidR="001B453F">
        <w:trPr>
          <w:trHeight w:hRule="exact" w:val="1134"/>
        </w:trPr>
        <w:tc>
          <w:tcPr>
            <w:tcW w:w="2553" w:type="dxa"/>
          </w:tcPr>
          <w:p w:rsidR="001B453F" w:rsidRDefault="00D6233A">
            <w:pPr>
              <w:spacing w:line="360" w:lineRule="auto"/>
              <w:rPr>
                <w:rFonts w:ascii="Times New Roman" w:hAnsi="Times New Roman"/>
              </w:rPr>
            </w:pPr>
            <w:r>
              <w:rPr>
                <w:rFonts w:ascii="Times New Roman" w:hAnsi="Times New Roman" w:hint="eastAsia"/>
              </w:rPr>
              <w:t>教材信息</w:t>
            </w:r>
          </w:p>
        </w:tc>
        <w:tc>
          <w:tcPr>
            <w:tcW w:w="6804" w:type="dxa"/>
          </w:tcPr>
          <w:p w:rsidR="001B453F" w:rsidRDefault="00D6233A">
            <w:pPr>
              <w:spacing w:line="360" w:lineRule="auto"/>
              <w:rPr>
                <w:rFonts w:ascii="Times New Roman" w:hAnsi="Times New Roman"/>
              </w:rPr>
            </w:pPr>
            <w:r>
              <w:rPr>
                <w:rFonts w:ascii="Times New Roman" w:hAnsi="Times New Roman" w:hint="eastAsia"/>
              </w:rPr>
              <w:t>译林版《英语》四年级下册</w:t>
            </w:r>
          </w:p>
          <w:p w:rsidR="001B453F" w:rsidRDefault="00D6233A">
            <w:pPr>
              <w:spacing w:line="360" w:lineRule="auto"/>
              <w:rPr>
                <w:rFonts w:ascii="Times New Roman" w:hAnsi="Times New Roman"/>
              </w:rPr>
            </w:pPr>
            <w:r>
              <w:rPr>
                <w:rFonts w:ascii="Times New Roman" w:hAnsi="Times New Roman"/>
              </w:rPr>
              <w:t>Unit</w:t>
            </w:r>
            <w:r w:rsidR="006313FE">
              <w:rPr>
                <w:rFonts w:ascii="Times New Roman" w:hAnsi="Times New Roman"/>
              </w:rPr>
              <w:t xml:space="preserve"> </w:t>
            </w:r>
            <w:r>
              <w:rPr>
                <w:rFonts w:ascii="Times New Roman" w:hAnsi="Times New Roman"/>
              </w:rPr>
              <w:t>2</w:t>
            </w:r>
            <w:r>
              <w:rPr>
                <w:rFonts w:ascii="Times New Roman" w:hAnsi="Times New Roman" w:hint="eastAsia"/>
              </w:rPr>
              <w:t xml:space="preserve"> After school</w:t>
            </w:r>
          </w:p>
        </w:tc>
      </w:tr>
      <w:tr w:rsidR="001B453F">
        <w:trPr>
          <w:trHeight w:hRule="exact" w:val="851"/>
        </w:trPr>
        <w:tc>
          <w:tcPr>
            <w:tcW w:w="2553" w:type="dxa"/>
          </w:tcPr>
          <w:p w:rsidR="001B453F" w:rsidRDefault="00D6233A">
            <w:pPr>
              <w:spacing w:line="360" w:lineRule="auto"/>
              <w:rPr>
                <w:rFonts w:ascii="Times New Roman" w:hAnsi="Times New Roman"/>
              </w:rPr>
            </w:pPr>
            <w:r>
              <w:rPr>
                <w:rFonts w:ascii="Times New Roman" w:hAnsi="Times New Roman" w:hint="eastAsia"/>
              </w:rPr>
              <w:t>单元主题</w:t>
            </w:r>
          </w:p>
        </w:tc>
        <w:tc>
          <w:tcPr>
            <w:tcW w:w="6804" w:type="dxa"/>
          </w:tcPr>
          <w:p w:rsidR="001B453F" w:rsidRDefault="00D6233A" w:rsidP="00D91C77">
            <w:pPr>
              <w:spacing w:line="360" w:lineRule="auto"/>
              <w:ind w:firstLineChars="200" w:firstLine="420"/>
              <w:rPr>
                <w:rFonts w:ascii="Times New Roman" w:hAnsi="Times New Roman"/>
              </w:rPr>
            </w:pPr>
            <w:r>
              <w:rPr>
                <w:rFonts w:ascii="Times New Roman" w:hAnsi="Times New Roman" w:hint="eastAsia"/>
              </w:rPr>
              <w:t>学生</w:t>
            </w:r>
            <w:r w:rsidR="0005227E">
              <w:rPr>
                <w:rFonts w:ascii="Times New Roman" w:hAnsi="Times New Roman" w:hint="eastAsia"/>
              </w:rPr>
              <w:t>能</w:t>
            </w:r>
            <w:r>
              <w:rPr>
                <w:rFonts w:ascii="Times New Roman" w:hAnsi="Times New Roman" w:hint="eastAsia"/>
              </w:rPr>
              <w:t>根据实际情况，</w:t>
            </w:r>
            <w:r w:rsidR="0005227E">
              <w:rPr>
                <w:rFonts w:ascii="Times New Roman" w:hAnsi="Times New Roman" w:hint="eastAsia"/>
              </w:rPr>
              <w:t>讨论</w:t>
            </w:r>
            <w:r w:rsidR="00D91C77">
              <w:rPr>
                <w:rFonts w:ascii="Times New Roman" w:hAnsi="Times New Roman" w:hint="eastAsia"/>
              </w:rPr>
              <w:t>一周七天的</w:t>
            </w:r>
            <w:r w:rsidR="0005227E">
              <w:rPr>
                <w:rFonts w:ascii="Times New Roman" w:hAnsi="Times New Roman" w:hint="eastAsia"/>
              </w:rPr>
              <w:t>课以及</w:t>
            </w:r>
            <w:r>
              <w:rPr>
                <w:rFonts w:ascii="Times New Roman" w:hAnsi="Times New Roman" w:hint="eastAsia"/>
              </w:rPr>
              <w:t>自己的课后活动安排。</w:t>
            </w:r>
          </w:p>
        </w:tc>
      </w:tr>
      <w:tr w:rsidR="001B453F" w:rsidTr="000014A3">
        <w:trPr>
          <w:trHeight w:hRule="exact" w:val="2419"/>
        </w:trPr>
        <w:tc>
          <w:tcPr>
            <w:tcW w:w="2553" w:type="dxa"/>
          </w:tcPr>
          <w:p w:rsidR="001B453F" w:rsidRDefault="00D6233A">
            <w:pPr>
              <w:spacing w:line="360" w:lineRule="auto"/>
              <w:rPr>
                <w:rFonts w:ascii="Times New Roman" w:hAnsi="Times New Roman"/>
              </w:rPr>
            </w:pPr>
            <w:r>
              <w:rPr>
                <w:rFonts w:ascii="Times New Roman" w:hAnsi="Times New Roman" w:hint="eastAsia"/>
              </w:rPr>
              <w:t>第一课时教学目标</w:t>
            </w:r>
          </w:p>
          <w:p w:rsidR="001B453F" w:rsidRDefault="00D6233A">
            <w:pPr>
              <w:spacing w:line="360" w:lineRule="auto"/>
              <w:rPr>
                <w:rFonts w:ascii="Times New Roman" w:hAnsi="Times New Roman"/>
              </w:rPr>
            </w:pPr>
            <w:r>
              <w:rPr>
                <w:rFonts w:ascii="Times New Roman" w:hAnsi="Times New Roman" w:hint="eastAsia"/>
              </w:rPr>
              <w:t>（</w:t>
            </w:r>
            <w:r>
              <w:rPr>
                <w:rFonts w:ascii="Times New Roman" w:hAnsi="Times New Roman" w:hint="eastAsia"/>
              </w:rPr>
              <w:t>Story time</w:t>
            </w:r>
            <w:r>
              <w:rPr>
                <w:rFonts w:ascii="Times New Roman" w:hAnsi="Times New Roman" w:hint="eastAsia"/>
              </w:rPr>
              <w:t>）</w:t>
            </w:r>
          </w:p>
        </w:tc>
        <w:tc>
          <w:tcPr>
            <w:tcW w:w="6804" w:type="dxa"/>
          </w:tcPr>
          <w:p w:rsidR="001B453F" w:rsidRDefault="00D6233A">
            <w:pPr>
              <w:spacing w:line="360" w:lineRule="auto"/>
              <w:rPr>
                <w:rFonts w:ascii="Times New Roman" w:hAnsi="Times New Roman"/>
              </w:rPr>
            </w:pPr>
            <w:r>
              <w:rPr>
                <w:rFonts w:ascii="Times New Roman" w:hAnsi="Times New Roman" w:hint="eastAsia"/>
              </w:rPr>
              <w:t xml:space="preserve">1. </w:t>
            </w:r>
            <w:r>
              <w:rPr>
                <w:rFonts w:ascii="Times New Roman" w:hAnsi="Times New Roman" w:hint="eastAsia"/>
              </w:rPr>
              <w:t>能初步运用句式“</w:t>
            </w:r>
            <w:r>
              <w:rPr>
                <w:rFonts w:ascii="Times New Roman" w:hAnsi="Times New Roman" w:hint="eastAsia"/>
              </w:rPr>
              <w:t>What day is it today?</w:t>
            </w:r>
            <w:r>
              <w:rPr>
                <w:rFonts w:ascii="Times New Roman" w:hAnsi="Times New Roman" w:hint="eastAsia"/>
              </w:rPr>
              <w:t>”及回答</w:t>
            </w:r>
            <w:r>
              <w:rPr>
                <w:rFonts w:ascii="Times New Roman" w:hAnsi="Times New Roman" w:hint="eastAsia"/>
              </w:rPr>
              <w:t>It</w:t>
            </w:r>
            <w:proofErr w:type="gramStart"/>
            <w:r>
              <w:rPr>
                <w:rFonts w:ascii="Times New Roman" w:hAnsi="Times New Roman"/>
              </w:rPr>
              <w:t>’</w:t>
            </w:r>
            <w:proofErr w:type="gramEnd"/>
            <w:r>
              <w:rPr>
                <w:rFonts w:ascii="Times New Roman" w:hAnsi="Times New Roman" w:hint="eastAsia"/>
              </w:rPr>
              <w:t xml:space="preserve">s ... </w:t>
            </w:r>
            <w:r w:rsidR="000014A3">
              <w:rPr>
                <w:rFonts w:ascii="Times New Roman" w:hAnsi="Times New Roman" w:hint="eastAsia"/>
              </w:rPr>
              <w:t>交流星期几。</w:t>
            </w:r>
            <w:r>
              <w:rPr>
                <w:rFonts w:ascii="Times New Roman" w:hAnsi="Times New Roman" w:hint="eastAsia"/>
              </w:rPr>
              <w:t>能用</w:t>
            </w:r>
            <w:r>
              <w:rPr>
                <w:rFonts w:ascii="Times New Roman" w:hAnsi="Times New Roman" w:hint="eastAsia"/>
              </w:rPr>
              <w:t>Let</w:t>
            </w:r>
            <w:proofErr w:type="gramStart"/>
            <w:r>
              <w:rPr>
                <w:rFonts w:ascii="Times New Roman" w:hAnsi="Times New Roman"/>
              </w:rPr>
              <w:t>’</w:t>
            </w:r>
            <w:proofErr w:type="gramEnd"/>
            <w:r>
              <w:rPr>
                <w:rFonts w:ascii="Times New Roman" w:hAnsi="Times New Roman" w:hint="eastAsia"/>
              </w:rPr>
              <w:t>s go ....</w:t>
            </w:r>
            <w:r>
              <w:rPr>
                <w:rFonts w:ascii="Times New Roman" w:hAnsi="Times New Roman" w:hint="eastAsia"/>
              </w:rPr>
              <w:t>和</w:t>
            </w:r>
            <w:r>
              <w:rPr>
                <w:rFonts w:ascii="Times New Roman" w:hAnsi="Times New Roman" w:hint="eastAsia"/>
              </w:rPr>
              <w:t xml:space="preserve">Come and go... </w:t>
            </w:r>
            <w:r>
              <w:rPr>
                <w:rFonts w:ascii="Times New Roman" w:hAnsi="Times New Roman" w:hint="eastAsia"/>
              </w:rPr>
              <w:t>来邀请对方做某事。</w:t>
            </w:r>
          </w:p>
          <w:p w:rsidR="000014A3" w:rsidRDefault="000014A3">
            <w:pPr>
              <w:spacing w:line="360" w:lineRule="auto"/>
              <w:rPr>
                <w:rFonts w:ascii="Times New Roman" w:hAnsi="Times New Roman"/>
              </w:rPr>
            </w:pPr>
            <w:r>
              <w:rPr>
                <w:rFonts w:ascii="Times New Roman" w:hAnsi="Times New Roman"/>
              </w:rPr>
              <w:t>2</w:t>
            </w:r>
            <w:r w:rsidR="00D6233A">
              <w:rPr>
                <w:rFonts w:ascii="Times New Roman" w:hAnsi="Times New Roman" w:hint="eastAsia"/>
              </w:rPr>
              <w:t xml:space="preserve">. </w:t>
            </w:r>
            <w:r>
              <w:rPr>
                <w:rFonts w:ascii="Times New Roman" w:hAnsi="Times New Roman" w:hint="eastAsia"/>
              </w:rPr>
              <w:t>能流畅、准确地朗读对话。</w:t>
            </w:r>
          </w:p>
          <w:p w:rsidR="001B453F" w:rsidRDefault="000014A3">
            <w:pPr>
              <w:spacing w:line="360" w:lineRule="auto"/>
              <w:rPr>
                <w:rFonts w:ascii="Times New Roman" w:hAnsi="Times New Roman"/>
              </w:rPr>
            </w:pPr>
            <w:r>
              <w:rPr>
                <w:rFonts w:ascii="Times New Roman" w:hAnsi="Times New Roman"/>
              </w:rPr>
              <w:t xml:space="preserve">3. </w:t>
            </w:r>
            <w:r w:rsidR="00D6233A">
              <w:rPr>
                <w:rFonts w:ascii="Times New Roman" w:hAnsi="Times New Roman" w:hint="eastAsia"/>
              </w:rPr>
              <w:t>能初步了解</w:t>
            </w:r>
            <w:r w:rsidR="00D6233A">
              <w:rPr>
                <w:rFonts w:ascii="Times New Roman" w:hAnsi="Times New Roman" w:hint="eastAsia"/>
              </w:rPr>
              <w:t>has</w:t>
            </w:r>
            <w:r w:rsidR="00D6233A">
              <w:rPr>
                <w:rFonts w:ascii="Times New Roman" w:hAnsi="Times New Roman" w:hint="eastAsia"/>
              </w:rPr>
              <w:t>，</w:t>
            </w:r>
            <w:r w:rsidR="00D6233A">
              <w:rPr>
                <w:rFonts w:ascii="Times New Roman" w:hAnsi="Times New Roman" w:hint="eastAsia"/>
              </w:rPr>
              <w:t>have</w:t>
            </w:r>
            <w:r w:rsidR="00D6233A">
              <w:rPr>
                <w:rFonts w:ascii="Times New Roman" w:hAnsi="Times New Roman" w:hint="eastAsia"/>
              </w:rPr>
              <w:t>的用法</w:t>
            </w:r>
            <w:r>
              <w:rPr>
                <w:rFonts w:ascii="Times New Roman" w:hAnsi="Times New Roman" w:hint="eastAsia"/>
              </w:rPr>
              <w:t>，介绍自己或他人的课后活动</w:t>
            </w:r>
            <w:r w:rsidR="00D6233A">
              <w:rPr>
                <w:rFonts w:ascii="Times New Roman" w:hAnsi="Times New Roman" w:hint="eastAsia"/>
              </w:rPr>
              <w:t>。</w:t>
            </w:r>
          </w:p>
          <w:p w:rsidR="000014A3" w:rsidRDefault="000014A3">
            <w:pPr>
              <w:spacing w:line="360" w:lineRule="auto"/>
              <w:rPr>
                <w:rFonts w:ascii="Times New Roman" w:hAnsi="Times New Roman" w:hint="eastAsia"/>
              </w:rPr>
            </w:pPr>
            <w:r>
              <w:rPr>
                <w:rFonts w:ascii="Times New Roman" w:hAnsi="Times New Roman" w:hint="eastAsia"/>
              </w:rPr>
              <w:t>4</w:t>
            </w:r>
            <w:r>
              <w:rPr>
                <w:rFonts w:ascii="Times New Roman" w:hAnsi="Times New Roman"/>
              </w:rPr>
              <w:t xml:space="preserve">. </w:t>
            </w:r>
            <w:r>
              <w:rPr>
                <w:rFonts w:ascii="Times New Roman" w:hAnsi="Times New Roman" w:hint="eastAsia"/>
              </w:rPr>
              <w:t>学会有礼貌地拒绝他人的邀请</w:t>
            </w:r>
            <w:bookmarkStart w:id="0" w:name="_GoBack"/>
            <w:bookmarkEnd w:id="0"/>
            <w:r>
              <w:rPr>
                <w:rFonts w:ascii="Times New Roman" w:hAnsi="Times New Roman" w:hint="eastAsia"/>
              </w:rPr>
              <w:t>。</w:t>
            </w:r>
          </w:p>
          <w:p w:rsidR="001B453F" w:rsidRDefault="00D6233A" w:rsidP="006313FE">
            <w:pPr>
              <w:spacing w:line="360" w:lineRule="auto"/>
              <w:rPr>
                <w:rFonts w:ascii="Times New Roman" w:hAnsi="Times New Roman"/>
              </w:rPr>
            </w:pPr>
            <w:r>
              <w:rPr>
                <w:rFonts w:ascii="Times New Roman" w:hAnsi="Times New Roman" w:hint="eastAsia"/>
              </w:rPr>
              <w:t xml:space="preserve">4. </w:t>
            </w:r>
          </w:p>
          <w:p w:rsidR="000014A3" w:rsidRDefault="000014A3" w:rsidP="006313FE">
            <w:pPr>
              <w:spacing w:line="360" w:lineRule="auto"/>
              <w:rPr>
                <w:rFonts w:ascii="Times New Roman" w:hAnsi="Times New Roman"/>
              </w:rPr>
            </w:pPr>
          </w:p>
          <w:p w:rsidR="000014A3" w:rsidRDefault="000014A3" w:rsidP="006313FE">
            <w:pPr>
              <w:spacing w:line="360" w:lineRule="auto"/>
              <w:rPr>
                <w:rFonts w:ascii="Times New Roman" w:hAnsi="Times New Roman" w:hint="eastAsia"/>
              </w:rPr>
            </w:pPr>
          </w:p>
          <w:p w:rsidR="000014A3" w:rsidRDefault="000014A3" w:rsidP="006313FE">
            <w:pPr>
              <w:spacing w:line="360" w:lineRule="auto"/>
              <w:rPr>
                <w:rFonts w:ascii="Times New Roman" w:hAnsi="Times New Roman" w:hint="eastAsia"/>
              </w:rPr>
            </w:pPr>
          </w:p>
        </w:tc>
      </w:tr>
      <w:tr w:rsidR="001B453F" w:rsidTr="006313FE">
        <w:trPr>
          <w:trHeight w:hRule="exact" w:val="3398"/>
        </w:trPr>
        <w:tc>
          <w:tcPr>
            <w:tcW w:w="2553" w:type="dxa"/>
          </w:tcPr>
          <w:p w:rsidR="001B453F" w:rsidRDefault="00D6233A">
            <w:pPr>
              <w:spacing w:line="360" w:lineRule="auto"/>
              <w:rPr>
                <w:rFonts w:ascii="Times New Roman" w:hAnsi="Times New Roman"/>
              </w:rPr>
            </w:pPr>
            <w:r>
              <w:rPr>
                <w:rFonts w:ascii="Times New Roman" w:hAnsi="Times New Roman" w:hint="eastAsia"/>
              </w:rPr>
              <w:t>第二课时教学目标</w:t>
            </w:r>
          </w:p>
          <w:p w:rsidR="001B453F" w:rsidRDefault="00D6233A">
            <w:pPr>
              <w:spacing w:line="360" w:lineRule="auto"/>
              <w:rPr>
                <w:rFonts w:ascii="Times New Roman" w:hAnsi="Times New Roman"/>
              </w:rPr>
            </w:pPr>
            <w:r>
              <w:rPr>
                <w:rFonts w:ascii="Times New Roman" w:hAnsi="Times New Roman" w:hint="eastAsia"/>
              </w:rPr>
              <w:t>（</w:t>
            </w:r>
            <w:r>
              <w:rPr>
                <w:rFonts w:ascii="Times New Roman" w:hAnsi="Times New Roman" w:hint="eastAsia"/>
              </w:rPr>
              <w:t xml:space="preserve"> Fun time</w:t>
            </w:r>
            <w:r>
              <w:rPr>
                <w:rFonts w:ascii="Times New Roman" w:hAnsi="Times New Roman" w:hint="eastAsia"/>
              </w:rPr>
              <w:t>）</w:t>
            </w:r>
          </w:p>
        </w:tc>
        <w:tc>
          <w:tcPr>
            <w:tcW w:w="6804" w:type="dxa"/>
          </w:tcPr>
          <w:p w:rsidR="001B453F" w:rsidRDefault="00D6233A">
            <w:pPr>
              <w:spacing w:line="360" w:lineRule="auto"/>
              <w:rPr>
                <w:rFonts w:ascii="Times New Roman" w:hAnsi="Times New Roman"/>
              </w:rPr>
            </w:pPr>
            <w:r>
              <w:rPr>
                <w:rFonts w:ascii="Times New Roman" w:hAnsi="Times New Roman" w:hint="eastAsia"/>
              </w:rPr>
              <w:t>1.</w:t>
            </w:r>
            <w:r>
              <w:rPr>
                <w:rFonts w:ascii="Times New Roman" w:hAnsi="Times New Roman" w:hint="eastAsia"/>
              </w:rPr>
              <w:t>能熟练运用句式“</w:t>
            </w:r>
            <w:r>
              <w:rPr>
                <w:rFonts w:ascii="Times New Roman" w:hAnsi="Times New Roman" w:hint="eastAsia"/>
              </w:rPr>
              <w:t>What day is it today?</w:t>
            </w:r>
            <w:r>
              <w:rPr>
                <w:rFonts w:ascii="Times New Roman" w:hAnsi="Times New Roman" w:hint="eastAsia"/>
              </w:rPr>
              <w:t>”</w:t>
            </w:r>
            <w:r>
              <w:rPr>
                <w:rFonts w:ascii="Times New Roman" w:hAnsi="Times New Roman" w:hint="eastAsia"/>
              </w:rPr>
              <w:t>It</w:t>
            </w:r>
            <w:proofErr w:type="gramStart"/>
            <w:r>
              <w:rPr>
                <w:rFonts w:ascii="Times New Roman" w:hAnsi="Times New Roman"/>
              </w:rPr>
              <w:t>’</w:t>
            </w:r>
            <w:proofErr w:type="gramEnd"/>
            <w:r>
              <w:rPr>
                <w:rFonts w:ascii="Times New Roman" w:hAnsi="Times New Roman" w:hint="eastAsia"/>
              </w:rPr>
              <w:t>s ...</w:t>
            </w:r>
            <w:r>
              <w:rPr>
                <w:rFonts w:ascii="Times New Roman" w:hAnsi="Times New Roman" w:hint="eastAsia"/>
              </w:rPr>
              <w:t>来学习有关星期的词汇，</w:t>
            </w:r>
            <w:r>
              <w:rPr>
                <w:rFonts w:ascii="Times New Roman" w:hAnsi="Times New Roman" w:hint="eastAsia"/>
              </w:rPr>
              <w:t xml:space="preserve"> </w:t>
            </w:r>
            <w:r>
              <w:rPr>
                <w:rFonts w:ascii="Times New Roman" w:hAnsi="Times New Roman" w:hint="eastAsia"/>
              </w:rPr>
              <w:t>并结合当天的课程来谈论，巩固第一单元的知识点。</w:t>
            </w:r>
          </w:p>
          <w:p w:rsidR="001B453F" w:rsidRDefault="00D6233A">
            <w:pPr>
              <w:spacing w:line="360" w:lineRule="auto"/>
              <w:rPr>
                <w:rFonts w:ascii="Times New Roman" w:hAnsi="Times New Roman"/>
              </w:rPr>
            </w:pPr>
            <w:r>
              <w:rPr>
                <w:rFonts w:ascii="Times New Roman" w:hAnsi="Times New Roman" w:hint="eastAsia"/>
              </w:rPr>
              <w:t>2.</w:t>
            </w:r>
            <w:r>
              <w:rPr>
                <w:rFonts w:ascii="Times New Roman" w:hAnsi="Times New Roman" w:hint="eastAsia"/>
              </w:rPr>
              <w:t>通过转盘游戏，学生能用句型</w:t>
            </w:r>
            <w:r>
              <w:rPr>
                <w:rFonts w:ascii="Times New Roman" w:hAnsi="Times New Roman" w:hint="eastAsia"/>
              </w:rPr>
              <w:t>What day is it today?</w:t>
            </w:r>
            <w:r w:rsidR="006313FE">
              <w:rPr>
                <w:rFonts w:ascii="Times New Roman" w:hAnsi="Times New Roman"/>
              </w:rPr>
              <w:t xml:space="preserve"> </w:t>
            </w:r>
            <w:r>
              <w:rPr>
                <w:rFonts w:ascii="Times New Roman" w:hAnsi="Times New Roman" w:hint="eastAsia"/>
              </w:rPr>
              <w:t>It</w:t>
            </w:r>
            <w:r>
              <w:rPr>
                <w:rFonts w:ascii="Times New Roman" w:hAnsi="Times New Roman"/>
              </w:rPr>
              <w:t>’</w:t>
            </w:r>
            <w:r>
              <w:rPr>
                <w:rFonts w:ascii="Times New Roman" w:hAnsi="Times New Roman" w:hint="eastAsia"/>
              </w:rPr>
              <w:t>s ... What lessons do you have? I have ... and ....</w:t>
            </w:r>
            <w:r w:rsidR="006313FE">
              <w:rPr>
                <w:rFonts w:ascii="Times New Roman" w:hAnsi="Times New Roman"/>
              </w:rPr>
              <w:t xml:space="preserve"> </w:t>
            </w:r>
            <w:r>
              <w:rPr>
                <w:rFonts w:ascii="Times New Roman" w:hAnsi="Times New Roman" w:hint="eastAsia"/>
              </w:rPr>
              <w:t>What subjects do you like? I like ...Because ...</w:t>
            </w:r>
            <w:r>
              <w:rPr>
                <w:rFonts w:ascii="Times New Roman" w:hAnsi="Times New Roman" w:hint="eastAsia"/>
              </w:rPr>
              <w:t>根据实际情况进行交流。</w:t>
            </w:r>
          </w:p>
          <w:p w:rsidR="001B453F" w:rsidRDefault="00D6233A" w:rsidP="006313FE">
            <w:pPr>
              <w:spacing w:line="360" w:lineRule="auto"/>
              <w:rPr>
                <w:rFonts w:ascii="Times New Roman" w:hAnsi="Times New Roman"/>
              </w:rPr>
            </w:pPr>
            <w:r>
              <w:rPr>
                <w:rFonts w:ascii="Times New Roman" w:hAnsi="Times New Roman" w:hint="eastAsia"/>
              </w:rPr>
              <w:t xml:space="preserve">3. </w:t>
            </w:r>
            <w:r>
              <w:rPr>
                <w:rFonts w:ascii="Times New Roman" w:hAnsi="Times New Roman" w:hint="eastAsia"/>
              </w:rPr>
              <w:t>拓展常用词汇：</w:t>
            </w:r>
            <w:r>
              <w:rPr>
                <w:rFonts w:ascii="Times New Roman" w:hAnsi="Times New Roman" w:hint="eastAsia"/>
              </w:rPr>
              <w:t>watch TV</w:t>
            </w:r>
            <w:r w:rsidR="006313FE">
              <w:rPr>
                <w:rFonts w:ascii="Times New Roman" w:hAnsi="Times New Roman" w:hint="eastAsia"/>
              </w:rPr>
              <w:t>,</w:t>
            </w:r>
            <w:r>
              <w:rPr>
                <w:rFonts w:ascii="Times New Roman" w:hAnsi="Times New Roman" w:hint="eastAsia"/>
              </w:rPr>
              <w:t xml:space="preserve"> do housework</w:t>
            </w:r>
            <w:r w:rsidR="006313FE">
              <w:rPr>
                <w:rFonts w:ascii="Times New Roman" w:hAnsi="Times New Roman"/>
              </w:rPr>
              <w:t>,</w:t>
            </w:r>
            <w:r>
              <w:rPr>
                <w:rFonts w:ascii="Times New Roman" w:hAnsi="Times New Roman" w:hint="eastAsia"/>
              </w:rPr>
              <w:t xml:space="preserve"> do my homework,</w:t>
            </w:r>
            <w:r w:rsidR="006313FE">
              <w:rPr>
                <w:rFonts w:ascii="Times New Roman" w:hAnsi="Times New Roman"/>
              </w:rPr>
              <w:t xml:space="preserve"> </w:t>
            </w:r>
            <w:r>
              <w:rPr>
                <w:rFonts w:ascii="Times New Roman" w:hAnsi="Times New Roman" w:hint="eastAsia"/>
              </w:rPr>
              <w:t>丰富对话内容，学生能根据实际生活进行真实的交际。</w:t>
            </w:r>
          </w:p>
        </w:tc>
      </w:tr>
      <w:tr w:rsidR="001B453F" w:rsidTr="006313FE">
        <w:trPr>
          <w:trHeight w:hRule="exact" w:val="2836"/>
        </w:trPr>
        <w:tc>
          <w:tcPr>
            <w:tcW w:w="2553" w:type="dxa"/>
          </w:tcPr>
          <w:p w:rsidR="001B453F" w:rsidRDefault="00D6233A">
            <w:pPr>
              <w:spacing w:line="360" w:lineRule="auto"/>
              <w:rPr>
                <w:rFonts w:ascii="Times New Roman" w:hAnsi="Times New Roman"/>
              </w:rPr>
            </w:pPr>
            <w:r>
              <w:rPr>
                <w:rFonts w:ascii="Times New Roman" w:hAnsi="Times New Roman" w:hint="eastAsia"/>
              </w:rPr>
              <w:t>第三课时教学目标</w:t>
            </w:r>
          </w:p>
          <w:p w:rsidR="001B453F" w:rsidRDefault="00D6233A">
            <w:pPr>
              <w:spacing w:line="360" w:lineRule="auto"/>
              <w:rPr>
                <w:rFonts w:ascii="Times New Roman" w:hAnsi="Times New Roman"/>
              </w:rPr>
            </w:pPr>
            <w:r>
              <w:rPr>
                <w:rFonts w:ascii="Times New Roman" w:hAnsi="Times New Roman" w:hint="eastAsia"/>
              </w:rPr>
              <w:t>（</w:t>
            </w:r>
            <w:r>
              <w:rPr>
                <w:rFonts w:ascii="Times New Roman" w:hAnsi="Times New Roman" w:hint="eastAsia"/>
              </w:rPr>
              <w:t>Sound time &amp; Song time &amp; Cartoon time</w:t>
            </w:r>
            <w:r>
              <w:rPr>
                <w:rFonts w:ascii="Times New Roman" w:hAnsi="Times New Roman" w:hint="eastAsia"/>
              </w:rPr>
              <w:t>）</w:t>
            </w:r>
          </w:p>
        </w:tc>
        <w:tc>
          <w:tcPr>
            <w:tcW w:w="6804" w:type="dxa"/>
          </w:tcPr>
          <w:p w:rsidR="001B453F" w:rsidRDefault="00D6233A">
            <w:pPr>
              <w:spacing w:line="360" w:lineRule="auto"/>
              <w:rPr>
                <w:rFonts w:ascii="Times New Roman" w:hAnsi="Times New Roman"/>
              </w:rPr>
            </w:pPr>
            <w:r>
              <w:rPr>
                <w:rFonts w:ascii="Times New Roman" w:hAnsi="Times New Roman" w:hint="eastAsia"/>
              </w:rPr>
              <w:t xml:space="preserve">1. </w:t>
            </w:r>
            <w:r>
              <w:rPr>
                <w:rFonts w:ascii="Times New Roman" w:hAnsi="Times New Roman" w:hint="eastAsia"/>
              </w:rPr>
              <w:t>能通过</w:t>
            </w:r>
            <w:r>
              <w:rPr>
                <w:rFonts w:ascii="Times New Roman" w:hAnsi="Times New Roman" w:hint="eastAsia"/>
              </w:rPr>
              <w:t>When do you get up every day?</w:t>
            </w:r>
            <w:r>
              <w:rPr>
                <w:rFonts w:ascii="Times New Roman" w:hAnsi="Times New Roman" w:hint="eastAsia"/>
              </w:rPr>
              <w:t>这一句型，了解</w:t>
            </w:r>
            <w:r>
              <w:rPr>
                <w:rFonts w:ascii="Times New Roman" w:hAnsi="Times New Roman" w:hint="eastAsia"/>
              </w:rPr>
              <w:t>Bobby</w:t>
            </w:r>
            <w:r>
              <w:rPr>
                <w:rFonts w:ascii="Times New Roman" w:hAnsi="Times New Roman" w:hint="eastAsia"/>
              </w:rPr>
              <w:t>起床的时间。</w:t>
            </w:r>
          </w:p>
          <w:p w:rsidR="001B453F" w:rsidRDefault="00D6233A">
            <w:pPr>
              <w:spacing w:line="360" w:lineRule="auto"/>
              <w:rPr>
                <w:rFonts w:ascii="Times New Roman" w:hAnsi="Times New Roman"/>
              </w:rPr>
            </w:pPr>
            <w:r>
              <w:rPr>
                <w:rFonts w:ascii="Times New Roman" w:hAnsi="Times New Roman" w:hint="eastAsia"/>
              </w:rPr>
              <w:t xml:space="preserve">2. </w:t>
            </w:r>
            <w:r>
              <w:rPr>
                <w:rFonts w:ascii="Times New Roman" w:hAnsi="Times New Roman" w:hint="eastAsia"/>
              </w:rPr>
              <w:t>能在理解故事的基础上，发挥想象，进行创造性地输出</w:t>
            </w:r>
            <w:r w:rsidR="006313FE">
              <w:rPr>
                <w:rFonts w:ascii="Times New Roman" w:hAnsi="Times New Roman" w:hint="eastAsia"/>
              </w:rPr>
              <w:t>。</w:t>
            </w:r>
          </w:p>
          <w:p w:rsidR="001B453F" w:rsidRDefault="00D6233A">
            <w:pPr>
              <w:spacing w:line="360" w:lineRule="auto"/>
              <w:rPr>
                <w:rFonts w:ascii="Times New Roman" w:hAnsi="Times New Roman"/>
              </w:rPr>
            </w:pPr>
            <w:r>
              <w:rPr>
                <w:rFonts w:ascii="Times New Roman" w:hAnsi="Times New Roman" w:hint="eastAsia"/>
              </w:rPr>
              <w:t xml:space="preserve">3. </w:t>
            </w:r>
            <w:r>
              <w:rPr>
                <w:rFonts w:ascii="Times New Roman" w:hAnsi="Times New Roman" w:hint="eastAsia"/>
              </w:rPr>
              <w:t>能总结和归纳</w:t>
            </w:r>
            <w:r>
              <w:rPr>
                <w:rFonts w:ascii="Times New Roman" w:hAnsi="Times New Roman" w:hint="eastAsia"/>
              </w:rPr>
              <w:t>/</w:t>
            </w:r>
            <w:r>
              <w:rPr>
                <w:rFonts w:hint="eastAsia"/>
              </w:rPr>
              <w:t xml:space="preserve"> </w:t>
            </w:r>
            <w:r>
              <w:rPr>
                <w:rFonts w:ascii="宋体" w:hAnsi="宋体" w:hint="eastAsia"/>
                <w:sz w:val="24"/>
              </w:rPr>
              <w:t>æ</w:t>
            </w:r>
            <w:r>
              <w:rPr>
                <w:rFonts w:ascii="Times New Roman" w:hAnsi="Times New Roman" w:hint="eastAsia"/>
              </w:rPr>
              <w:t>/</w:t>
            </w:r>
            <w:r>
              <w:rPr>
                <w:rFonts w:ascii="Times New Roman" w:hAnsi="Times New Roman" w:hint="eastAsia"/>
              </w:rPr>
              <w:t>的正确发音，并准确朗读含有</w:t>
            </w:r>
            <w:r>
              <w:rPr>
                <w:rFonts w:ascii="Times New Roman" w:hAnsi="Times New Roman" w:hint="eastAsia"/>
              </w:rPr>
              <w:t>/</w:t>
            </w:r>
            <w:r>
              <w:rPr>
                <w:rFonts w:hint="eastAsia"/>
              </w:rPr>
              <w:t xml:space="preserve"> </w:t>
            </w:r>
            <w:r>
              <w:rPr>
                <w:rFonts w:ascii="宋体" w:hAnsi="宋体" w:hint="eastAsia"/>
                <w:sz w:val="24"/>
              </w:rPr>
              <w:t>æ</w:t>
            </w:r>
            <w:r>
              <w:rPr>
                <w:rFonts w:ascii="Times New Roman" w:hAnsi="Times New Roman" w:hint="eastAsia"/>
              </w:rPr>
              <w:t>/</w:t>
            </w:r>
            <w:r>
              <w:rPr>
                <w:rFonts w:ascii="Times New Roman" w:hAnsi="Times New Roman" w:hint="eastAsia"/>
              </w:rPr>
              <w:t>的单词，对比上一单元</w:t>
            </w:r>
            <w:r>
              <w:rPr>
                <w:rFonts w:ascii="Times New Roman" w:hAnsi="Times New Roman" w:hint="eastAsia"/>
              </w:rPr>
              <w:t>/</w:t>
            </w:r>
            <w:proofErr w:type="spellStart"/>
            <w:r>
              <w:rPr>
                <w:rFonts w:ascii="Times New Roman" w:hAnsi="Times New Roman" w:hint="eastAsia"/>
              </w:rPr>
              <w:t>ei</w:t>
            </w:r>
            <w:proofErr w:type="spellEnd"/>
            <w:r>
              <w:rPr>
                <w:rFonts w:ascii="Times New Roman" w:hAnsi="Times New Roman" w:hint="eastAsia"/>
              </w:rPr>
              <w:t>/</w:t>
            </w:r>
            <w:r>
              <w:rPr>
                <w:rFonts w:ascii="Times New Roman" w:hAnsi="Times New Roman" w:hint="eastAsia"/>
              </w:rPr>
              <w:t>的发音，更好地识别两个相近的音素</w:t>
            </w:r>
            <w:r w:rsidR="006313FE">
              <w:rPr>
                <w:rFonts w:ascii="Times New Roman" w:hAnsi="Times New Roman" w:hint="eastAsia"/>
              </w:rPr>
              <w:t>。</w:t>
            </w:r>
          </w:p>
          <w:p w:rsidR="001B453F" w:rsidRDefault="00D6233A">
            <w:pPr>
              <w:spacing w:line="360" w:lineRule="auto"/>
              <w:rPr>
                <w:rFonts w:ascii="Times New Roman" w:hAnsi="Times New Roman"/>
              </w:rPr>
            </w:pPr>
            <w:r>
              <w:rPr>
                <w:rFonts w:ascii="Times New Roman" w:hAnsi="Times New Roman" w:hint="eastAsia"/>
              </w:rPr>
              <w:t xml:space="preserve">4. </w:t>
            </w:r>
            <w:r>
              <w:rPr>
                <w:rFonts w:ascii="Times New Roman" w:hAnsi="Times New Roman" w:hint="eastAsia"/>
              </w:rPr>
              <w:t>能学唱歌曲“</w:t>
            </w:r>
            <w:r>
              <w:rPr>
                <w:rFonts w:ascii="Times New Roman" w:hAnsi="Times New Roman" w:hint="eastAsia"/>
              </w:rPr>
              <w:t>Days of the week</w:t>
            </w:r>
            <w:r>
              <w:rPr>
                <w:rFonts w:ascii="Times New Roman" w:hAnsi="Times New Roman"/>
              </w:rPr>
              <w:t>”</w:t>
            </w:r>
            <w:r>
              <w:rPr>
                <w:rFonts w:ascii="Times New Roman" w:hAnsi="Times New Roman" w:hint="eastAsia"/>
              </w:rPr>
              <w:t>.</w:t>
            </w:r>
          </w:p>
        </w:tc>
      </w:tr>
      <w:tr w:rsidR="001B453F">
        <w:trPr>
          <w:trHeight w:hRule="exact" w:val="2339"/>
        </w:trPr>
        <w:tc>
          <w:tcPr>
            <w:tcW w:w="2553" w:type="dxa"/>
          </w:tcPr>
          <w:p w:rsidR="001B453F" w:rsidRDefault="00D6233A">
            <w:pPr>
              <w:spacing w:line="360" w:lineRule="auto"/>
              <w:rPr>
                <w:rFonts w:ascii="Times New Roman" w:hAnsi="Times New Roman"/>
              </w:rPr>
            </w:pPr>
            <w:r>
              <w:rPr>
                <w:rFonts w:ascii="Times New Roman" w:hAnsi="Times New Roman" w:hint="eastAsia"/>
              </w:rPr>
              <w:t>第四课时</w:t>
            </w:r>
          </w:p>
          <w:p w:rsidR="001B453F" w:rsidRDefault="00D6233A">
            <w:pPr>
              <w:spacing w:line="360" w:lineRule="auto"/>
              <w:rPr>
                <w:rFonts w:ascii="Times New Roman" w:hAnsi="Times New Roman"/>
              </w:rPr>
            </w:pPr>
            <w:r>
              <w:rPr>
                <w:rFonts w:ascii="Times New Roman" w:hAnsi="Times New Roman" w:hint="eastAsia"/>
              </w:rPr>
              <w:t>（</w:t>
            </w:r>
            <w:r>
              <w:rPr>
                <w:rFonts w:ascii="Times New Roman" w:hAnsi="Times New Roman" w:hint="eastAsia"/>
              </w:rPr>
              <w:t>Checkout time</w:t>
            </w:r>
            <w:r>
              <w:rPr>
                <w:rFonts w:ascii="Times New Roman" w:hAnsi="Times New Roman" w:hint="eastAsia"/>
              </w:rPr>
              <w:t>）</w:t>
            </w:r>
          </w:p>
        </w:tc>
        <w:tc>
          <w:tcPr>
            <w:tcW w:w="6804" w:type="dxa"/>
          </w:tcPr>
          <w:p w:rsidR="001B453F" w:rsidRDefault="00D6233A">
            <w:pPr>
              <w:spacing w:line="360" w:lineRule="auto"/>
              <w:rPr>
                <w:rFonts w:ascii="Times New Roman" w:hAnsi="Times New Roman"/>
              </w:rPr>
            </w:pPr>
            <w:r>
              <w:rPr>
                <w:rFonts w:ascii="Times New Roman" w:hAnsi="Times New Roman" w:hint="eastAsia"/>
              </w:rPr>
              <w:t xml:space="preserve">1. </w:t>
            </w:r>
            <w:r>
              <w:rPr>
                <w:rFonts w:ascii="Times New Roman" w:hAnsi="Times New Roman" w:hint="eastAsia"/>
              </w:rPr>
              <w:t>能在真实的情境中巩固和复习本单元的单词和核心句型。</w:t>
            </w:r>
          </w:p>
          <w:p w:rsidR="001B453F" w:rsidRDefault="00D6233A">
            <w:pPr>
              <w:spacing w:line="360" w:lineRule="auto"/>
              <w:rPr>
                <w:rFonts w:ascii="Times New Roman" w:hAnsi="Times New Roman"/>
              </w:rPr>
            </w:pPr>
            <w:r>
              <w:rPr>
                <w:rFonts w:ascii="Times New Roman" w:hAnsi="Times New Roman" w:hint="eastAsia"/>
              </w:rPr>
              <w:t xml:space="preserve">2. </w:t>
            </w:r>
            <w:r>
              <w:rPr>
                <w:rFonts w:ascii="Times New Roman" w:hAnsi="Times New Roman" w:hint="eastAsia"/>
              </w:rPr>
              <w:t>能运用本单元的词汇和句型熟练介绍星期的单词以及自己某一天的课后活动并写成小短文。</w:t>
            </w:r>
          </w:p>
          <w:p w:rsidR="001B453F" w:rsidRDefault="00D6233A" w:rsidP="006313FE">
            <w:pPr>
              <w:spacing w:line="360" w:lineRule="auto"/>
              <w:rPr>
                <w:rFonts w:ascii="Times New Roman" w:hAnsi="Times New Roman"/>
              </w:rPr>
            </w:pPr>
            <w:r>
              <w:rPr>
                <w:rFonts w:ascii="Times New Roman" w:hAnsi="Times New Roman" w:hint="eastAsia"/>
              </w:rPr>
              <w:t xml:space="preserve">3. </w:t>
            </w:r>
            <w:r>
              <w:rPr>
                <w:rFonts w:ascii="Times New Roman" w:hAnsi="Times New Roman" w:hint="eastAsia"/>
              </w:rPr>
              <w:t>能借助小组合作，评价和修改自己和同学的小作文。</w:t>
            </w:r>
          </w:p>
        </w:tc>
      </w:tr>
    </w:tbl>
    <w:p w:rsidR="001B453F" w:rsidRDefault="001B453F">
      <w:pPr>
        <w:spacing w:line="360" w:lineRule="auto"/>
        <w:rPr>
          <w:rFonts w:ascii="Times New Roman" w:hAnsi="Times New Roman"/>
        </w:rPr>
      </w:pPr>
    </w:p>
    <w:sectPr w:rsidR="001B453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850" w:rsidRDefault="00254850" w:rsidP="000014A3">
      <w:r>
        <w:separator/>
      </w:r>
    </w:p>
  </w:endnote>
  <w:endnote w:type="continuationSeparator" w:id="0">
    <w:p w:rsidR="00254850" w:rsidRDefault="00254850" w:rsidP="0000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850" w:rsidRDefault="00254850" w:rsidP="000014A3">
      <w:r>
        <w:separator/>
      </w:r>
    </w:p>
  </w:footnote>
  <w:footnote w:type="continuationSeparator" w:id="0">
    <w:p w:rsidR="00254850" w:rsidRDefault="00254850" w:rsidP="00001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453F"/>
    <w:rsid w:val="000014A3"/>
    <w:rsid w:val="0005227E"/>
    <w:rsid w:val="001B453F"/>
    <w:rsid w:val="00254850"/>
    <w:rsid w:val="006313FE"/>
    <w:rsid w:val="00D6233A"/>
    <w:rsid w:val="00D91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0A4B9FE"/>
  <w15:docId w15:val="{F5B840F3-B402-48F7-A63B-7FF7B9D7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Pr>
      <w:sz w:val="18"/>
      <w:szCs w:val="18"/>
    </w:rPr>
  </w:style>
  <w:style w:type="character" w:customStyle="1" w:styleId="a4">
    <w:name w:val="页脚 字符"/>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教材信息</dc:title>
  <dc:creator>shao</dc:creator>
  <cp:lastModifiedBy>燕 张</cp:lastModifiedBy>
  <cp:revision>7</cp:revision>
  <dcterms:created xsi:type="dcterms:W3CDTF">2019-02-25T23:56:00Z</dcterms:created>
  <dcterms:modified xsi:type="dcterms:W3CDTF">2019-03-01T04:58:00Z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