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CB" w:rsidRDefault="0037252E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20" w:lineRule="exact"/>
        <w:ind w:firstLineChars="200" w:firstLine="602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北郊小学</w:t>
      </w:r>
      <w:r>
        <w:rPr>
          <w:rFonts w:ascii="宋体" w:hAnsi="宋体" w:cs="宋体" w:hint="eastAsia"/>
          <w:b/>
          <w:sz w:val="30"/>
          <w:szCs w:val="30"/>
        </w:rPr>
        <w:t>2</w:t>
      </w:r>
      <w:r>
        <w:rPr>
          <w:rFonts w:ascii="宋体" w:hAnsi="宋体" w:cs="宋体" w:hint="eastAsia"/>
          <w:b/>
          <w:bCs/>
          <w:sz w:val="30"/>
          <w:szCs w:val="30"/>
        </w:rPr>
        <w:t>01</w:t>
      </w:r>
      <w:r>
        <w:rPr>
          <w:rFonts w:ascii="宋体" w:hAnsi="宋体" w:cs="宋体" w:hint="eastAsia"/>
          <w:b/>
          <w:bCs/>
          <w:sz w:val="30"/>
          <w:szCs w:val="30"/>
        </w:rPr>
        <w:t>8</w:t>
      </w:r>
      <w:r>
        <w:rPr>
          <w:rFonts w:ascii="宋体" w:hAnsi="宋体" w:cs="宋体" w:hint="eastAsia"/>
          <w:b/>
          <w:bCs/>
          <w:sz w:val="30"/>
          <w:szCs w:val="30"/>
          <w:lang w:val="zh-TW" w:eastAsia="zh-TW"/>
        </w:rPr>
        <w:t>－</w:t>
      </w:r>
      <w:r>
        <w:rPr>
          <w:rFonts w:ascii="宋体" w:hAnsi="宋体" w:cs="宋体" w:hint="eastAsia"/>
          <w:b/>
          <w:bCs/>
          <w:sz w:val="30"/>
          <w:szCs w:val="30"/>
        </w:rPr>
        <w:t>201</w:t>
      </w:r>
      <w:r>
        <w:rPr>
          <w:rFonts w:ascii="宋体" w:hAnsi="宋体" w:cs="宋体" w:hint="eastAsia"/>
          <w:b/>
          <w:bCs/>
          <w:sz w:val="30"/>
          <w:szCs w:val="30"/>
        </w:rPr>
        <w:t>9</w:t>
      </w:r>
      <w:r>
        <w:rPr>
          <w:rFonts w:ascii="宋体" w:hAnsi="宋体" w:cs="宋体" w:hint="eastAsia"/>
          <w:b/>
          <w:bCs/>
          <w:sz w:val="30"/>
          <w:szCs w:val="30"/>
          <w:lang w:val="zh-TW" w:eastAsia="zh-TW"/>
        </w:rPr>
        <w:t>学年</w:t>
      </w:r>
      <w:r>
        <w:rPr>
          <w:rFonts w:ascii="宋体" w:hAnsi="宋体" w:cs="宋体" w:hint="eastAsia"/>
          <w:b/>
          <w:sz w:val="30"/>
          <w:szCs w:val="30"/>
        </w:rPr>
        <w:t>第</w:t>
      </w:r>
      <w:r w:rsidR="0057369A">
        <w:rPr>
          <w:rFonts w:ascii="宋体" w:hAnsi="宋体" w:cs="宋体" w:hint="eastAsia"/>
          <w:b/>
          <w:sz w:val="30"/>
          <w:szCs w:val="30"/>
        </w:rPr>
        <w:t>二</w:t>
      </w:r>
      <w:r>
        <w:rPr>
          <w:rFonts w:ascii="宋体" w:hAnsi="宋体" w:cs="宋体" w:hint="eastAsia"/>
          <w:b/>
          <w:sz w:val="30"/>
          <w:szCs w:val="30"/>
        </w:rPr>
        <w:t>学期英语教研组工作计划</w:t>
      </w:r>
    </w:p>
    <w:p w:rsidR="00A43BCB" w:rsidRDefault="0037252E">
      <w:pPr>
        <w:spacing w:line="420" w:lineRule="exact"/>
        <w:jc w:val="center"/>
        <w:rPr>
          <w:rFonts w:ascii="宋体" w:hAnsi="宋体" w:cs="黑体"/>
          <w:color w:val="000000"/>
          <w:szCs w:val="21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      </w:t>
      </w:r>
      <w:r>
        <w:rPr>
          <w:rFonts w:ascii="宋体" w:hAnsi="宋体" w:cs="黑体" w:hint="eastAsia"/>
          <w:color w:val="000000"/>
          <w:szCs w:val="21"/>
        </w:rPr>
        <w:t>（</w:t>
      </w:r>
      <w:r>
        <w:rPr>
          <w:rFonts w:ascii="宋体" w:hAnsi="宋体" w:cs="黑体" w:hint="eastAsia"/>
          <w:color w:val="000000"/>
          <w:szCs w:val="21"/>
        </w:rPr>
        <w:t>201</w:t>
      </w:r>
      <w:r w:rsidR="0057369A">
        <w:rPr>
          <w:rFonts w:ascii="宋体" w:hAnsi="宋体" w:cs="黑体" w:hint="eastAsia"/>
          <w:color w:val="000000"/>
          <w:szCs w:val="21"/>
        </w:rPr>
        <w:t>9</w:t>
      </w:r>
      <w:r>
        <w:rPr>
          <w:rFonts w:ascii="宋体" w:hAnsi="宋体" w:cs="黑体" w:hint="eastAsia"/>
          <w:color w:val="000000"/>
          <w:szCs w:val="21"/>
        </w:rPr>
        <w:t>年</w:t>
      </w:r>
      <w:r w:rsidR="0057369A">
        <w:rPr>
          <w:rFonts w:ascii="宋体" w:hAnsi="宋体" w:cs="黑体" w:hint="eastAsia"/>
          <w:color w:val="000000"/>
          <w:szCs w:val="21"/>
        </w:rPr>
        <w:t>2</w:t>
      </w:r>
      <w:r>
        <w:rPr>
          <w:rFonts w:ascii="宋体" w:hAnsi="宋体" w:cs="黑体" w:hint="eastAsia"/>
          <w:color w:val="000000"/>
          <w:szCs w:val="21"/>
        </w:rPr>
        <w:t>月</w:t>
      </w:r>
      <w:r>
        <w:rPr>
          <w:rFonts w:ascii="宋体" w:hAnsi="宋体" w:cs="黑体" w:hint="eastAsia"/>
          <w:color w:val="000000"/>
          <w:szCs w:val="21"/>
        </w:rPr>
        <w:t>---201</w:t>
      </w:r>
      <w:r>
        <w:rPr>
          <w:rFonts w:ascii="宋体" w:hAnsi="宋体" w:cs="黑体" w:hint="eastAsia"/>
          <w:color w:val="000000"/>
          <w:szCs w:val="21"/>
        </w:rPr>
        <w:t>9</w:t>
      </w:r>
      <w:r>
        <w:rPr>
          <w:rFonts w:ascii="宋体" w:hAnsi="宋体" w:cs="黑体" w:hint="eastAsia"/>
          <w:color w:val="000000"/>
          <w:szCs w:val="21"/>
        </w:rPr>
        <w:t>年</w:t>
      </w:r>
      <w:r w:rsidR="0057369A">
        <w:rPr>
          <w:rFonts w:ascii="宋体" w:hAnsi="宋体" w:cs="黑体" w:hint="eastAsia"/>
          <w:color w:val="000000"/>
          <w:szCs w:val="21"/>
        </w:rPr>
        <w:t>6</w:t>
      </w:r>
      <w:r>
        <w:rPr>
          <w:rFonts w:ascii="宋体" w:hAnsi="宋体" w:cs="黑体" w:hint="eastAsia"/>
          <w:color w:val="000000"/>
          <w:szCs w:val="21"/>
        </w:rPr>
        <w:t>月）</w:t>
      </w:r>
    </w:p>
    <w:p w:rsidR="00A43BCB" w:rsidRDefault="0037252E"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一、指导思想</w:t>
      </w:r>
    </w:p>
    <w:p w:rsidR="00A43BCB" w:rsidRDefault="0037252E">
      <w:pPr>
        <w:ind w:firstLineChars="200" w:firstLine="480"/>
        <w:rPr>
          <w:rFonts w:ascii="宋体" w:hAnsi="宋体"/>
          <w:color w:val="000000"/>
          <w:sz w:val="24"/>
          <w:szCs w:val="24"/>
          <w:lang w:val="zh-TW" w:eastAsia="zh-TW"/>
        </w:rPr>
      </w:pPr>
      <w:r>
        <w:rPr>
          <w:rFonts w:ascii="宋体" w:hAnsi="宋体" w:hint="eastAsia"/>
          <w:sz w:val="24"/>
          <w:szCs w:val="24"/>
        </w:rPr>
        <w:t>本学期我校将在天宁区教研室小学英语教研工作计划的指导下，结合本校实际，我们英语组继续坚持</w:t>
      </w:r>
      <w:r>
        <w:rPr>
          <w:rFonts w:ascii="宋体" w:hAnsi="宋体" w:hint="eastAsia"/>
          <w:color w:val="000000"/>
          <w:sz w:val="24"/>
          <w:szCs w:val="24"/>
        </w:rPr>
        <w:t>以促进学生语言学习核心素养为目标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color w:val="000000"/>
          <w:sz w:val="24"/>
          <w:szCs w:val="24"/>
        </w:rPr>
        <w:t>聚焦基于“学科关键能力提升”的课堂教学转型，培养学生的学习兴趣、语用能力和思维品质。</w:t>
      </w:r>
      <w:r>
        <w:rPr>
          <w:rFonts w:ascii="宋体" w:hAnsi="宋体" w:hint="eastAsia"/>
          <w:sz w:val="24"/>
          <w:szCs w:val="24"/>
        </w:rPr>
        <w:t>同时，我们学校将对特色项目进行研究，尽全力提高我校英语教学质量，提升师生的整体实力，提高全组教师的工作力和创造力，打造一个更有潜力、更具活力的英语教研组。</w:t>
      </w:r>
    </w:p>
    <w:p w:rsidR="00A43BCB" w:rsidRDefault="0037252E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工作内容</w:t>
      </w:r>
    </w:p>
    <w:p w:rsidR="00A43BCB" w:rsidRDefault="0037252E">
      <w:pPr>
        <w:rPr>
          <w:rFonts w:ascii="Tahoma" w:hAnsi="Tahoma" w:cs="Tahoma"/>
          <w:color w:val="000000"/>
          <w:sz w:val="24"/>
          <w:szCs w:val="24"/>
        </w:rPr>
      </w:pPr>
      <w:r>
        <w:rPr>
          <w:rStyle w:val="a4"/>
          <w:rFonts w:cs="Tahoma" w:hint="eastAsia"/>
          <w:color w:val="000000"/>
          <w:sz w:val="24"/>
          <w:szCs w:val="24"/>
        </w:rPr>
        <w:t>（一）落实常规</w:t>
      </w:r>
    </w:p>
    <w:p w:rsidR="00A43BCB" w:rsidRDefault="0037252E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宋体" w:hAnsi="宋体" w:hint="eastAsia"/>
          <w:sz w:val="24"/>
          <w:szCs w:val="24"/>
        </w:rPr>
        <w:t>备课</w:t>
      </w:r>
    </w:p>
    <w:p w:rsidR="00A43BCB" w:rsidRDefault="0037252E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以新基础备课表格为模式，单元整体备课，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年内青年教师（包括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年）为手备稿。（教案每学期检查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次）</w:t>
      </w:r>
    </w:p>
    <w:p w:rsidR="00A43BCB" w:rsidRDefault="0037252E">
      <w:pPr>
        <w:pStyle w:val="a3"/>
        <w:spacing w:before="0" w:beforeAutospacing="0" w:after="0" w:afterAutospacing="0"/>
        <w:ind w:firstLineChars="200" w:firstLine="480"/>
        <w:rPr>
          <w:rFonts w:ascii="Tahoma" w:hAnsi="Tahoma" w:cs="Tahoma"/>
          <w:color w:val="000000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hint="eastAsia"/>
        </w:rPr>
        <w:t>上课：</w:t>
      </w:r>
      <w:r>
        <w:rPr>
          <w:rFonts w:cs="Tahoma" w:hint="eastAsia"/>
          <w:color w:val="000000"/>
        </w:rPr>
        <w:t>上课应关注目标的达成度，围绕</w:t>
      </w:r>
      <w:r>
        <w:rPr>
          <w:rFonts w:cs="Tahoma" w:hint="eastAsia"/>
          <w:color w:val="000000"/>
        </w:rPr>
        <w:t>英语</w:t>
      </w:r>
      <w:r>
        <w:rPr>
          <w:rFonts w:cs="Tahoma" w:hint="eastAsia"/>
          <w:color w:val="000000"/>
        </w:rPr>
        <w:t>课程本体性设定的目标，关注每节课达成度如何。各年段的老师在备课时要着眼于学生的发展，关注学生的学习能力，整合教学资源，力求整合高效，提升学生的</w:t>
      </w:r>
      <w:r>
        <w:rPr>
          <w:rFonts w:cs="Tahoma" w:hint="eastAsia"/>
          <w:color w:val="000000"/>
        </w:rPr>
        <w:t>英语核心素养</w:t>
      </w:r>
      <w:r>
        <w:rPr>
          <w:rFonts w:cs="Tahoma" w:hint="eastAsia"/>
          <w:color w:val="000000"/>
        </w:rPr>
        <w:t>，上出有质量的课。</w:t>
      </w:r>
    </w:p>
    <w:p w:rsidR="00A43BCB" w:rsidRDefault="0037252E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宋体" w:hAnsi="宋体" w:hint="eastAsia"/>
          <w:sz w:val="24"/>
          <w:szCs w:val="24"/>
        </w:rPr>
        <w:t>作业：作业设计要“精”，体现“轻负荷，高质量”的教学思想，批改要“细”，要规范、及时，注重纠错及情况反馈。（作业检查每学期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次）</w:t>
      </w:r>
    </w:p>
    <w:p w:rsidR="00A43BCB" w:rsidRDefault="0037252E">
      <w:pPr>
        <w:pStyle w:val="a3"/>
        <w:spacing w:before="0" w:beforeAutospacing="0" w:after="0" w:afterAutospacing="0"/>
        <w:ind w:firstLineChars="200" w:firstLine="480"/>
        <w:rPr>
          <w:rFonts w:cs="Tahoma"/>
          <w:color w:val="000000"/>
        </w:rPr>
      </w:pPr>
      <w:r>
        <w:rPr>
          <w:rFonts w:ascii="Times New Roman" w:hAnsi="Times New Roman" w:cs="Times New Roman"/>
          <w:color w:val="000000"/>
        </w:rPr>
        <w:t>4.</w:t>
      </w:r>
      <w:r>
        <w:rPr>
          <w:rStyle w:val="apple-converted-space"/>
          <w:rFonts w:ascii="Times New Roman" w:hAnsi="Times New Roman" w:cs="Times New Roman"/>
          <w:color w:val="000000"/>
        </w:rPr>
        <w:t> </w:t>
      </w:r>
      <w:r>
        <w:rPr>
          <w:rStyle w:val="apple-converted-space"/>
          <w:rFonts w:ascii="Times New Roman" w:hAnsi="Times New Roman" w:cs="Times New Roman" w:hint="eastAsia"/>
          <w:color w:val="000000"/>
        </w:rPr>
        <w:t xml:space="preserve"> </w:t>
      </w:r>
      <w:r>
        <w:rPr>
          <w:rFonts w:cs="Tahoma" w:hint="eastAsia"/>
          <w:color w:val="000000"/>
        </w:rPr>
        <w:t>关注教学过程，强化学科质量意识。教学质量是学校生存、发展的生命线。教研组将配合市、区开展学业质量调研活动，加强质量管理，通过质量调研、质量分析和质量监控，努力优化教学过程，提高教学质量。</w:t>
      </w:r>
    </w:p>
    <w:p w:rsidR="00A43BCB" w:rsidRDefault="0037252E">
      <w:pPr>
        <w:pStyle w:val="a3"/>
        <w:spacing w:before="0" w:beforeAutospacing="0" w:after="0" w:afterAutospacing="0"/>
        <w:rPr>
          <w:rStyle w:val="a4"/>
          <w:rFonts w:cs="Tahoma"/>
          <w:color w:val="000000"/>
        </w:rPr>
      </w:pPr>
      <w:r>
        <w:rPr>
          <w:rStyle w:val="a4"/>
          <w:rFonts w:cs="Tahoma" w:hint="eastAsia"/>
          <w:color w:val="000000"/>
        </w:rPr>
        <w:t>（二）扎实开展</w:t>
      </w:r>
      <w:r>
        <w:rPr>
          <w:rStyle w:val="a4"/>
          <w:rFonts w:cs="Tahoma" w:hint="eastAsia"/>
          <w:color w:val="000000"/>
        </w:rPr>
        <w:t>英语</w:t>
      </w:r>
      <w:r>
        <w:rPr>
          <w:rStyle w:val="a4"/>
          <w:rFonts w:cs="Tahoma" w:hint="eastAsia"/>
          <w:color w:val="000000"/>
        </w:rPr>
        <w:t>教研组活动</w:t>
      </w:r>
    </w:p>
    <w:p w:rsidR="00A43BCB" w:rsidRDefault="0037252E">
      <w:pPr>
        <w:pStyle w:val="a3"/>
        <w:spacing w:before="0" w:beforeAutospacing="0" w:after="0" w:afterAutospacing="0"/>
        <w:ind w:firstLineChars="200" w:firstLine="480"/>
        <w:rPr>
          <w:rFonts w:ascii="Times New Roman" w:hAnsi="Times New Roman" w:cs="Times New Roman"/>
          <w:color w:val="000000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1. </w:t>
      </w:r>
      <w:r>
        <w:rPr>
          <w:rFonts w:ascii="Times New Roman" w:hAnsi="Times New Roman" w:cs="Times New Roman"/>
          <w:color w:val="000000"/>
          <w:lang w:val="zh-TW" w:eastAsia="zh-TW"/>
        </w:rPr>
        <w:t>课堂教学</w:t>
      </w:r>
      <w:r>
        <w:rPr>
          <w:rFonts w:ascii="Times New Roman" w:hAnsi="Times New Roman" w:cs="Times New Roman"/>
          <w:color w:val="000000"/>
          <w:lang w:val="zh-TW"/>
        </w:rPr>
        <w:t>：聚焦课堂，深入探究课堂教学改进</w:t>
      </w:r>
    </w:p>
    <w:p w:rsidR="00A43BCB" w:rsidRDefault="0037252E">
      <w:pPr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以</w:t>
      </w:r>
      <w:r>
        <w:rPr>
          <w:rFonts w:ascii="Times New Roman" w:hAnsi="Times New Roman"/>
          <w:color w:val="000000"/>
          <w:sz w:val="24"/>
          <w:szCs w:val="24"/>
        </w:rPr>
        <w:t>市</w:t>
      </w:r>
      <w:r>
        <w:rPr>
          <w:rFonts w:ascii="Times New Roman" w:hAnsi="Times New Roman"/>
          <w:color w:val="000000"/>
          <w:sz w:val="24"/>
          <w:szCs w:val="24"/>
        </w:rPr>
        <w:t>级课题《</w:t>
      </w:r>
      <w:r>
        <w:rPr>
          <w:rFonts w:ascii="Times New Roman" w:hAnsi="Times New Roman"/>
          <w:color w:val="000000"/>
          <w:sz w:val="24"/>
          <w:szCs w:val="24"/>
        </w:rPr>
        <w:t>数字化环境下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小学生英语阅读兴趣与习惯培养的研究</w:t>
      </w:r>
      <w:r>
        <w:rPr>
          <w:rFonts w:ascii="Times New Roman" w:hAnsi="Times New Roman"/>
          <w:color w:val="000000"/>
          <w:sz w:val="24"/>
          <w:szCs w:val="24"/>
        </w:rPr>
        <w:t>》</w:t>
      </w:r>
      <w:r>
        <w:rPr>
          <w:rFonts w:ascii="Times New Roman" w:hAnsi="Times New Roman"/>
          <w:color w:val="000000"/>
          <w:sz w:val="24"/>
          <w:szCs w:val="24"/>
        </w:rPr>
        <w:t>为依托，借助互联网</w:t>
      </w:r>
      <w:r>
        <w:rPr>
          <w:rFonts w:ascii="Times New Roman" w:hAnsi="Times New Roman"/>
          <w:color w:val="000000"/>
          <w:sz w:val="24"/>
          <w:szCs w:val="24"/>
        </w:rPr>
        <w:t>+</w:t>
      </w:r>
      <w:r>
        <w:rPr>
          <w:rFonts w:ascii="Times New Roman" w:hAnsi="Times New Roman"/>
          <w:color w:val="000000"/>
          <w:sz w:val="24"/>
          <w:szCs w:val="24"/>
        </w:rPr>
        <w:t>的优势，与传统课堂相融合</w:t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ascii="Times New Roman" w:hAnsi="Times New Roman"/>
          <w:color w:val="000000"/>
          <w:sz w:val="24"/>
          <w:szCs w:val="24"/>
        </w:rPr>
        <w:t>同时，课内与课外向融合，通过课题引领日常教学，在</w:t>
      </w:r>
      <w:r>
        <w:rPr>
          <w:rFonts w:ascii="Times New Roman" w:hAnsi="Times New Roman"/>
          <w:color w:val="000000"/>
          <w:sz w:val="24"/>
          <w:szCs w:val="24"/>
        </w:rPr>
        <w:t>常态的课堂研讨中，确立以学生的学习为中心的理念，开展</w:t>
      </w:r>
      <w:r>
        <w:rPr>
          <w:rFonts w:ascii="Times New Roman" w:hAnsi="Times New Roman"/>
          <w:color w:val="000000"/>
          <w:sz w:val="24"/>
          <w:szCs w:val="24"/>
        </w:rPr>
        <w:t>数字化混惊吓的绘本</w:t>
      </w:r>
      <w:r>
        <w:rPr>
          <w:rFonts w:ascii="Times New Roman" w:hAnsi="Times New Roman"/>
          <w:color w:val="000000"/>
          <w:sz w:val="24"/>
          <w:szCs w:val="24"/>
        </w:rPr>
        <w:t>教学重点环节的研究和实践改进，实现</w:t>
      </w:r>
      <w:r>
        <w:rPr>
          <w:rFonts w:ascii="Times New Roman" w:hAnsi="Times New Roman"/>
          <w:color w:val="000000"/>
          <w:sz w:val="24"/>
          <w:szCs w:val="24"/>
        </w:rPr>
        <w:t>本校</w:t>
      </w:r>
      <w:r>
        <w:rPr>
          <w:rFonts w:ascii="Times New Roman" w:hAnsi="Times New Roman"/>
          <w:color w:val="000000"/>
          <w:sz w:val="24"/>
          <w:szCs w:val="24"/>
        </w:rPr>
        <w:t>教师理念转变、专业素养的提升，实现学生的学习增值和完整的生命成长。</w:t>
      </w:r>
      <w:r>
        <w:rPr>
          <w:rFonts w:ascii="Times New Roman" w:hAnsi="Times New Roman"/>
          <w:color w:val="000000"/>
          <w:sz w:val="24"/>
          <w:szCs w:val="24"/>
        </w:rPr>
        <w:t>同时，重点是</w:t>
      </w:r>
      <w:r>
        <w:rPr>
          <w:rFonts w:ascii="Times New Roman" w:hAnsi="Times New Roman"/>
          <w:color w:val="000000"/>
          <w:sz w:val="24"/>
          <w:szCs w:val="24"/>
        </w:rPr>
        <w:t>依托单元</w:t>
      </w:r>
      <w:r>
        <w:rPr>
          <w:rFonts w:ascii="Times New Roman" w:hAnsi="Times New Roman"/>
          <w:color w:val="000000"/>
          <w:sz w:val="24"/>
          <w:szCs w:val="24"/>
        </w:rPr>
        <w:t>整体情境下</w:t>
      </w:r>
      <w:r>
        <w:rPr>
          <w:rFonts w:ascii="Times New Roman" w:hAnsi="Times New Roman"/>
          <w:color w:val="000000"/>
          <w:sz w:val="24"/>
          <w:szCs w:val="24"/>
        </w:rPr>
        <w:t>的集体备课完善课程实施纲要，关注学习活动设计，倡导有效自主学习、探究性学习；</w:t>
      </w:r>
      <w:r>
        <w:rPr>
          <w:rFonts w:ascii="Times New Roman" w:hAnsi="Times New Roman"/>
          <w:color w:val="000000"/>
          <w:sz w:val="24"/>
          <w:szCs w:val="24"/>
        </w:rPr>
        <w:t>线上与线下组织</w:t>
      </w:r>
      <w:r>
        <w:rPr>
          <w:rFonts w:ascii="Times New Roman" w:hAnsi="Times New Roman"/>
          <w:color w:val="000000"/>
          <w:sz w:val="24"/>
          <w:szCs w:val="24"/>
        </w:rPr>
        <w:t>学生阅读，</w:t>
      </w:r>
      <w:r>
        <w:rPr>
          <w:rFonts w:ascii="Times New Roman" w:hAnsi="Times New Roman"/>
          <w:color w:val="000000"/>
          <w:sz w:val="24"/>
          <w:szCs w:val="24"/>
        </w:rPr>
        <w:t>课内课外阅读阅读相结合，</w:t>
      </w:r>
      <w:r>
        <w:rPr>
          <w:rFonts w:ascii="Times New Roman" w:hAnsi="Times New Roman"/>
          <w:color w:val="000000"/>
          <w:sz w:val="24"/>
          <w:szCs w:val="24"/>
        </w:rPr>
        <w:t>探寻激发学生的阅读兴趣和培养良好的阅读习惯的策略并及时记录。</w:t>
      </w:r>
    </w:p>
    <w:p w:rsidR="00A43BCB" w:rsidRDefault="0037252E">
      <w:pPr>
        <w:pStyle w:val="a3"/>
        <w:numPr>
          <w:ilvl w:val="0"/>
          <w:numId w:val="2"/>
        </w:numPr>
        <w:spacing w:before="0" w:beforeAutospacing="0" w:after="0" w:afterAutospacing="0"/>
        <w:ind w:firstLineChars="200" w:firstLine="4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教师培训：师徒结对，促教师素养养成</w:t>
      </w:r>
    </w:p>
    <w:p w:rsidR="00A43BCB" w:rsidRDefault="0037252E">
      <w:pPr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  <w:lang w:val="zh-TW"/>
        </w:rPr>
        <w:t>继续</w:t>
      </w:r>
      <w:r>
        <w:rPr>
          <w:rFonts w:ascii="Times New Roman" w:hAnsi="Times New Roman"/>
          <w:kern w:val="0"/>
          <w:sz w:val="24"/>
          <w:szCs w:val="24"/>
        </w:rPr>
        <w:t>利</w:t>
      </w:r>
      <w:r>
        <w:rPr>
          <w:rFonts w:ascii="Times New Roman" w:hAnsi="Times New Roman"/>
          <w:kern w:val="0"/>
          <w:sz w:val="24"/>
          <w:szCs w:val="24"/>
          <w:lang w:val="zh-TW"/>
        </w:rPr>
        <w:t>用</w:t>
      </w:r>
      <w:r>
        <w:rPr>
          <w:rFonts w:ascii="Times New Roman" w:hAnsi="Times New Roman"/>
          <w:kern w:val="0"/>
          <w:sz w:val="24"/>
          <w:szCs w:val="24"/>
          <w:lang w:val="zh-TW"/>
        </w:rPr>
        <w:t>“</w:t>
      </w:r>
      <w:r>
        <w:rPr>
          <w:rFonts w:ascii="Times New Roman" w:hAnsi="Times New Roman"/>
          <w:kern w:val="0"/>
          <w:sz w:val="24"/>
          <w:szCs w:val="24"/>
          <w:lang w:val="zh-TW"/>
        </w:rPr>
        <w:t>师徒结对</w:t>
      </w:r>
      <w:r>
        <w:rPr>
          <w:rFonts w:ascii="Times New Roman" w:hAnsi="Times New Roman"/>
          <w:kern w:val="0"/>
          <w:sz w:val="24"/>
          <w:szCs w:val="24"/>
          <w:lang w:val="zh-TW"/>
        </w:rPr>
        <w:t>”</w:t>
      </w:r>
      <w:r>
        <w:rPr>
          <w:rFonts w:ascii="Times New Roman" w:hAnsi="Times New Roman"/>
          <w:kern w:val="0"/>
          <w:sz w:val="24"/>
          <w:szCs w:val="24"/>
          <w:lang w:val="zh-TW"/>
        </w:rPr>
        <w:t>的方式，</w:t>
      </w:r>
      <w:r>
        <w:rPr>
          <w:rFonts w:ascii="Times New Roman" w:hAnsi="Times New Roman"/>
          <w:kern w:val="0"/>
          <w:sz w:val="24"/>
          <w:szCs w:val="24"/>
        </w:rPr>
        <w:t>做好</w:t>
      </w:r>
      <w:r>
        <w:rPr>
          <w:rFonts w:ascii="Times New Roman" w:hAnsi="Times New Roman"/>
          <w:kern w:val="0"/>
          <w:sz w:val="24"/>
          <w:szCs w:val="24"/>
        </w:rPr>
        <w:t>“</w:t>
      </w:r>
      <w:r>
        <w:rPr>
          <w:rFonts w:ascii="Times New Roman" w:hAnsi="Times New Roman"/>
          <w:kern w:val="0"/>
          <w:sz w:val="24"/>
          <w:szCs w:val="24"/>
        </w:rPr>
        <w:t>传帮带</w:t>
      </w:r>
      <w:r>
        <w:rPr>
          <w:rFonts w:ascii="Times New Roman" w:hAnsi="Times New Roman"/>
          <w:kern w:val="0"/>
          <w:sz w:val="24"/>
          <w:szCs w:val="24"/>
        </w:rPr>
        <w:t>”</w:t>
      </w:r>
      <w:r>
        <w:rPr>
          <w:rFonts w:ascii="Times New Roman" w:hAnsi="Times New Roman"/>
          <w:kern w:val="0"/>
          <w:sz w:val="24"/>
          <w:szCs w:val="24"/>
        </w:rPr>
        <w:t>工作，</w:t>
      </w:r>
      <w:r>
        <w:rPr>
          <w:rFonts w:ascii="Times New Roman" w:hAnsi="Times New Roman"/>
          <w:kern w:val="0"/>
          <w:sz w:val="24"/>
          <w:szCs w:val="24"/>
          <w:lang w:val="zh-TW"/>
        </w:rPr>
        <w:t>调动组内每位老师</w:t>
      </w:r>
      <w:r>
        <w:rPr>
          <w:rFonts w:ascii="Times New Roman" w:hAnsi="Times New Roman"/>
          <w:kern w:val="0"/>
          <w:sz w:val="24"/>
          <w:szCs w:val="24"/>
        </w:rPr>
        <w:t>学习</w:t>
      </w:r>
      <w:r>
        <w:rPr>
          <w:rFonts w:ascii="Times New Roman" w:hAnsi="Times New Roman"/>
          <w:kern w:val="0"/>
          <w:sz w:val="24"/>
          <w:szCs w:val="24"/>
          <w:lang w:val="zh-TW"/>
        </w:rPr>
        <w:t>热情。</w:t>
      </w:r>
      <w:r>
        <w:rPr>
          <w:rFonts w:ascii="Times New Roman" w:hAnsi="Times New Roman"/>
          <w:kern w:val="0"/>
          <w:sz w:val="24"/>
          <w:szCs w:val="24"/>
        </w:rPr>
        <w:t>同时，</w:t>
      </w:r>
      <w:r>
        <w:rPr>
          <w:rFonts w:ascii="Times New Roman" w:hAnsi="Times New Roman"/>
          <w:color w:val="000000"/>
          <w:sz w:val="24"/>
          <w:szCs w:val="24"/>
        </w:rPr>
        <w:t>建立青年教师的培养机制，加强梯队建设，</w:t>
      </w:r>
      <w:r>
        <w:rPr>
          <w:rFonts w:ascii="Times New Roman" w:hAnsi="Times New Roman"/>
          <w:color w:val="000000"/>
          <w:sz w:val="24"/>
          <w:szCs w:val="24"/>
        </w:rPr>
        <w:t>努力打造一支师德修养好、人文专业素养高、专业能力强的优秀青年教师队伍</w:t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ascii="Times New Roman" w:hAnsi="Times New Roman"/>
          <w:color w:val="000000"/>
          <w:sz w:val="24"/>
          <w:szCs w:val="24"/>
        </w:rPr>
        <w:t>为以后的区基本功做好准备。</w:t>
      </w:r>
      <w:r>
        <w:rPr>
          <w:rFonts w:ascii="Times New Roman" w:hAnsi="Times New Roman"/>
          <w:color w:val="000000"/>
          <w:sz w:val="24"/>
          <w:szCs w:val="24"/>
        </w:rPr>
        <w:t>对青年教师进行培训采用分散与集中相结合的方式。</w:t>
      </w:r>
      <w:r>
        <w:rPr>
          <w:rFonts w:ascii="Times New Roman" w:hAnsi="Times New Roman"/>
          <w:color w:val="000000"/>
          <w:sz w:val="24"/>
          <w:szCs w:val="24"/>
        </w:rPr>
        <w:t>①</w:t>
      </w:r>
      <w:r>
        <w:rPr>
          <w:rFonts w:ascii="Times New Roman" w:hAnsi="Times New Roman"/>
          <w:color w:val="000000"/>
          <w:sz w:val="24"/>
          <w:szCs w:val="24"/>
        </w:rPr>
        <w:t>自主学习教育学、心理学、课程标准、</w:t>
      </w:r>
      <w:r>
        <w:rPr>
          <w:rFonts w:ascii="Times New Roman" w:hAnsi="Times New Roman"/>
          <w:color w:val="000000"/>
          <w:sz w:val="24"/>
          <w:szCs w:val="24"/>
        </w:rPr>
        <w:t>教材解读</w:t>
      </w:r>
      <w:r>
        <w:rPr>
          <w:rFonts w:ascii="Times New Roman" w:hAnsi="Times New Roman"/>
          <w:color w:val="000000"/>
          <w:sz w:val="24"/>
          <w:szCs w:val="24"/>
        </w:rPr>
        <w:t>等。</w:t>
      </w:r>
      <w:r>
        <w:rPr>
          <w:rFonts w:ascii="Times New Roman" w:hAnsi="Times New Roman"/>
          <w:color w:val="000000"/>
          <w:sz w:val="24"/>
          <w:szCs w:val="24"/>
        </w:rPr>
        <w:t>②</w:t>
      </w:r>
      <w:r>
        <w:rPr>
          <w:rFonts w:ascii="Times New Roman" w:hAnsi="Times New Roman"/>
          <w:color w:val="000000"/>
          <w:sz w:val="24"/>
          <w:szCs w:val="24"/>
        </w:rPr>
        <w:t>集中培训。通过演讲、</w:t>
      </w:r>
      <w:r>
        <w:rPr>
          <w:rFonts w:ascii="Times New Roman" w:hAnsi="Times New Roman"/>
          <w:color w:val="000000"/>
          <w:sz w:val="24"/>
          <w:szCs w:val="24"/>
        </w:rPr>
        <w:t>板书设计</w:t>
      </w:r>
      <w:r>
        <w:rPr>
          <w:rFonts w:ascii="Times New Roman" w:hAnsi="Times New Roman"/>
          <w:color w:val="000000"/>
          <w:sz w:val="24"/>
          <w:szCs w:val="24"/>
        </w:rPr>
        <w:t>、教学设计</w:t>
      </w:r>
      <w:r>
        <w:rPr>
          <w:rFonts w:ascii="Times New Roman" w:hAnsi="Times New Roman"/>
          <w:color w:val="000000"/>
          <w:sz w:val="24"/>
          <w:szCs w:val="24"/>
        </w:rPr>
        <w:t>、</w:t>
      </w:r>
      <w:r>
        <w:rPr>
          <w:rFonts w:ascii="Times New Roman" w:hAnsi="Times New Roman"/>
          <w:color w:val="000000"/>
          <w:sz w:val="24"/>
          <w:szCs w:val="24"/>
        </w:rPr>
        <w:t>教材解读</w:t>
      </w:r>
      <w:r>
        <w:rPr>
          <w:rFonts w:ascii="Times New Roman" w:hAnsi="Times New Roman"/>
          <w:color w:val="000000"/>
          <w:sz w:val="24"/>
          <w:szCs w:val="24"/>
        </w:rPr>
        <w:t>等比赛促进青年教师素养的提升。</w:t>
      </w:r>
    </w:p>
    <w:p w:rsidR="00A43BCB" w:rsidRDefault="0037252E">
      <w:pPr>
        <w:pStyle w:val="a3"/>
        <w:numPr>
          <w:ilvl w:val="0"/>
          <w:numId w:val="2"/>
        </w:numPr>
        <w:spacing w:before="0" w:beforeAutospacing="0" w:after="0" w:afterAutospacing="0"/>
        <w:ind w:firstLineChars="200" w:firstLine="4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学生培养：</w:t>
      </w:r>
      <w:r>
        <w:rPr>
          <w:rFonts w:ascii="Times New Roman" w:hAnsi="Times New Roman" w:cs="Times New Roman"/>
          <w:color w:val="000000"/>
        </w:rPr>
        <w:t>提升学生学科关键能力</w:t>
      </w:r>
    </w:p>
    <w:p w:rsidR="00A43BCB" w:rsidRDefault="0037252E">
      <w:pPr>
        <w:pStyle w:val="a3"/>
        <w:spacing w:before="0" w:beforeAutospacing="0" w:after="0" w:afterAutospacing="0"/>
        <w:ind w:firstLineChars="200" w:firstLine="480"/>
        <w:rPr>
          <w:rFonts w:cs="Tahoma"/>
          <w:color w:val="000000"/>
        </w:rPr>
      </w:pPr>
      <w:r>
        <w:rPr>
          <w:rFonts w:ascii="Times New Roman" w:hAnsi="Times New Roman" w:cs="Times New Roman"/>
          <w:color w:val="000000"/>
        </w:rPr>
        <w:t>在学</w:t>
      </w:r>
      <w:r>
        <w:rPr>
          <w:rFonts w:cs="Tahoma" w:hint="eastAsia"/>
          <w:color w:val="000000"/>
        </w:rPr>
        <w:t>业质量调研的过程中，学生</w:t>
      </w:r>
      <w:r>
        <w:rPr>
          <w:rFonts w:cs="Tahoma" w:hint="eastAsia"/>
          <w:color w:val="000000"/>
        </w:rPr>
        <w:t>亟需提升阅读理解能力以及思维能力</w:t>
      </w:r>
      <w:r>
        <w:rPr>
          <w:rFonts w:cs="Tahoma" w:hint="eastAsia"/>
          <w:color w:val="000000"/>
        </w:rPr>
        <w:t>。学生阅读文本时，</w:t>
      </w:r>
      <w:r>
        <w:rPr>
          <w:rFonts w:cs="Tahoma" w:hint="eastAsia"/>
          <w:color w:val="000000"/>
        </w:rPr>
        <w:t>抓不住</w:t>
      </w:r>
      <w:r>
        <w:rPr>
          <w:rFonts w:cs="Tahoma" w:hint="eastAsia"/>
          <w:color w:val="000000"/>
        </w:rPr>
        <w:t>重点和要点，整理</w:t>
      </w:r>
      <w:r>
        <w:rPr>
          <w:rFonts w:cs="Tahoma" w:hint="eastAsia"/>
          <w:color w:val="000000"/>
        </w:rPr>
        <w:t>、</w:t>
      </w:r>
      <w:r>
        <w:rPr>
          <w:rFonts w:cs="Tahoma" w:hint="eastAsia"/>
          <w:color w:val="000000"/>
        </w:rPr>
        <w:t>归纳</w:t>
      </w:r>
      <w:r>
        <w:rPr>
          <w:rFonts w:cs="Tahoma" w:hint="eastAsia"/>
          <w:color w:val="000000"/>
        </w:rPr>
        <w:t>和转换文本的</w:t>
      </w:r>
      <w:r>
        <w:rPr>
          <w:rFonts w:cs="Tahoma" w:hint="eastAsia"/>
          <w:color w:val="000000"/>
        </w:rPr>
        <w:t>能力较弱</w:t>
      </w:r>
      <w:r>
        <w:rPr>
          <w:rFonts w:cs="Tahoma" w:hint="eastAsia"/>
          <w:color w:val="000000"/>
        </w:rPr>
        <w:t>。</w:t>
      </w:r>
      <w:r>
        <w:rPr>
          <w:rFonts w:cs="Tahoma" w:hint="eastAsia"/>
          <w:color w:val="000000"/>
        </w:rPr>
        <w:t>部分学生处于浅层阅读，只停留在文字的表面</w:t>
      </w:r>
      <w:r>
        <w:rPr>
          <w:rFonts w:cs="Tahoma" w:hint="eastAsia"/>
          <w:color w:val="000000"/>
        </w:rPr>
        <w:t>。</w:t>
      </w:r>
      <w:r>
        <w:rPr>
          <w:rFonts w:cs="Tahoma" w:hint="eastAsia"/>
          <w:color w:val="000000"/>
        </w:rPr>
        <w:t>要切实提高学生的阅读理解能力，必须立</w:t>
      </w:r>
      <w:r>
        <w:rPr>
          <w:rFonts w:cs="Tahoma" w:hint="eastAsia"/>
          <w:color w:val="000000"/>
        </w:rPr>
        <w:lastRenderedPageBreak/>
        <w:t>足课堂，立足课本。“教材无非是个例子”我们要充分利用教材</w:t>
      </w:r>
      <w:r>
        <w:rPr>
          <w:rFonts w:cs="Tahoma" w:hint="eastAsia"/>
          <w:color w:val="000000"/>
        </w:rPr>
        <w:t>，</w:t>
      </w:r>
      <w:r>
        <w:rPr>
          <w:rFonts w:cs="Tahoma" w:hint="eastAsia"/>
          <w:color w:val="000000"/>
        </w:rPr>
        <w:t>老师要根据教材特点有意识指导学生</w:t>
      </w:r>
      <w:r>
        <w:rPr>
          <w:rFonts w:cs="Tahoma" w:hint="eastAsia"/>
          <w:color w:val="000000"/>
        </w:rPr>
        <w:t>阅读方法</w:t>
      </w:r>
      <w:r>
        <w:rPr>
          <w:rFonts w:cs="Tahoma" w:hint="eastAsia"/>
          <w:color w:val="000000"/>
        </w:rPr>
        <w:t>，</w:t>
      </w:r>
      <w:r>
        <w:rPr>
          <w:rFonts w:cs="Tahoma" w:hint="eastAsia"/>
          <w:color w:val="000000"/>
        </w:rPr>
        <w:t>培养学生的解题策略。同时，</w:t>
      </w:r>
      <w:r>
        <w:rPr>
          <w:rFonts w:cs="Tahoma" w:hint="eastAsia"/>
          <w:color w:val="000000"/>
        </w:rPr>
        <w:t>引导学生将阅读方法拓展课外，积极开展读书活动，扩大学生阅读面，激发学生阅读兴趣，</w:t>
      </w:r>
      <w:r>
        <w:rPr>
          <w:rFonts w:cs="Tahoma" w:hint="eastAsia"/>
          <w:color w:val="000000"/>
        </w:rPr>
        <w:t>培养好的阅读习惯，</w:t>
      </w:r>
      <w:r>
        <w:rPr>
          <w:rFonts w:cs="Tahoma" w:hint="eastAsia"/>
          <w:color w:val="000000"/>
        </w:rPr>
        <w:t>加强学生课外阅读的量，使学生做到“厚积薄发”。学生学科关键能力的培养得法于课内，得益于课外。</w:t>
      </w:r>
    </w:p>
    <w:p w:rsidR="00A43BCB" w:rsidRDefault="0037252E">
      <w:pPr>
        <w:pStyle w:val="a3"/>
        <w:numPr>
          <w:ilvl w:val="0"/>
          <w:numId w:val="3"/>
        </w:numPr>
        <w:spacing w:before="0" w:beforeAutospacing="0" w:after="0" w:afterAutospacing="0" w:line="405" w:lineRule="atLeast"/>
        <w:rPr>
          <w:rStyle w:val="a4"/>
          <w:rFonts w:cs="Tahoma"/>
          <w:color w:val="000000"/>
        </w:rPr>
      </w:pPr>
      <w:r>
        <w:rPr>
          <w:rStyle w:val="a4"/>
          <w:rFonts w:cs="Tahoma" w:hint="eastAsia"/>
          <w:color w:val="000000"/>
        </w:rPr>
        <w:t>特色项目的研究</w:t>
      </w:r>
    </w:p>
    <w:p w:rsidR="00A43BCB" w:rsidRDefault="0037252E">
      <w:pPr>
        <w:pStyle w:val="a3"/>
        <w:numPr>
          <w:ilvl w:val="0"/>
          <w:numId w:val="4"/>
        </w:numPr>
        <w:spacing w:before="0" w:beforeAutospacing="0" w:after="0" w:afterAutospacing="0" w:line="0" w:lineRule="atLeast"/>
        <w:rPr>
          <w:rStyle w:val="a4"/>
          <w:rFonts w:ascii="Times New Roman" w:hAnsi="Times New Roman" w:cs="Times New Roman"/>
          <w:b w:val="0"/>
          <w:bCs w:val="0"/>
          <w:color w:val="000000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/>
        </w:rPr>
        <w:t>小学英语分级阅读教学课程开发</w:t>
      </w:r>
    </w:p>
    <w:p w:rsidR="00A43BCB" w:rsidRDefault="0037252E">
      <w:pPr>
        <w:pStyle w:val="a3"/>
        <w:spacing w:before="0" w:beforeAutospacing="0" w:after="0" w:afterAutospacing="0" w:line="0" w:lineRule="atLeast"/>
        <w:ind w:firstLineChars="200" w:firstLine="480"/>
        <w:rPr>
          <w:rStyle w:val="a4"/>
          <w:rFonts w:ascii="Times New Roman" w:hAnsi="Times New Roman" w:cs="Times New Roman"/>
          <w:b w:val="0"/>
          <w:bCs w:val="0"/>
          <w:color w:val="000000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/>
        </w:rPr>
        <w:t>结合我校学生特点以及学业质量调研的反馈，提升学生的英语阅读能力已是迫在眉睫。这学期，借助小学英语分级阅读教学课程这个特色项目的开发，结合学生实际，选择合适的分级读物，激发学生主动进行英语学习的兴趣，培养学生的英语阅读习惯，形成相应的学习策略，同时提升其核心素养。通过建构相应的阅读指导体系，促进教学质量提升。</w:t>
      </w:r>
      <w:r>
        <w:rPr>
          <w:rStyle w:val="a4"/>
          <w:rFonts w:ascii="Times New Roman" w:hAnsi="Times New Roman" w:cs="Times New Roman" w:hint="eastAsia"/>
          <w:b w:val="0"/>
          <w:bCs w:val="0"/>
          <w:color w:val="000000"/>
        </w:rPr>
        <w:t>本学期主要利用《丽声拼读故事会》和《丽声妙想故事会》这两套系列绘本开展分级阅读教学课程研究，基于整体性思维以及互联网</w:t>
      </w:r>
      <w:r>
        <w:rPr>
          <w:rStyle w:val="a4"/>
          <w:rFonts w:ascii="Times New Roman" w:hAnsi="Times New Roman" w:cs="Times New Roman" w:hint="eastAsia"/>
          <w:b w:val="0"/>
          <w:bCs w:val="0"/>
          <w:color w:val="000000"/>
        </w:rPr>
        <w:t>+</w:t>
      </w:r>
      <w:r>
        <w:rPr>
          <w:rStyle w:val="a4"/>
          <w:rFonts w:ascii="Times New Roman" w:hAnsi="Times New Roman" w:cs="Times New Roman" w:hint="eastAsia"/>
          <w:b w:val="0"/>
          <w:bCs w:val="0"/>
          <w:color w:val="000000"/>
        </w:rPr>
        <w:t>理念来设计本校特色绘本课，并</w:t>
      </w:r>
      <w:r>
        <w:rPr>
          <w:rStyle w:val="a4"/>
          <w:rFonts w:cs="Tahoma" w:hint="eastAsia"/>
          <w:b w:val="0"/>
          <w:color w:val="000000"/>
        </w:rPr>
        <w:t>重视阅读课程实施成果提炼和收集：</w:t>
      </w:r>
      <w:r>
        <w:rPr>
          <w:rStyle w:val="a4"/>
          <w:rFonts w:cs="Tahoma" w:hint="eastAsia"/>
          <w:b w:val="0"/>
          <w:color w:val="000000"/>
        </w:rPr>
        <w:t>1.</w:t>
      </w:r>
      <w:r>
        <w:rPr>
          <w:rStyle w:val="a4"/>
          <w:rFonts w:cs="Tahoma" w:hint="eastAsia"/>
          <w:b w:val="0"/>
          <w:color w:val="000000"/>
        </w:rPr>
        <w:t>绘本的教学</w:t>
      </w:r>
      <w:r>
        <w:rPr>
          <w:rStyle w:val="a4"/>
          <w:rFonts w:cs="Tahoma" w:hint="eastAsia"/>
          <w:b w:val="0"/>
          <w:color w:val="000000"/>
        </w:rPr>
        <w:t>设计汇编成册</w:t>
      </w:r>
      <w:r>
        <w:rPr>
          <w:rStyle w:val="a4"/>
          <w:rFonts w:cs="Tahoma" w:hint="eastAsia"/>
          <w:b w:val="0"/>
          <w:color w:val="000000"/>
        </w:rPr>
        <w:t>2.</w:t>
      </w:r>
      <w:r>
        <w:rPr>
          <w:rStyle w:val="a4"/>
          <w:rFonts w:cs="Tahoma" w:hint="eastAsia"/>
          <w:b w:val="0"/>
          <w:color w:val="000000"/>
        </w:rPr>
        <w:t>学生的优秀作品收集成册</w:t>
      </w:r>
      <w:r>
        <w:rPr>
          <w:rStyle w:val="a4"/>
          <w:rFonts w:cs="Tahoma" w:hint="eastAsia"/>
          <w:b w:val="0"/>
          <w:color w:val="000000"/>
        </w:rPr>
        <w:t>3.</w:t>
      </w:r>
      <w:r>
        <w:rPr>
          <w:rStyle w:val="a4"/>
          <w:rFonts w:cs="Tahoma" w:hint="eastAsia"/>
          <w:b w:val="0"/>
          <w:color w:val="000000"/>
        </w:rPr>
        <w:t>分级阅读教学</w:t>
      </w:r>
      <w:r>
        <w:rPr>
          <w:rStyle w:val="a4"/>
          <w:rFonts w:cs="Tahoma" w:hint="eastAsia"/>
          <w:b w:val="0"/>
          <w:color w:val="000000"/>
        </w:rPr>
        <w:t>课程实施案例与论文汇编成册</w:t>
      </w:r>
    </w:p>
    <w:p w:rsidR="00A43BCB" w:rsidRDefault="0037252E">
      <w:pPr>
        <w:spacing w:line="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特色课程与融合教学相结合，继续研究线上学习与线下学习相融合的英语教学。</w:t>
      </w:r>
    </w:p>
    <w:p w:rsidR="00A43BCB" w:rsidRDefault="0037252E">
      <w:pPr>
        <w:spacing w:line="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我校坚持以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一起作业</w:t>
      </w:r>
      <w:r>
        <w:rPr>
          <w:rFonts w:ascii="Times New Roman" w:hAnsi="Times New Roman"/>
          <w:sz w:val="24"/>
          <w:szCs w:val="24"/>
        </w:rPr>
        <w:t>”“</w:t>
      </w:r>
      <w:r>
        <w:rPr>
          <w:rFonts w:ascii="Times New Roman" w:hAnsi="Times New Roman"/>
          <w:sz w:val="24"/>
          <w:szCs w:val="24"/>
        </w:rPr>
        <w:t>全景平台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为主要平台展开数字化英语教学，并且争取做到数字化教学常态化。同时，利用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趣配音</w:t>
      </w:r>
      <w:r>
        <w:rPr>
          <w:rFonts w:ascii="Times New Roman" w:hAnsi="Times New Roman"/>
          <w:sz w:val="24"/>
          <w:szCs w:val="24"/>
        </w:rPr>
        <w:t>”“</w:t>
      </w:r>
      <w:r>
        <w:rPr>
          <w:rFonts w:ascii="Times New Roman" w:hAnsi="Times New Roman"/>
          <w:sz w:val="24"/>
          <w:szCs w:val="24"/>
        </w:rPr>
        <w:t>趣趣英语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等</w:t>
      </w:r>
      <w:r>
        <w:rPr>
          <w:rFonts w:ascii="Times New Roman" w:hAnsi="Times New Roman"/>
          <w:sz w:val="24"/>
          <w:szCs w:val="24"/>
        </w:rPr>
        <w:t xml:space="preserve">App, </w:t>
      </w:r>
      <w:r>
        <w:rPr>
          <w:rFonts w:ascii="Times New Roman" w:hAnsi="Times New Roman"/>
          <w:sz w:val="24"/>
          <w:szCs w:val="24"/>
        </w:rPr>
        <w:t>激发学生的英语学习兴趣，培养其英语学习习惯。</w:t>
      </w:r>
      <w:r>
        <w:rPr>
          <w:rFonts w:ascii="Times New Roman" w:hAnsi="Times New Roman"/>
          <w:sz w:val="24"/>
          <w:szCs w:val="24"/>
        </w:rPr>
        <w:t>同时，孩子们</w:t>
      </w:r>
      <w:r>
        <w:rPr>
          <w:rFonts w:ascii="Times New Roman" w:hAnsi="Times New Roman"/>
          <w:sz w:val="24"/>
          <w:szCs w:val="24"/>
        </w:rPr>
        <w:t>借助</w:t>
      </w:r>
      <w:r>
        <w:rPr>
          <w:rFonts w:ascii="Times New Roman" w:hAnsi="Times New Roman"/>
          <w:sz w:val="24"/>
          <w:szCs w:val="24"/>
        </w:rPr>
        <w:t>CCtalk</w:t>
      </w:r>
      <w:r>
        <w:rPr>
          <w:rFonts w:ascii="Times New Roman" w:hAnsi="Times New Roman"/>
          <w:sz w:val="24"/>
          <w:szCs w:val="24"/>
        </w:rPr>
        <w:t>平台，自主地进行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跟着小雪老师学绘本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的线上学习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>我们充分地借助数字化资源的丰富与时空的便利，为孩子们提供</w:t>
      </w:r>
      <w:r>
        <w:rPr>
          <w:rFonts w:ascii="Times New Roman" w:hAnsi="Times New Roman"/>
          <w:sz w:val="24"/>
          <w:szCs w:val="24"/>
        </w:rPr>
        <w:t>更</w:t>
      </w:r>
      <w:r>
        <w:rPr>
          <w:rFonts w:ascii="Times New Roman" w:hAnsi="Times New Roman"/>
          <w:sz w:val="24"/>
          <w:szCs w:val="24"/>
        </w:rPr>
        <w:t>对的英语学习</w:t>
      </w:r>
      <w:r>
        <w:rPr>
          <w:rFonts w:ascii="Times New Roman" w:hAnsi="Times New Roman"/>
          <w:sz w:val="24"/>
          <w:szCs w:val="24"/>
        </w:rPr>
        <w:t>资源，大大激发了孩子们的兴趣，</w:t>
      </w:r>
      <w:r>
        <w:rPr>
          <w:rFonts w:ascii="Times New Roman" w:hAnsi="Times New Roman"/>
          <w:sz w:val="24"/>
          <w:szCs w:val="24"/>
        </w:rPr>
        <w:t>培养其</w:t>
      </w:r>
      <w:r>
        <w:rPr>
          <w:rFonts w:ascii="Times New Roman" w:hAnsi="Times New Roman"/>
          <w:sz w:val="24"/>
          <w:szCs w:val="24"/>
        </w:rPr>
        <w:t>学习习惯，更好地提升其英语核心素养</w:t>
      </w:r>
      <w:r>
        <w:rPr>
          <w:rFonts w:ascii="Times New Roman" w:hAnsi="Times New Roman"/>
          <w:sz w:val="24"/>
          <w:szCs w:val="24"/>
        </w:rPr>
        <w:t>。</w:t>
      </w:r>
    </w:p>
    <w:p w:rsidR="00A43BCB" w:rsidRDefault="0037252E">
      <w:pPr>
        <w:spacing w:line="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．依托数字化平台，</w:t>
      </w:r>
      <w:r>
        <w:rPr>
          <w:rFonts w:ascii="Times New Roman" w:hAnsi="Times New Roman"/>
          <w:sz w:val="24"/>
          <w:szCs w:val="24"/>
        </w:rPr>
        <w:t>过程性评价与终结性评价相结合，形成科学合理的评价体系</w:t>
      </w:r>
    </w:p>
    <w:p w:rsidR="00A43BCB" w:rsidRDefault="0037252E">
      <w:pPr>
        <w:spacing w:line="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数字化学习环境下，技术的支持</w:t>
      </w:r>
      <w:r>
        <w:rPr>
          <w:rFonts w:ascii="宋体" w:hAnsi="宋体" w:cs="宋体" w:hint="eastAsia"/>
          <w:sz w:val="24"/>
          <w:szCs w:val="24"/>
        </w:rPr>
        <w:t>能</w:t>
      </w:r>
      <w:r>
        <w:rPr>
          <w:rFonts w:ascii="宋体" w:hAnsi="宋体" w:cs="宋体" w:hint="eastAsia"/>
          <w:sz w:val="24"/>
          <w:szCs w:val="24"/>
        </w:rPr>
        <w:t>使评价可以</w:t>
      </w:r>
      <w:r>
        <w:rPr>
          <w:rFonts w:ascii="宋体" w:hAnsi="宋体" w:cs="宋体" w:hint="eastAsia"/>
          <w:sz w:val="24"/>
          <w:szCs w:val="24"/>
        </w:rPr>
        <w:t>贯穿于</w:t>
      </w:r>
      <w:r>
        <w:rPr>
          <w:rFonts w:ascii="宋体" w:hAnsi="宋体" w:cs="宋体" w:hint="eastAsia"/>
          <w:sz w:val="24"/>
          <w:szCs w:val="24"/>
        </w:rPr>
        <w:t>整个学习过程，</w:t>
      </w:r>
      <w:r>
        <w:rPr>
          <w:rFonts w:ascii="宋体" w:hAnsi="宋体" w:cs="宋体" w:hint="eastAsia"/>
          <w:sz w:val="24"/>
          <w:szCs w:val="24"/>
        </w:rPr>
        <w:t>利用</w:t>
      </w:r>
      <w:r>
        <w:rPr>
          <w:rFonts w:ascii="宋体" w:hAnsi="宋体" w:cs="宋体" w:hint="eastAsia"/>
          <w:sz w:val="24"/>
          <w:szCs w:val="24"/>
        </w:rPr>
        <w:t>数字化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进行更丰富多样的过程评价，同时这种评价可以</w:t>
      </w:r>
      <w:r>
        <w:rPr>
          <w:rFonts w:ascii="宋体" w:hAnsi="宋体" w:cs="宋体" w:hint="eastAsia"/>
          <w:sz w:val="24"/>
          <w:szCs w:val="24"/>
        </w:rPr>
        <w:t>全方位地对学习者进行督促和引导。运用社交</w:t>
      </w:r>
      <w:r>
        <w:rPr>
          <w:rFonts w:ascii="宋体" w:hAnsi="宋体" w:cs="宋体" w:hint="eastAsia"/>
          <w:sz w:val="24"/>
          <w:szCs w:val="24"/>
        </w:rPr>
        <w:t>平台的大数据统计</w:t>
      </w:r>
      <w:r>
        <w:rPr>
          <w:rFonts w:ascii="宋体" w:hAnsi="宋体" w:cs="宋体" w:hint="eastAsia"/>
          <w:sz w:val="24"/>
          <w:szCs w:val="24"/>
        </w:rPr>
        <w:t>功能，我们还可以通过对过程性、综合性的数据分析，在量性评价和质性评价相结合的基础上，不断探究合理的途径和方法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采用过程性评价与终结性评价</w:t>
      </w:r>
      <w:r>
        <w:rPr>
          <w:rFonts w:ascii="宋体" w:hAnsi="宋体" w:cs="宋体" w:hint="eastAsia"/>
          <w:sz w:val="24"/>
          <w:szCs w:val="24"/>
        </w:rPr>
        <w:t>形</w:t>
      </w:r>
      <w:r>
        <w:rPr>
          <w:rFonts w:ascii="宋体" w:hAnsi="宋体" w:cs="宋体" w:hint="eastAsia"/>
          <w:sz w:val="24"/>
          <w:szCs w:val="24"/>
        </w:rPr>
        <w:t>相结合，形成</w:t>
      </w:r>
      <w:r>
        <w:rPr>
          <w:rFonts w:ascii="宋体" w:hAnsi="宋体" w:cs="宋体" w:hint="eastAsia"/>
          <w:sz w:val="24"/>
          <w:szCs w:val="24"/>
        </w:rPr>
        <w:t>科学合理的评价体系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43BCB" w:rsidRDefault="0037252E" w:rsidP="0057369A">
      <w:pPr>
        <w:pStyle w:val="1"/>
        <w:spacing w:line="0" w:lineRule="atLeast"/>
        <w:ind w:firstLineChars="100" w:firstLine="28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三、具体日程安排表</w:t>
      </w: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6649"/>
        <w:gridCol w:w="1593"/>
      </w:tblGrid>
      <w:tr w:rsidR="00A43BCB">
        <w:trPr>
          <w:trHeight w:val="360"/>
        </w:trPr>
        <w:tc>
          <w:tcPr>
            <w:tcW w:w="678" w:type="dxa"/>
          </w:tcPr>
          <w:p w:rsidR="00A43BCB" w:rsidRDefault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b/>
                <w:sz w:val="21"/>
                <w:szCs w:val="21"/>
                <w:lang w:eastAsia="zh-CN"/>
              </w:rPr>
              <w:t>月份</w:t>
            </w:r>
          </w:p>
        </w:tc>
        <w:tc>
          <w:tcPr>
            <w:tcW w:w="6649" w:type="dxa"/>
          </w:tcPr>
          <w:p w:rsidR="00A43BCB" w:rsidRDefault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b/>
                <w:sz w:val="21"/>
                <w:szCs w:val="21"/>
                <w:lang w:eastAsia="zh-CN"/>
              </w:rPr>
              <w:t>主要工作</w:t>
            </w:r>
          </w:p>
        </w:tc>
        <w:tc>
          <w:tcPr>
            <w:tcW w:w="1593" w:type="dxa"/>
          </w:tcPr>
          <w:p w:rsidR="00A43BCB" w:rsidRDefault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b/>
                <w:sz w:val="21"/>
                <w:szCs w:val="21"/>
                <w:lang w:eastAsia="zh-CN"/>
              </w:rPr>
              <w:t>责任人</w:t>
            </w:r>
          </w:p>
        </w:tc>
      </w:tr>
      <w:tr w:rsidR="0057369A">
        <w:trPr>
          <w:trHeight w:val="360"/>
        </w:trPr>
        <w:tc>
          <w:tcPr>
            <w:tcW w:w="678" w:type="dxa"/>
            <w:vMerge w:val="restart"/>
          </w:tcPr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二</w:t>
            </w: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．参加期初教材培训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57369A">
        <w:trPr>
          <w:trHeight w:val="9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．撰写教研组计划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eastAsia="zh-CN"/>
              </w:rPr>
              <w:t>蔡小演</w:t>
            </w:r>
          </w:p>
        </w:tc>
      </w:tr>
      <w:tr w:rsidR="0057369A">
        <w:trPr>
          <w:trHeight w:val="49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教研组长培训：</w:t>
            </w:r>
            <w:r>
              <w:rPr>
                <w:rFonts w:ascii="宋体" w:hAnsi="宋体" w:cs="楷体" w:hint="eastAsia"/>
                <w:sz w:val="21"/>
                <w:szCs w:val="21"/>
              </w:rPr>
              <w:t>小学英语课外拓展阅读练习的命题、交流及审核</w:t>
            </w:r>
          </w:p>
        </w:tc>
        <w:tc>
          <w:tcPr>
            <w:tcW w:w="1593" w:type="dxa"/>
            <w:vMerge w:val="restart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温红丽</w:t>
            </w:r>
          </w:p>
        </w:tc>
      </w:tr>
      <w:tr w:rsidR="0057369A">
        <w:trPr>
          <w:trHeight w:val="49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Theme="minorEastAsia" w:hAnsi="宋体" w:cs="楷体" w:hint="eastAsia"/>
                <w:sz w:val="21"/>
                <w:szCs w:val="21"/>
                <w:lang w:eastAsia="zh-CN"/>
              </w:rPr>
              <w:t>4.</w:t>
            </w:r>
            <w:r>
              <w:rPr>
                <w:rFonts w:ascii="宋体" w:hAnsi="宋体" w:cs="楷体" w:hint="eastAsia"/>
                <w:sz w:val="21"/>
                <w:szCs w:val="21"/>
              </w:rPr>
              <w:t>新学期工作研讨会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李霞</w:t>
            </w:r>
          </w:p>
        </w:tc>
      </w:tr>
      <w:tr w:rsidR="0057369A">
        <w:trPr>
          <w:trHeight w:val="360"/>
        </w:trPr>
        <w:tc>
          <w:tcPr>
            <w:tcW w:w="678" w:type="dxa"/>
            <w:vMerge w:val="restart"/>
          </w:tcPr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三</w:t>
            </w: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lastRenderedPageBreak/>
              <w:t>份</w:t>
            </w: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numPr>
                <w:ilvl w:val="0"/>
                <w:numId w:val="5"/>
              </w:numPr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lastRenderedPageBreak/>
              <w:t>学习、讨论本学期区、校英语教研组工作计划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57369A">
        <w:trPr>
          <w:trHeight w:val="36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组织英语教研组各年级集体备课活动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57369A">
        <w:trPr>
          <w:trHeight w:val="405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数字化环境下绘本阅读</w:t>
            </w:r>
            <w:r>
              <w:rPr>
                <w:rFonts w:ascii="Times New Roman" w:hAnsi="Times New Roman" w:cs="Times New Roman"/>
                <w:sz w:val="21"/>
                <w:szCs w:val="21"/>
                <w:lang w:val="en-US" w:eastAsia="zh-CN"/>
              </w:rPr>
              <w:t>研究课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丁雪</w:t>
            </w:r>
          </w:p>
        </w:tc>
      </w:tr>
      <w:tr w:rsidR="0057369A">
        <w:trPr>
          <w:trHeight w:val="378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a3"/>
              <w:spacing w:before="0" w:beforeAutospacing="0" w:after="0" w:afterAutospacing="0" w:line="42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．参加</w:t>
            </w:r>
            <w:r>
              <w:rPr>
                <w:rFonts w:cs="楷体" w:hint="eastAsia"/>
                <w:color w:val="000000"/>
                <w:sz w:val="21"/>
                <w:szCs w:val="21"/>
              </w:rPr>
              <w:t>常州市“基于文本主题的系列教学研讨活动”（龙锦小学）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全体教师</w:t>
            </w:r>
          </w:p>
        </w:tc>
      </w:tr>
      <w:tr w:rsidR="0057369A">
        <w:trPr>
          <w:trHeight w:val="378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a3"/>
              <w:spacing w:before="0" w:beforeAutospacing="0" w:after="0" w:afterAutospacing="0" w:line="42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楷体" w:hint="eastAsia"/>
                <w:color w:val="000000"/>
                <w:sz w:val="21"/>
                <w:szCs w:val="21"/>
              </w:rPr>
              <w:t>5. 网络教研：</w:t>
            </w:r>
            <w:r>
              <w:rPr>
                <w:rFonts w:cs="楷体" w:hint="eastAsia"/>
                <w:color w:val="000000"/>
                <w:spacing w:val="15"/>
                <w:sz w:val="21"/>
                <w:szCs w:val="21"/>
              </w:rPr>
              <w:t>结合案例的教学目标优化策略分享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全体教师</w:t>
            </w:r>
          </w:p>
        </w:tc>
      </w:tr>
      <w:tr w:rsidR="0057369A">
        <w:trPr>
          <w:trHeight w:val="9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1"/>
              <w:spacing w:line="420" w:lineRule="exact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课题组活动</w:t>
            </w:r>
          </w:p>
        </w:tc>
        <w:tc>
          <w:tcPr>
            <w:tcW w:w="1593" w:type="dxa"/>
            <w:vMerge w:val="restart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全体教师</w:t>
            </w:r>
          </w:p>
        </w:tc>
      </w:tr>
      <w:tr w:rsidR="0057369A">
        <w:trPr>
          <w:trHeight w:val="9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 w:rsidP="0057369A">
            <w:pPr>
              <w:pStyle w:val="1"/>
              <w:spacing w:line="420" w:lineRule="exact"/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7. </w:t>
            </w:r>
            <w:r>
              <w:rPr>
                <w:rStyle w:val="15"/>
                <w:rFonts w:ascii="宋体" w:hAnsi="宋体" w:cs="宋体" w:hint="eastAsia"/>
                <w:b w:val="0"/>
                <w:bCs w:val="0"/>
                <w:sz w:val="21"/>
                <w:szCs w:val="21"/>
              </w:rPr>
              <w:t>青年教师成长营暨</w:t>
            </w:r>
            <w:r>
              <w:rPr>
                <w:rStyle w:val="15"/>
                <w:rFonts w:ascii="宋体" w:hAnsi="宋体" w:hint="eastAsia"/>
                <w:b w:val="0"/>
                <w:bCs w:val="0"/>
                <w:sz w:val="21"/>
                <w:szCs w:val="21"/>
              </w:rPr>
              <w:t>市基本功参赛选手培训（一）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相关青年教师</w:t>
            </w:r>
          </w:p>
        </w:tc>
      </w:tr>
      <w:tr w:rsidR="0057369A">
        <w:trPr>
          <w:trHeight w:val="378"/>
        </w:trPr>
        <w:tc>
          <w:tcPr>
            <w:tcW w:w="678" w:type="dxa"/>
            <w:vMerge w:val="restart"/>
          </w:tcPr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四</w:t>
            </w:r>
          </w:p>
          <w:p w:rsidR="0057369A" w:rsidRDefault="0057369A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月</w:t>
            </w:r>
          </w:p>
          <w:p w:rsidR="0057369A" w:rsidRDefault="0037252E" w:rsidP="0057369A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6649" w:type="dxa"/>
          </w:tcPr>
          <w:p w:rsidR="0057369A" w:rsidRDefault="0057369A">
            <w:pPr>
              <w:pStyle w:val="a3"/>
              <w:spacing w:before="0" w:beforeAutospacing="0" w:after="0" w:afterAutospacing="0" w:line="46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．</w:t>
            </w:r>
            <w:r>
              <w:rPr>
                <w:rFonts w:cs="楷体" w:hint="eastAsia"/>
                <w:color w:val="000000"/>
                <w:sz w:val="21"/>
                <w:szCs w:val="21"/>
              </w:rPr>
              <w:t>常州市“同题异构”活动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全体</w:t>
            </w: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教师</w:t>
            </w:r>
          </w:p>
        </w:tc>
      </w:tr>
      <w:tr w:rsidR="0057369A">
        <w:trPr>
          <w:trHeight w:val="36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pStyle w:val="a3"/>
              <w:spacing w:before="0" w:beforeAutospacing="0" w:after="0" w:afterAutospacing="0" w:line="46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  <w:t>青年教师成长营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1"/>
                <w:szCs w:val="21"/>
              </w:rPr>
              <w:t>暨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color w:val="000000"/>
                <w:sz w:val="21"/>
                <w:szCs w:val="21"/>
              </w:rPr>
              <w:t>市基本功参赛选手培训（二）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相关青年教师</w:t>
            </w:r>
          </w:p>
        </w:tc>
      </w:tr>
      <w:tr w:rsidR="0057369A">
        <w:trPr>
          <w:trHeight w:val="360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 w:rsidP="0057369A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3. </w:t>
            </w:r>
            <w:r>
              <w:rPr>
                <w:rFonts w:ascii="Times New Roman" w:hAnsi="Times New Roman"/>
                <w:szCs w:val="21"/>
              </w:rPr>
              <w:t>数字化环境下绘本阅读研究课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李霞&amp;吴凡</w:t>
            </w:r>
          </w:p>
        </w:tc>
      </w:tr>
      <w:tr w:rsidR="0057369A">
        <w:trPr>
          <w:trHeight w:val="455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</w:t>
            </w:r>
            <w:r>
              <w:rPr>
                <w:rFonts w:ascii="Times New Roman" w:hAnsi="Times New Roman"/>
                <w:szCs w:val="21"/>
              </w:rPr>
              <w:t>课题组活动</w:t>
            </w:r>
          </w:p>
        </w:tc>
        <w:tc>
          <w:tcPr>
            <w:tcW w:w="1593" w:type="dxa"/>
            <w:vMerge w:val="restart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57369A">
        <w:trPr>
          <w:trHeight w:val="455"/>
        </w:trPr>
        <w:tc>
          <w:tcPr>
            <w:tcW w:w="678" w:type="dxa"/>
            <w:vMerge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57369A" w:rsidRDefault="0057369A">
            <w:pPr>
              <w:rPr>
                <w:rFonts w:ascii="Times New Roman" w:hAnsi="Times New Roman"/>
                <w:szCs w:val="21"/>
              </w:rPr>
            </w:pPr>
            <w:r>
              <w:rPr>
                <w:rFonts w:cs="楷体" w:hint="eastAsia"/>
                <w:color w:val="000000"/>
                <w:szCs w:val="21"/>
              </w:rPr>
              <w:t>5. Phonics</w:t>
            </w:r>
            <w:r>
              <w:rPr>
                <w:rFonts w:cs="楷体" w:hint="eastAsia"/>
                <w:color w:val="000000"/>
                <w:szCs w:val="21"/>
              </w:rPr>
              <w:t>教学培训</w:t>
            </w:r>
          </w:p>
        </w:tc>
        <w:tc>
          <w:tcPr>
            <w:tcW w:w="1593" w:type="dxa"/>
          </w:tcPr>
          <w:p w:rsidR="0057369A" w:rsidRDefault="0057369A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360"/>
        </w:trPr>
        <w:tc>
          <w:tcPr>
            <w:tcW w:w="678" w:type="dxa"/>
            <w:vMerge w:val="restart"/>
          </w:tcPr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</w:p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五</w:t>
            </w:r>
          </w:p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649" w:type="dxa"/>
          </w:tcPr>
          <w:p w:rsidR="0037252E" w:rsidRPr="0037252E" w:rsidRDefault="0037252E" w:rsidP="0037252E">
            <w:pPr>
              <w:spacing w:line="460" w:lineRule="exact"/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1. 常州市小学英语教师基本功比赛</w:t>
            </w:r>
          </w:p>
        </w:tc>
        <w:tc>
          <w:tcPr>
            <w:tcW w:w="1593" w:type="dxa"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360"/>
        </w:trPr>
        <w:tc>
          <w:tcPr>
            <w:tcW w:w="678" w:type="dxa"/>
            <w:vMerge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数字化环境下绘本阅读</w:t>
            </w:r>
            <w:r>
              <w:rPr>
                <w:rFonts w:ascii="Times New Roman" w:hAnsi="Times New Roman" w:cs="Times New Roman"/>
                <w:sz w:val="21"/>
                <w:szCs w:val="21"/>
                <w:lang w:val="en-US" w:eastAsia="zh-CN"/>
              </w:rPr>
              <w:t>研究课</w:t>
            </w:r>
          </w:p>
        </w:tc>
        <w:tc>
          <w:tcPr>
            <w:tcW w:w="1593" w:type="dxa"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沈丽君</w:t>
            </w:r>
          </w:p>
        </w:tc>
      </w:tr>
      <w:tr w:rsidR="0037252E">
        <w:trPr>
          <w:trHeight w:val="395"/>
        </w:trPr>
        <w:tc>
          <w:tcPr>
            <w:tcW w:w="678" w:type="dxa"/>
            <w:vMerge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>
            <w:pPr>
              <w:pStyle w:val="1"/>
              <w:spacing w:line="440" w:lineRule="exact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区小学英语质量监测</w:t>
            </w:r>
          </w:p>
        </w:tc>
        <w:tc>
          <w:tcPr>
            <w:tcW w:w="1593" w:type="dxa"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395"/>
        </w:trPr>
        <w:tc>
          <w:tcPr>
            <w:tcW w:w="678" w:type="dxa"/>
            <w:vMerge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>
            <w:pPr>
              <w:pStyle w:val="1"/>
              <w:spacing w:line="440" w:lineRule="exact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  <w:lang w:eastAsia="zh-CN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cs="楷体" w:hint="eastAsia"/>
                <w:sz w:val="21"/>
                <w:szCs w:val="21"/>
              </w:rPr>
              <w:t>区青年教师评优课比赛</w:t>
            </w:r>
          </w:p>
        </w:tc>
        <w:tc>
          <w:tcPr>
            <w:tcW w:w="1593" w:type="dxa"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相关青年教师</w:t>
            </w:r>
          </w:p>
        </w:tc>
      </w:tr>
      <w:tr w:rsidR="0037252E">
        <w:trPr>
          <w:trHeight w:val="437"/>
        </w:trPr>
        <w:tc>
          <w:tcPr>
            <w:tcW w:w="678" w:type="dxa"/>
            <w:vMerge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>
            <w:pPr>
              <w:pStyle w:val="1"/>
              <w:spacing w:line="420" w:lineRule="exact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课题组研讨</w:t>
            </w:r>
          </w:p>
        </w:tc>
        <w:tc>
          <w:tcPr>
            <w:tcW w:w="1593" w:type="dxa"/>
          </w:tcPr>
          <w:p w:rsidR="0037252E" w:rsidRDefault="0037252E">
            <w:pPr>
              <w:pStyle w:val="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全体教师</w:t>
            </w:r>
          </w:p>
        </w:tc>
      </w:tr>
      <w:tr w:rsidR="0037252E">
        <w:trPr>
          <w:trHeight w:val="360"/>
        </w:trPr>
        <w:tc>
          <w:tcPr>
            <w:tcW w:w="678" w:type="dxa"/>
            <w:vMerge w:val="restart"/>
          </w:tcPr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val="en-US" w:eastAsia="zh-CN"/>
              </w:rPr>
              <w:t>六</w:t>
            </w:r>
          </w:p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eastAsia="zh-CN"/>
              </w:rPr>
              <w:t>月</w:t>
            </w:r>
          </w:p>
          <w:p w:rsidR="0037252E" w:rsidRDefault="0037252E" w:rsidP="0037252E">
            <w:pPr>
              <w:pStyle w:val="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/>
                <w:sz w:val="21"/>
                <w:szCs w:val="21"/>
                <w:lang w:eastAsia="zh-CN"/>
              </w:rPr>
              <w:t>份</w:t>
            </w:r>
          </w:p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  <w:t>1.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绘本阅读成果测评方案研讨</w:t>
            </w:r>
          </w:p>
        </w:tc>
        <w:tc>
          <w:tcPr>
            <w:tcW w:w="1593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360"/>
        </w:trPr>
        <w:tc>
          <w:tcPr>
            <w:tcW w:w="678" w:type="dxa"/>
            <w:vMerge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课题组活动</w:t>
            </w:r>
          </w:p>
        </w:tc>
        <w:tc>
          <w:tcPr>
            <w:tcW w:w="1593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440"/>
        </w:trPr>
        <w:tc>
          <w:tcPr>
            <w:tcW w:w="678" w:type="dxa"/>
            <w:vMerge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宋体" w:hAnsi="宋体" w:cs="楷体" w:hint="eastAsia"/>
                <w:sz w:val="21"/>
                <w:szCs w:val="21"/>
              </w:rPr>
              <w:t xml:space="preserve"> 常州市、区五</w:t>
            </w:r>
            <w:r>
              <w:rPr>
                <w:rFonts w:ascii="宋体" w:hAnsi="宋体" w:cs="楷体" w:hint="eastAsia"/>
                <w:kern w:val="2"/>
                <w:sz w:val="21"/>
                <w:szCs w:val="21"/>
              </w:rPr>
              <w:t>年级课内+课外阅读材料朗读比赛</w:t>
            </w:r>
          </w:p>
        </w:tc>
        <w:tc>
          <w:tcPr>
            <w:tcW w:w="1593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384"/>
        </w:trPr>
        <w:tc>
          <w:tcPr>
            <w:tcW w:w="678" w:type="dxa"/>
            <w:vMerge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6649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毕业班口语测试相关策划与实施</w:t>
            </w:r>
          </w:p>
        </w:tc>
        <w:tc>
          <w:tcPr>
            <w:tcW w:w="1593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37252E">
        <w:trPr>
          <w:trHeight w:val="550"/>
        </w:trPr>
        <w:tc>
          <w:tcPr>
            <w:tcW w:w="678" w:type="dxa"/>
            <w:vMerge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49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  <w:lang w:val="en-US" w:eastAsia="zh-CN"/>
              </w:rPr>
              <w:t>毕业测试与</w:t>
            </w:r>
            <w:r>
              <w:rPr>
                <w:rFonts w:ascii="Times New Roman" w:eastAsia="宋体" w:hAnsi="Times New Roman" w:cs="Times New Roman"/>
                <w:sz w:val="21"/>
                <w:szCs w:val="21"/>
                <w:lang w:val="en-US" w:eastAsia="zh-CN"/>
              </w:rPr>
              <w:t>期末工作</w:t>
            </w:r>
          </w:p>
        </w:tc>
        <w:tc>
          <w:tcPr>
            <w:tcW w:w="1593" w:type="dxa"/>
          </w:tcPr>
          <w:p w:rsidR="0037252E" w:rsidRDefault="0037252E" w:rsidP="0037252E">
            <w:pPr>
              <w:pStyle w:val="1"/>
              <w:widowControl w:val="0"/>
              <w:spacing w:line="40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全体教师</w:t>
            </w:r>
          </w:p>
        </w:tc>
      </w:tr>
    </w:tbl>
    <w:p w:rsidR="00A43BCB" w:rsidRDefault="00A43BCB" w:rsidP="0037252E">
      <w:pPr>
        <w:spacing w:line="460" w:lineRule="exact"/>
        <w:jc w:val="left"/>
        <w:rPr>
          <w:rFonts w:ascii="宋体" w:hAnsi="宋体" w:cs="宋体"/>
          <w:color w:val="000000"/>
          <w:sz w:val="24"/>
          <w:szCs w:val="28"/>
        </w:rPr>
      </w:pPr>
    </w:p>
    <w:p w:rsidR="00A43BCB" w:rsidRDefault="00A43BCB" w:rsidP="0037252E">
      <w:pPr>
        <w:jc w:val="left"/>
        <w:rPr>
          <w:rFonts w:ascii="宋体" w:hAnsi="宋体"/>
          <w:b/>
          <w:bCs/>
          <w:sz w:val="28"/>
          <w:szCs w:val="28"/>
        </w:rPr>
      </w:pPr>
    </w:p>
    <w:sectPr w:rsidR="00A43BCB" w:rsidSect="00A43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A8EDD5"/>
    <w:multiLevelType w:val="singleLevel"/>
    <w:tmpl w:val="C2A8EDD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40609DF"/>
    <w:multiLevelType w:val="singleLevel"/>
    <w:tmpl w:val="F40609DF"/>
    <w:lvl w:ilvl="0">
      <w:start w:val="1"/>
      <w:numFmt w:val="decimal"/>
      <w:suff w:val="space"/>
      <w:lvlText w:val="%1."/>
      <w:lvlJc w:val="left"/>
    </w:lvl>
  </w:abstractNum>
  <w:abstractNum w:abstractNumId="2">
    <w:nsid w:val="00CFE72F"/>
    <w:multiLevelType w:val="singleLevel"/>
    <w:tmpl w:val="00CFE72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02395"/>
    <w:multiLevelType w:val="singleLevel"/>
    <w:tmpl w:val="42D02395"/>
    <w:lvl w:ilvl="0">
      <w:start w:val="2"/>
      <w:numFmt w:val="decimal"/>
      <w:suff w:val="space"/>
      <w:lvlText w:val="%1."/>
      <w:lvlJc w:val="left"/>
    </w:lvl>
  </w:abstractNum>
  <w:abstractNum w:abstractNumId="4">
    <w:nsid w:val="6B52DCDE"/>
    <w:multiLevelType w:val="singleLevel"/>
    <w:tmpl w:val="6B52DCDE"/>
    <w:lvl w:ilvl="0">
      <w:start w:val="1"/>
      <w:numFmt w:val="decimal"/>
      <w:suff w:val="space"/>
      <w:lvlText w:val="%1."/>
      <w:lvlJc w:val="left"/>
      <w:pPr>
        <w:ind w:left="481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AE54FB8"/>
    <w:rsid w:val="0037252E"/>
    <w:rsid w:val="0057369A"/>
    <w:rsid w:val="00A43BCB"/>
    <w:rsid w:val="01605921"/>
    <w:rsid w:val="081F00F5"/>
    <w:rsid w:val="22AF5B2D"/>
    <w:rsid w:val="2B74548C"/>
    <w:rsid w:val="2F9530C8"/>
    <w:rsid w:val="4AE54FB8"/>
    <w:rsid w:val="4D2772FF"/>
    <w:rsid w:val="5A91149C"/>
    <w:rsid w:val="61467B71"/>
    <w:rsid w:val="6D535020"/>
    <w:rsid w:val="6E0B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BC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43B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43BCB"/>
    <w:rPr>
      <w:b/>
      <w:bCs/>
    </w:rPr>
  </w:style>
  <w:style w:type="paragraph" w:customStyle="1" w:styleId="A5">
    <w:name w:val="正文 A"/>
    <w:qFormat/>
    <w:rsid w:val="00A43BCB"/>
    <w:pPr>
      <w:widowControl w:val="0"/>
      <w:jc w:val="both"/>
    </w:pPr>
    <w:rPr>
      <w:rFonts w:ascii="Arial Unicode MS" w:eastAsia="宋体" w:hAnsi="Arial Unicode MS" w:cs="Arial Unicode MS"/>
      <w:color w:val="000000"/>
      <w:kern w:val="2"/>
      <w:sz w:val="21"/>
      <w:szCs w:val="21"/>
      <w:u w:color="000000"/>
    </w:rPr>
  </w:style>
  <w:style w:type="character" w:customStyle="1" w:styleId="apple-converted-space">
    <w:name w:val="apple-converted-space"/>
    <w:basedOn w:val="a0"/>
    <w:qFormat/>
    <w:rsid w:val="00A43BCB"/>
  </w:style>
  <w:style w:type="paragraph" w:customStyle="1" w:styleId="1">
    <w:name w:val="正文1"/>
    <w:qFormat/>
    <w:rsid w:val="00A43BCB"/>
    <w:rPr>
      <w:rFonts w:ascii="Helvetica" w:eastAsia="Times New Roman" w:hAnsi="Arial Unicode MS" w:cs="Arial Unicode MS"/>
      <w:color w:val="000000"/>
      <w:sz w:val="22"/>
      <w:szCs w:val="22"/>
      <w:lang w:val="zh-TW" w:eastAsia="zh-TW"/>
    </w:rPr>
  </w:style>
  <w:style w:type="character" w:customStyle="1" w:styleId="15">
    <w:name w:val="15"/>
    <w:rsid w:val="0057369A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-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21</TotalTime>
  <Pages>3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blair</dc:creator>
  <cp:lastModifiedBy>xbany</cp:lastModifiedBy>
  <cp:revision>2</cp:revision>
  <dcterms:created xsi:type="dcterms:W3CDTF">2018-09-03T04:39:00Z</dcterms:created>
  <dcterms:modified xsi:type="dcterms:W3CDTF">2019-03-01T10:06:00Z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